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1" w:rsidRDefault="00737811" w:rsidP="00737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37811" w:rsidRDefault="00737811" w:rsidP="00737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270" w:type="dxa"/>
        <w:tblLayout w:type="fixed"/>
        <w:tblLook w:val="04A0"/>
      </w:tblPr>
      <w:tblGrid>
        <w:gridCol w:w="531"/>
        <w:gridCol w:w="144"/>
        <w:gridCol w:w="604"/>
        <w:gridCol w:w="105"/>
        <w:gridCol w:w="654"/>
        <w:gridCol w:w="2180"/>
        <w:gridCol w:w="851"/>
        <w:gridCol w:w="2125"/>
        <w:gridCol w:w="2125"/>
        <w:gridCol w:w="2267"/>
        <w:gridCol w:w="1842"/>
        <w:gridCol w:w="1842"/>
      </w:tblGrid>
      <w:tr w:rsidR="00737811" w:rsidTr="008B5153">
        <w:trPr>
          <w:trHeight w:val="25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деятельности учащихся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11" w:rsidTr="008B5153">
        <w:trPr>
          <w:trHeight w:val="28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7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1" w:rsidRDefault="007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11" w:rsidTr="008B5153">
        <w:trPr>
          <w:trHeight w:val="285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1" w:rsidRDefault="00CB13AB" w:rsidP="00CB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основных сфер профессиональной деятельности</w:t>
            </w:r>
            <w:r w:rsidR="00DE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F01B2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  <w:r w:rsidR="007378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5F41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Вводное заня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тие. Инструк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Правила охраны тру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да в кабинете техно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Введение в курс технологии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Pr="00737811" w:rsidRDefault="00955F41" w:rsidP="008B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-правила охраны труда;</w:t>
            </w:r>
          </w:p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-содержание предмета «Технология» в 9 классе;</w:t>
            </w:r>
          </w:p>
          <w:p w:rsidR="00955F41" w:rsidRPr="0073781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-суть понятия 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41" w:rsidRPr="00955F41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1" w:rsidRDefault="00955F41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A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Профессия и карьера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Многообразие про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фессий. Роль про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 в жизни че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 Карьера и ее виды. Пути получе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образования, профессионального и служебного роста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-методы определения сфер деятель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соответствии с психофизиче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качествами конкретного чело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-виды карьеры;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-цели и задачи профессиональной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DE43A2" w:rsidRPr="00955F41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DE43A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Технология индустриаль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производ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Представление об ин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дустриальном произ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водстве, видах пред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отрасли. Профессии тяжелой индустрии</w:t>
            </w:r>
            <w:r w:rsidR="0026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-сущность индустриального произ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его виды;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-профессии тяжелой индустрии;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-функции работников основных профессий.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о про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фессиях, региональном рынке труда в различных источниках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DE43A2" w:rsidRPr="00955F41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DE43A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C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Технология агропромыш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про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изводства</w:t>
            </w:r>
            <w:r w:rsidR="00261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43A2" w:rsidRPr="00737811" w:rsidRDefault="00261D2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№1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Сферы агропромыш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производст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ва. Основы техноло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процесса в АПК. Профессии АПК</w:t>
            </w:r>
            <w:r w:rsidR="00261D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61D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61D2C">
              <w:rPr>
                <w:rFonts w:ascii="Times New Roman" w:hAnsi="Times New Roman" w:cs="Times New Roman"/>
                <w:sz w:val="24"/>
                <w:szCs w:val="24"/>
              </w:rPr>
              <w:t>агнитогорска.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737811" w:rsidRDefault="00DE43A2" w:rsidP="008B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-сущность агропромышленного производства, его структуру;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-профессии АПК;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11">
              <w:rPr>
                <w:rFonts w:ascii="Times New Roman" w:hAnsi="Times New Roman" w:cs="Times New Roman"/>
                <w:sz w:val="24"/>
                <w:szCs w:val="24"/>
              </w:rPr>
              <w:t>-содержание труда и профессио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качества работников АПК. Уметь составлять технологические цепочки производства отдельных от</w:t>
            </w:r>
            <w:r w:rsidRPr="00737811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раслей АПК</w:t>
            </w:r>
          </w:p>
          <w:p w:rsidR="00DE43A2" w:rsidRPr="00737811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DE43A2" w:rsidRPr="00955F41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 ответы на вопросы стр.21 (письменно)</w:t>
            </w:r>
          </w:p>
        </w:tc>
      </w:tr>
      <w:tr w:rsidR="00DE43A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нальная дея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 в легкой и пи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щевой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мышленности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легкой и пищевой промыш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ленности.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 в легкой и пище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промышлен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структуру и перспективы развития отдельных производств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легкой и пи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щевой промышленности;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легкой и пищевой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мышленности;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труда работников этой отрасли.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содержание труда работников той или иной профессии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DE43A2" w:rsidRPr="00955F41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C4672">
              <w:rPr>
                <w:rFonts w:ascii="Times New Roman" w:hAnsi="Times New Roman" w:cs="Times New Roman"/>
                <w:sz w:val="24"/>
                <w:szCs w:val="24"/>
              </w:rPr>
              <w:t>4 ответы на вопросы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нальная дея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 в торговом и обществен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питании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. НРК №2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как отрасль народного хозяйства. Виды предприятий 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торговли и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тания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агнитогорска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Профессии в сфере торговли и общественного питания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 виды предприятий торговли и об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щественного питания;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-профессии и профессиональные требования к работникам торговли и общественного питания;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труда и требования к работникам данных отраслей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ответы на вопросы стр.31 (устно)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относя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щиеся к типу «чело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 - художествен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образ»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труда,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представителей профессий мира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-требования, предъявляемые к ра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ботникам сферы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,   понимать необходимость учета тре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бований к качествам личности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при выборе профессии.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знания для выбора пути продолжения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 ответы на вопросы стр.36 (устно)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перспек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тивные техно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Новые перспективные технологии.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Влияние техники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технологии на виды и содержание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деятельности специа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листов в сфере универсальных пер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спективных технологий;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-профессиональные качества данных работников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 ответы на вопросы стр.42 (устно)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нальная дея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 в социальной сфере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. НРК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 социальной сфе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Профессиональны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качества лично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работников дан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сферы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-сущность и назначение социальной сферы;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и требования, предъявляемые к человеку, выбрав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шему профессию в социальной сфере. 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информацию о ре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гиональных учреждениях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сионального образования и о путях трудоустройства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 ответы на вопросы стр.44 (устно)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тельство как сфера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 и предпринима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тельская деятель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 Виды пред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принимательской деятельности. Мо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ральные принципы предпринимательства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-роль предпринимательства в систе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 рыночной экономики;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-юридические основы предпринима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тельства;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формы предпринима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тельской деятельности;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-этические и моральные принципы предпринимательства.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наличие ресур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сов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условий для выбора формы предпринимательской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ответы на вопросы стр.47 (устно)</w:t>
            </w:r>
          </w:p>
        </w:tc>
      </w:tr>
      <w:tr w:rsidR="001C467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управленче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управлен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процесса. Цели, методы и стиль управления.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 управленческой сферы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-структуру управленческого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цесса;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-цели, методы и стили управления;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-профессии в управленческой сфере;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качества, кото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рыми должен обладать руководитель. </w:t>
            </w:r>
          </w:p>
          <w:p w:rsidR="001C4672" w:rsidRPr="00CB13AB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свои способно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возможности с требованиями профессии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2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C4672" w:rsidRPr="00955F41" w:rsidRDefault="001C46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2" w:rsidRDefault="001C467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 составить кроссворд по разделу</w:t>
            </w:r>
          </w:p>
        </w:tc>
      </w:tr>
      <w:tr w:rsidR="00DE43A2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по разделу «Технология основных сфер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дея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тельности»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сфер профессиональной деятельности. Со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 труда от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дельных профессий. Пути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выбора. Профессиональные качества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-сферы и отрасли современного производства;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-виды массовых профессий сферы производства и обслуживания;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труда отдельных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фессий.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свои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и возможности с требованиями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фессии; находить информацию о профессиях и учреждениях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Сочинения, рефераты по теме: «Что я знаю о выбран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фессии» или «Как я вижу свою карьеру». </w:t>
            </w:r>
          </w:p>
          <w:p w:rsidR="00DE43A2" w:rsidRPr="00CB13AB" w:rsidRDefault="00DE43A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Default="00DE43A2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A2" w:rsidTr="008B5153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Default="002D4CF3" w:rsidP="008B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Радиоэлектроника (9</w:t>
            </w:r>
            <w:r w:rsidR="00DE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Радиоэлектро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сфера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её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примене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таж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. НРК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Радиоэлектроник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бласть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применения.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</w:t>
            </w:r>
          </w:p>
          <w:p w:rsidR="0065206B" w:rsidRPr="00CB13AB" w:rsidRDefault="00261D2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5206B"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История развития радио в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агнитогорске.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-понятие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троника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-сфера применения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радиоэлектроники;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-правила безопасной работы при проведении </w:t>
            </w:r>
            <w:proofErr w:type="gram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электротехнических</w:t>
            </w:r>
            <w:proofErr w:type="gramEnd"/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информации с помощью радиоволн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информации с помощью электромаг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нитных волн. Распро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странение радиоволн. Особенности распро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странения волн разной длины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-способы передачи информации; особенности распространения волн разной длины;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-виды антенн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 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радиотехни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изме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рения и изме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рительные приборы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Измерительные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 для измерения пара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метров электрической цепи. Способы подклю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чения измерительных приборов.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-виды измеритель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приборов для измерения параметров электрической цепи;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-способы подключения измерительных приборов.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13-14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Резисторы, катушки ин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дуктивности и конденсато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ры. Выпрями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тели перемен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тока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радиоэлек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тронной аппаратуры: резисторы, катушки ин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дуктивности, конденса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торы. Устройство, принцип работы, назна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чение. Схемы выпрями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 переменного тока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-устройство, принцип работы, назначение элемен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радиоэлектронной аппа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ратуры;    условные графиче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обозначения; схему вы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прямителя переменного тока. </w:t>
            </w:r>
          </w:p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работу простых электрических уст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ройство по схемам; собирать из готовых элементов конст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руктора выпрямителя для питания </w:t>
            </w:r>
            <w:proofErr w:type="gram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15 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стика свойств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полупровод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никовых диодов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Электрические свойства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полупроводников. По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лупроводники л-типа. Полупроводники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р-типа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Электронно-дырочный переход. Полупроводниковые  диоды: устрой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ство, принцип работы и условные графические обозначения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-электрические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полупроводников; уст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ройство и принцип работы полупроводниковых диодов;   условные графические обо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значения диодов на схемах.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работу простых устройств по их принципиальным схемам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 стр.88-91</w:t>
            </w:r>
          </w:p>
        </w:tc>
      </w:tr>
      <w:tr w:rsidR="0065206B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Транзисторы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Транзистор как полу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проводниковый прибор. Виды транзисторов, их устройство и прин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 работы. Условные графические обозначе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транзисторов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-виды транзисторов; их устройство, принцип ра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боты и назначение;      условные графические изображения. </w:t>
            </w:r>
          </w:p>
          <w:p w:rsidR="0065206B" w:rsidRPr="00CB13A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работу простых устройств по их принципиальным схемам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5206B" w:rsidRPr="00955F41" w:rsidRDefault="0065206B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6B" w:rsidRDefault="0065206B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 стр.91-92</w:t>
            </w:r>
          </w:p>
        </w:tc>
      </w:tr>
      <w:tr w:rsidR="00DE43A2" w:rsidTr="008B5153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A2" w:rsidRPr="00DF01B2" w:rsidRDefault="00DE43A2" w:rsidP="008B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B2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="002D4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710C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Физиология питания.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CB13AB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нструктаж уч-ся по охране труда;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соблюдением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по эксплу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атации оборудования; Рассмотрение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 травматизма, видов производственных травм, мер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их предупреждению.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основами рационального питания.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 эксплуатации оборудования;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причины травматизма, виды производственны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 травм, меры по их предупреждению.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 основы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рационального питания.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CB13AB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</w:t>
            </w:r>
          </w:p>
        </w:tc>
      </w:tr>
      <w:tr w:rsidR="00C2710C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Блюда из домашней птицы. 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 w:rsidR="0026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CB13AB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Виды домашней птицы, разнообразие блюд из неё.</w:t>
            </w:r>
          </w:p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E99"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рецептов.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3F3AF2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в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иды домашней пт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ицы, разнообразие блюд из неё, с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анитарные условия первичной обработки домашней птицы. </w:t>
            </w:r>
            <w:r w:rsidR="00987E99">
              <w:rPr>
                <w:rFonts w:ascii="Times New Roman" w:eastAsia="Calibri" w:hAnsi="Times New Roman" w:cs="Times New Roman"/>
                <w:sz w:val="24"/>
                <w:szCs w:val="24"/>
              </w:rPr>
              <w:t>Уметь украшать супы и бульоны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Pr="00CB13AB" w:rsidRDefault="00C2710C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0C" w:rsidRDefault="00C2710C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99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2D4CF3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меню обеда из трёх – четырёх блюд, расчёт количества продуктов, их стоимость, время приготовления. Правила сервировки стола к обеду, оформление стола.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меню обеда из трёх – четырёх блюд, расчёт количества продуктов, их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тоимость, время приготовления. Знать п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равила сервировки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ола к обеду, оформление стола, п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равила пользования столовыми приборами.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99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консервирования овощей в производственных и домашних условиях. Запись рецептов.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консервирования овощей в произво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дственных и домашних условиях, с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 маринадной заливки, пряности, правила ТБ и гигиены.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распределению</w:t>
            </w:r>
          </w:p>
        </w:tc>
      </w:tr>
      <w:tr w:rsidR="00987E99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Пироги из дрожжевого </w:t>
            </w:r>
            <w:proofErr w:type="spellStart"/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дрожжевого теста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виды дрожжевого теста.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качество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муки и дрожжей.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технологию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приготовления дрожжевого теста, условия брожения.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</w:t>
            </w:r>
          </w:p>
        </w:tc>
      </w:tr>
      <w:tr w:rsidR="00987E99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Торты из песочного, бисквитного теста; крема, начинки.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Торты из песочного, бисквитного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рецептов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в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иды тортов из песочного, бисквитного теста; крема, виды начинок, способы их приготовления.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</w:t>
            </w:r>
          </w:p>
        </w:tc>
      </w:tr>
      <w:tr w:rsidR="00987E99" w:rsidTr="008B515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Блюда национальной кухни.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57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 w:rsidR="000F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 национальной кухни народов Уральского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3F3AF2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виды 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 национальной кухни народов Уральского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</w:t>
            </w: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Pr="00CB13AB" w:rsidRDefault="00987E9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</w:t>
            </w:r>
          </w:p>
        </w:tc>
      </w:tr>
      <w:tr w:rsidR="00987E99" w:rsidTr="008B5153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99" w:rsidRDefault="00987E99" w:rsidP="008B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 w:rsidR="002D4CF3">
              <w:rPr>
                <w:rFonts w:ascii="Times New Roman" w:hAnsi="Times New Roman" w:cs="Times New Roman"/>
                <w:b/>
                <w:sz w:val="24"/>
                <w:szCs w:val="24"/>
              </w:rPr>
              <w:t>нальное самоопределение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81CE9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освоения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освоения профессии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пути</w:t>
            </w:r>
            <w:r w:rsidRPr="00181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профессии; кто может оказать влияние на выбор </w:t>
            </w:r>
            <w:proofErr w:type="gramStart"/>
            <w:r w:rsidRPr="00181CE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181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какие </w:t>
            </w:r>
            <w:r w:rsidRPr="00181C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новые профессии появились за последние годы.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E9" w:rsidRPr="00955F41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35стр.194-197</w:t>
            </w:r>
          </w:p>
        </w:tc>
      </w:tr>
      <w:tr w:rsidR="00EC5E6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987E99" w:rsidRDefault="00EC5E60" w:rsidP="008B5153">
            <w:pPr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987E99" w:rsidRDefault="00EC5E60" w:rsidP="008B5153">
            <w:pPr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987E99" w:rsidRDefault="00EC5E60" w:rsidP="008B5153">
            <w:pPr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  <w:t xml:space="preserve">Группы ошибок, престижность, пути получения профессии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987E99" w:rsidRDefault="00EC5E60" w:rsidP="008B5153">
            <w:pPr>
              <w:rPr>
                <w:rStyle w:val="FontStyle41"/>
                <w:rFonts w:eastAsia="Calibri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i w:val="0"/>
                <w:sz w:val="24"/>
                <w:szCs w:val="24"/>
              </w:rPr>
              <w:t>Знать:</w:t>
            </w:r>
          </w:p>
          <w:p w:rsidR="00EC5E60" w:rsidRPr="00987E99" w:rsidRDefault="00EC5E60" w:rsidP="008B5153">
            <w:pPr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  <w:t>-типичные ошибки при выборе профессии;</w:t>
            </w:r>
          </w:p>
          <w:p w:rsidR="00EC5E60" w:rsidRPr="00987E99" w:rsidRDefault="00EC5E60" w:rsidP="008B5153">
            <w:pPr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</w:pPr>
            <w:r w:rsidRPr="00987E99">
              <w:rPr>
                <w:rStyle w:val="FontStyle41"/>
                <w:rFonts w:eastAsia="Calibri"/>
                <w:i w:val="0"/>
                <w:sz w:val="24"/>
                <w:szCs w:val="24"/>
              </w:rPr>
              <w:t>Уметь</w:t>
            </w:r>
            <w:r w:rsidRPr="00987E99">
              <w:rPr>
                <w:rStyle w:val="FontStyle41"/>
                <w:rFonts w:eastAsia="Calibri"/>
                <w:b w:val="0"/>
                <w:i w:val="0"/>
                <w:sz w:val="24"/>
                <w:szCs w:val="24"/>
              </w:rPr>
              <w:t xml:space="preserve"> определить сферу будущей 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EC5E60" w:rsidRPr="00955F41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 стр.198-200</w:t>
            </w:r>
          </w:p>
        </w:tc>
      </w:tr>
      <w:tr w:rsidR="00EC5E6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профессий.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профессий и специальностей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</w:t>
            </w:r>
            <w:r w:rsidRPr="00EC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ессии и специальности; отрасли экономики; классификацию</w:t>
            </w:r>
            <w:r w:rsidRPr="00EC5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EC5E60" w:rsidRPr="00955F41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36 </w:t>
            </w:r>
          </w:p>
        </w:tc>
      </w:tr>
      <w:tr w:rsidR="00EC5E6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CB13AB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CB13AB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CB13AB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составление </w:t>
            </w:r>
            <w:proofErr w:type="spell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выбранной специальности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Pr="00CB13AB" w:rsidRDefault="00EC5E60" w:rsidP="008B5153">
            <w:pPr>
              <w:rPr>
                <w:rStyle w:val="FontStyle40"/>
                <w:rFonts w:eastAsia="Calibri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sz w:val="24"/>
                <w:szCs w:val="24"/>
              </w:rPr>
              <w:t>Знать:</w:t>
            </w:r>
          </w:p>
          <w:p w:rsidR="00EC5E60" w:rsidRPr="00CB13AB" w:rsidRDefault="00EC5E60" w:rsidP="008B5153">
            <w:pPr>
              <w:rPr>
                <w:rStyle w:val="FontStyle40"/>
                <w:rFonts w:eastAsia="Calibri"/>
                <w:b w:val="0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 xml:space="preserve">-назначение </w:t>
            </w:r>
            <w:proofErr w:type="spellStart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профессиограммы</w:t>
            </w:r>
            <w:proofErr w:type="spellEnd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;</w:t>
            </w:r>
          </w:p>
          <w:p w:rsidR="00EC5E60" w:rsidRPr="00CB13AB" w:rsidRDefault="00EC5E60" w:rsidP="008B5153">
            <w:pPr>
              <w:rPr>
                <w:rStyle w:val="FontStyle40"/>
                <w:rFonts w:eastAsia="Calibri"/>
                <w:b w:val="0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 xml:space="preserve">-все сведения о профессии, которые содержит </w:t>
            </w:r>
            <w:proofErr w:type="spellStart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профессиограмма</w:t>
            </w:r>
            <w:proofErr w:type="spellEnd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;</w:t>
            </w:r>
          </w:p>
          <w:p w:rsidR="00EC5E60" w:rsidRPr="00CB13AB" w:rsidRDefault="00EC5E60" w:rsidP="008B5153">
            <w:pPr>
              <w:rPr>
                <w:rStyle w:val="FontStyle40"/>
                <w:rFonts w:eastAsia="Calibri"/>
                <w:b w:val="0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 xml:space="preserve">-понятие </w:t>
            </w:r>
            <w:proofErr w:type="spellStart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психограмма</w:t>
            </w:r>
            <w:proofErr w:type="spellEnd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, и какую информацию она несет.</w:t>
            </w:r>
          </w:p>
          <w:p w:rsidR="00EC5E60" w:rsidRPr="00CB13AB" w:rsidRDefault="00EC5E60" w:rsidP="008B5153">
            <w:pPr>
              <w:rPr>
                <w:rStyle w:val="FontStyle40"/>
                <w:rFonts w:eastAsia="Calibri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sz w:val="24"/>
                <w:szCs w:val="24"/>
              </w:rPr>
              <w:t xml:space="preserve">Уметь </w:t>
            </w:r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 xml:space="preserve">составлять </w:t>
            </w:r>
            <w:proofErr w:type="spellStart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>профессиограмму</w:t>
            </w:r>
            <w:proofErr w:type="spellEnd"/>
            <w:r w:rsidRPr="00CB13AB">
              <w:rPr>
                <w:rStyle w:val="FontStyle40"/>
                <w:rFonts w:eastAsia="Calibri"/>
                <w:b w:val="0"/>
                <w:sz w:val="24"/>
                <w:szCs w:val="24"/>
              </w:rPr>
              <w:t xml:space="preserve"> по выбранной профессии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EC5E60" w:rsidRPr="00955F41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0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181CE9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мир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и система представлений о себе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2D4CF3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концепции «Я». Самооценка и её роль в профессиональном самоопределении личности. Методика определения  уровня самооценки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-пути формирования образа собственного «Я»;</w:t>
            </w:r>
          </w:p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составляющие «</w:t>
            </w:r>
            <w:proofErr w:type="spellStart"/>
            <w:proofErr w:type="gram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-формы проявления «</w:t>
            </w:r>
            <w:proofErr w:type="spellStart"/>
            <w:proofErr w:type="gramStart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» при выборе профессии</w:t>
            </w:r>
          </w:p>
          <w:p w:rsidR="00181CE9" w:rsidRPr="00CB13AB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 самооценку развития личностных качеств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81CE9" w:rsidRPr="00955F41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38 </w:t>
            </w:r>
          </w:p>
        </w:tc>
      </w:tr>
      <w:tr w:rsidR="00181CE9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181CE9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>Профессио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нальные инте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ресы и склон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CB13AB" w:rsidRDefault="00181CE9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EC5E60">
              <w:rPr>
                <w:rStyle w:val="FontStyle42"/>
                <w:rFonts w:eastAsia="Calibri"/>
                <w:sz w:val="24"/>
                <w:szCs w:val="24"/>
              </w:rPr>
              <w:t xml:space="preserve">Сущность понятий </w:t>
            </w:r>
            <w:r w:rsidRPr="00EC5E60">
              <w:rPr>
                <w:rStyle w:val="FontStyle54"/>
                <w:rFonts w:eastAsia="Calibri"/>
                <w:i w:val="0"/>
                <w:sz w:val="24"/>
                <w:szCs w:val="24"/>
              </w:rPr>
              <w:t xml:space="preserve">профессиональный интерес 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t xml:space="preserve">и </w:t>
            </w:r>
            <w:r w:rsidRPr="00EC5E60">
              <w:rPr>
                <w:rStyle w:val="FontStyle54"/>
                <w:rFonts w:eastAsia="Calibri"/>
                <w:i w:val="0"/>
                <w:sz w:val="24"/>
                <w:szCs w:val="24"/>
              </w:rPr>
              <w:t>склонно</w:t>
            </w:r>
            <w:r w:rsidRPr="00EC5E60">
              <w:rPr>
                <w:rStyle w:val="FontStyle54"/>
                <w:rFonts w:eastAsia="Calibri"/>
                <w:i w:val="0"/>
                <w:sz w:val="24"/>
                <w:szCs w:val="24"/>
              </w:rPr>
              <w:softHyphen/>
              <w:t>сти.</w:t>
            </w:r>
            <w:r w:rsidRPr="00EC5E60">
              <w:rPr>
                <w:rStyle w:val="FontStyle54"/>
                <w:rFonts w:eastAsia="Calibri"/>
                <w:sz w:val="24"/>
                <w:szCs w:val="24"/>
              </w:rPr>
              <w:t xml:space="preserve"> 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t>Выяв</w:t>
            </w:r>
            <w:r w:rsidR="00EC5E60">
              <w:rPr>
                <w:rStyle w:val="FontStyle42"/>
                <w:rFonts w:eastAsia="Calibri"/>
                <w:sz w:val="24"/>
                <w:szCs w:val="24"/>
              </w:rPr>
              <w:t>ление и оценка профессио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t>нальных интересов с помощью разных методик</w:t>
            </w:r>
            <w:r w:rsidR="00EC5E60">
              <w:rPr>
                <w:rStyle w:val="FontStyle42"/>
                <w:rFonts w:eastAsia="Calibri"/>
                <w:sz w:val="24"/>
                <w:szCs w:val="24"/>
              </w:rPr>
              <w:t>.</w:t>
            </w:r>
          </w:p>
          <w:p w:rsidR="00EC5E60" w:rsidRPr="00EC5E60" w:rsidRDefault="00EC5E60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>Понятие о задатках и способностях лич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ности. Деятельность как важнейшее усло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вие проявления и развития способно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 xml:space="preserve">стей. Выявление и </w:t>
            </w:r>
            <w:r>
              <w:rPr>
                <w:rStyle w:val="FontStyle42"/>
                <w:rFonts w:eastAsia="Calibri"/>
                <w:sz w:val="24"/>
                <w:szCs w:val="24"/>
              </w:rPr>
              <w:lastRenderedPageBreak/>
              <w:t>оценка способностей, уровня ин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t>теллектуального развития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Pr="00EC5E60" w:rsidRDefault="00181CE9" w:rsidP="008B5153">
            <w:pPr>
              <w:rPr>
                <w:rStyle w:val="FontStyle40"/>
                <w:rFonts w:eastAsia="Calibri"/>
                <w:sz w:val="24"/>
                <w:szCs w:val="24"/>
              </w:rPr>
            </w:pPr>
            <w:r w:rsidRPr="00EC5E60">
              <w:rPr>
                <w:rStyle w:val="FontStyle40"/>
                <w:rFonts w:eastAsia="Calibri"/>
                <w:sz w:val="24"/>
                <w:szCs w:val="24"/>
              </w:rPr>
              <w:lastRenderedPageBreak/>
              <w:t>Знать:</w:t>
            </w:r>
          </w:p>
          <w:p w:rsidR="00181CE9" w:rsidRPr="00EC5E60" w:rsidRDefault="00181CE9" w:rsidP="008B5153">
            <w:pPr>
              <w:rPr>
                <w:rStyle w:val="FontStyle54"/>
                <w:rFonts w:eastAsia="Calibri"/>
                <w:sz w:val="24"/>
                <w:szCs w:val="24"/>
              </w:rPr>
            </w:pPr>
            <w:r w:rsidRPr="00EC5E60">
              <w:rPr>
                <w:rStyle w:val="FontStyle42"/>
                <w:rFonts w:eastAsia="Calibri"/>
                <w:sz w:val="24"/>
                <w:szCs w:val="24"/>
              </w:rPr>
              <w:t xml:space="preserve">-суть понятий </w:t>
            </w:r>
            <w:r w:rsidRPr="00EC5E60">
              <w:rPr>
                <w:rStyle w:val="FontStyle54"/>
                <w:rFonts w:eastAsia="Calibri"/>
                <w:i w:val="0"/>
                <w:sz w:val="24"/>
                <w:szCs w:val="24"/>
              </w:rPr>
              <w:t xml:space="preserve">профессиональный интерес 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t>и</w:t>
            </w:r>
            <w:r w:rsidRPr="00EC5E60">
              <w:rPr>
                <w:rStyle w:val="FontStyle42"/>
                <w:rFonts w:eastAsia="Calibri"/>
                <w:i/>
                <w:sz w:val="24"/>
                <w:szCs w:val="24"/>
              </w:rPr>
              <w:t xml:space="preserve"> </w:t>
            </w:r>
            <w:r w:rsidRPr="00EC5E60">
              <w:rPr>
                <w:rStyle w:val="FontStyle54"/>
                <w:rFonts w:eastAsia="Calibri"/>
                <w:i w:val="0"/>
                <w:sz w:val="24"/>
                <w:szCs w:val="24"/>
              </w:rPr>
              <w:t>склонности;</w:t>
            </w:r>
          </w:p>
          <w:p w:rsidR="00181CE9" w:rsidRPr="00EC5E60" w:rsidRDefault="00181CE9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EC5E60">
              <w:rPr>
                <w:rStyle w:val="FontStyle42"/>
                <w:rFonts w:eastAsia="Calibri"/>
                <w:sz w:val="24"/>
                <w:szCs w:val="24"/>
              </w:rPr>
              <w:t>-этапы развития интересов, склон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softHyphen/>
              <w:t>ностей.</w:t>
            </w:r>
          </w:p>
          <w:p w:rsidR="00EC5E60" w:rsidRDefault="00181CE9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EC5E60">
              <w:rPr>
                <w:rStyle w:val="FontStyle40"/>
                <w:rFonts w:eastAsia="Calibri"/>
                <w:sz w:val="24"/>
                <w:szCs w:val="24"/>
              </w:rPr>
              <w:t xml:space="preserve">Уметь 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t>осуществлять самоанализ уровня выраженности профессио</w:t>
            </w:r>
            <w:r w:rsidRPr="00EC5E60">
              <w:rPr>
                <w:rStyle w:val="FontStyle42"/>
                <w:rFonts w:eastAsia="Calibri"/>
                <w:sz w:val="24"/>
                <w:szCs w:val="24"/>
              </w:rPr>
              <w:softHyphen/>
              <w:t>нальных интересов и склонностей</w:t>
            </w:r>
          </w:p>
          <w:p w:rsidR="00EC5E60" w:rsidRPr="00CB13AB" w:rsidRDefault="00EC5E60" w:rsidP="008B5153">
            <w:pPr>
              <w:rPr>
                <w:rStyle w:val="FontStyle40"/>
                <w:rFonts w:eastAsia="Calibri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sz w:val="24"/>
                <w:szCs w:val="24"/>
              </w:rPr>
              <w:t>Знать:</w:t>
            </w:r>
          </w:p>
          <w:p w:rsidR="00EC5E60" w:rsidRPr="00CB13AB" w:rsidRDefault="00EC5E60" w:rsidP="008B5153">
            <w:pPr>
              <w:rPr>
                <w:rStyle w:val="FontStyle54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 xml:space="preserve">-суть понятий </w:t>
            </w:r>
            <w:r w:rsidRPr="00CB13AB">
              <w:rPr>
                <w:rStyle w:val="FontStyle54"/>
                <w:rFonts w:eastAsia="Calibri"/>
                <w:sz w:val="24"/>
                <w:szCs w:val="24"/>
              </w:rPr>
              <w:t xml:space="preserve">задатки 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t xml:space="preserve">и </w:t>
            </w:r>
            <w:r w:rsidRPr="00CB13AB">
              <w:rPr>
                <w:rStyle w:val="FontStyle54"/>
                <w:rFonts w:eastAsia="Calibri"/>
                <w:sz w:val="24"/>
                <w:szCs w:val="24"/>
              </w:rPr>
              <w:t>способно</w:t>
            </w:r>
            <w:r w:rsidRPr="00CB13AB">
              <w:rPr>
                <w:rStyle w:val="FontStyle54"/>
                <w:rFonts w:eastAsia="Calibri"/>
                <w:sz w:val="24"/>
                <w:szCs w:val="24"/>
              </w:rPr>
              <w:softHyphen/>
              <w:t>сти;</w:t>
            </w:r>
          </w:p>
          <w:p w:rsidR="00EC5E60" w:rsidRPr="00CB13AB" w:rsidRDefault="00EC5E60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lastRenderedPageBreak/>
              <w:t>-роль способностей в выборе про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фессий, их виды;</w:t>
            </w:r>
          </w:p>
          <w:p w:rsidR="00181CE9" w:rsidRP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>-понимать значение деятельности как важнейшего условия развития способностей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9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EC5E60" w:rsidRDefault="00EC5E6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181CE9" w:rsidRPr="00955F41" w:rsidRDefault="00181CE9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9" w:rsidRDefault="00EC5E6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39 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30">
              <w:rPr>
                <w:rFonts w:ascii="Times New Roman" w:eastAsia="Calibri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613D30" w:rsidRDefault="002D4CF3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30">
              <w:rPr>
                <w:rFonts w:ascii="Times New Roman" w:eastAsia="Calibri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13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тип темперамента.</w:t>
            </w:r>
          </w:p>
          <w:p w:rsidR="00613D30" w:rsidRP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13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каким образом темперамент  и характер человека влияет на профессиональное самоопределение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13D30" w:rsidRPr="00955F41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процессы и их роль в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Восприятие, внима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память, мышле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 Выявление и оценка кратковре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менной наглядно-образной памяти, пространственных представлений, вни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мания, мышления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Style w:val="FontStyle40"/>
                <w:rFonts w:eastAsia="Calibri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sz w:val="24"/>
                <w:szCs w:val="24"/>
              </w:rPr>
              <w:t xml:space="preserve">Знать: </w:t>
            </w:r>
          </w:p>
          <w:p w:rsidR="00613D30" w:rsidRPr="00CB13AB" w:rsidRDefault="00613D30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proofErr w:type="gramStart"/>
            <w:r w:rsidRPr="00CB13AB">
              <w:rPr>
                <w:rStyle w:val="FontStyle40"/>
                <w:rFonts w:eastAsia="Calibri"/>
                <w:sz w:val="24"/>
                <w:szCs w:val="24"/>
              </w:rPr>
              <w:t>-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t>сущность психических про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цессов (ощущение, восприятие, вни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мание, память, мышление), их харак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терные особенности;</w:t>
            </w:r>
            <w:proofErr w:type="gramEnd"/>
          </w:p>
          <w:p w:rsidR="00613D30" w:rsidRPr="00CB13AB" w:rsidRDefault="00613D30" w:rsidP="008B5153">
            <w:pPr>
              <w:rPr>
                <w:rStyle w:val="FontStyle42"/>
                <w:rFonts w:eastAsia="Calibri"/>
                <w:sz w:val="24"/>
                <w:szCs w:val="24"/>
              </w:rPr>
            </w:pPr>
            <w:r w:rsidRPr="00CB13AB">
              <w:rPr>
                <w:rStyle w:val="FontStyle42"/>
                <w:rFonts w:eastAsia="Calibri"/>
                <w:sz w:val="24"/>
                <w:szCs w:val="24"/>
              </w:rPr>
              <w:t>-роль в профес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 xml:space="preserve">сиональном самоопределении. 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Style w:val="FontStyle40"/>
                <w:rFonts w:eastAsia="Calibri"/>
                <w:sz w:val="24"/>
                <w:szCs w:val="24"/>
              </w:rPr>
              <w:t xml:space="preserve">Уметь 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t>оценивать уровень развития кратковременной наглядно-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lastRenderedPageBreak/>
              <w:t>образной памяти, пространственных представ</w:t>
            </w:r>
            <w:r w:rsidRPr="00CB13AB">
              <w:rPr>
                <w:rStyle w:val="FontStyle42"/>
                <w:rFonts w:eastAsia="Calibri"/>
                <w:sz w:val="24"/>
                <w:szCs w:val="24"/>
              </w:rPr>
              <w:softHyphen/>
              <w:t>лений, внимания, мышления</w:t>
            </w:r>
            <w:r>
              <w:rPr>
                <w:rStyle w:val="FontStyle4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13D30" w:rsidRPr="00955F41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Мотивы и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ентации самоопреде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ления. Профессиональная пригодность.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2D4CF3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B13AB">
              <w:t>Выявление ведущих мотивов деятельно</w:t>
            </w:r>
            <w:r w:rsidRPr="00CB13AB">
              <w:softHyphen/>
              <w:t xml:space="preserve">сти. </w:t>
            </w:r>
          </w:p>
          <w:p w:rsidR="00613D30" w:rsidRPr="00CB13AB" w:rsidRDefault="00613D30" w:rsidP="008B5153">
            <w:pPr>
              <w:pStyle w:val="Style23"/>
              <w:widowControl/>
              <w:spacing w:before="20" w:line="240" w:lineRule="auto"/>
              <w:rPr>
                <w:rStyle w:val="FontStyle42"/>
                <w:sz w:val="24"/>
                <w:szCs w:val="24"/>
              </w:rPr>
            </w:pPr>
            <w:r w:rsidRPr="00CB13AB">
              <w:rPr>
                <w:rStyle w:val="FontStyle42"/>
                <w:sz w:val="24"/>
                <w:szCs w:val="24"/>
              </w:rPr>
              <w:t>Профессиональные и жизненные планы, их взаимосвязь и взаимообуслов</w:t>
            </w:r>
            <w:r w:rsidRPr="00CB13AB">
              <w:rPr>
                <w:rStyle w:val="FontStyle42"/>
                <w:sz w:val="24"/>
                <w:szCs w:val="24"/>
              </w:rPr>
              <w:softHyphen/>
              <w:t xml:space="preserve">ленность. </w:t>
            </w:r>
          </w:p>
          <w:p w:rsidR="00613D30" w:rsidRPr="00CB13AB" w:rsidRDefault="00613D30" w:rsidP="008B5153">
            <w:pPr>
              <w:pStyle w:val="Style23"/>
              <w:widowControl/>
              <w:spacing w:before="39"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</w:t>
            </w:r>
            <w:r w:rsidRPr="00CB13AB">
              <w:rPr>
                <w:rStyle w:val="FontStyle42"/>
                <w:sz w:val="24"/>
                <w:szCs w:val="24"/>
              </w:rPr>
              <w:t xml:space="preserve">рофессиональная </w:t>
            </w:r>
            <w:r w:rsidRPr="00CB13AB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пригодность</w:t>
            </w:r>
          </w:p>
          <w:p w:rsidR="00613D30" w:rsidRPr="00CB13AB" w:rsidRDefault="00613D30" w:rsidP="008B5153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pStyle w:val="Style17"/>
              <w:widowControl/>
              <w:spacing w:before="13"/>
              <w:rPr>
                <w:rStyle w:val="FontStyle40"/>
                <w:sz w:val="24"/>
                <w:szCs w:val="24"/>
              </w:rPr>
            </w:pPr>
            <w:r w:rsidRPr="00CB13AB">
              <w:rPr>
                <w:rStyle w:val="FontStyle40"/>
                <w:sz w:val="24"/>
                <w:szCs w:val="24"/>
              </w:rPr>
              <w:t>Знать:</w:t>
            </w:r>
          </w:p>
          <w:p w:rsidR="00613D30" w:rsidRPr="00CB13AB" w:rsidRDefault="00613D30" w:rsidP="008B5153">
            <w:pPr>
              <w:pStyle w:val="Style23"/>
              <w:widowControl/>
              <w:tabs>
                <w:tab w:val="left" w:pos="236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CB13AB">
              <w:rPr>
                <w:rStyle w:val="FontStyle42"/>
                <w:sz w:val="24"/>
                <w:szCs w:val="24"/>
              </w:rPr>
              <w:t xml:space="preserve">-сущность понятий </w:t>
            </w:r>
            <w:r w:rsidRPr="00CB13AB">
              <w:rPr>
                <w:rStyle w:val="FontStyle54"/>
                <w:sz w:val="24"/>
                <w:szCs w:val="24"/>
              </w:rPr>
              <w:t>мотивы, ценно</w:t>
            </w:r>
            <w:r w:rsidRPr="00CB13AB">
              <w:rPr>
                <w:rStyle w:val="FontStyle54"/>
                <w:sz w:val="24"/>
                <w:szCs w:val="24"/>
              </w:rPr>
              <w:softHyphen/>
              <w:t xml:space="preserve">стные ориентации, </w:t>
            </w:r>
            <w:r w:rsidRPr="00CB13AB">
              <w:rPr>
                <w:rStyle w:val="FontStyle42"/>
                <w:sz w:val="24"/>
                <w:szCs w:val="24"/>
              </w:rPr>
              <w:t>их классифи</w:t>
            </w:r>
            <w:r w:rsidRPr="00CB13AB">
              <w:rPr>
                <w:rStyle w:val="FontStyle42"/>
                <w:sz w:val="24"/>
                <w:szCs w:val="24"/>
              </w:rPr>
              <w:softHyphen/>
              <w:t>кацию;</w:t>
            </w:r>
          </w:p>
          <w:p w:rsidR="00613D30" w:rsidRPr="00CB13AB" w:rsidRDefault="00613D30" w:rsidP="008B5153">
            <w:pPr>
              <w:pStyle w:val="Style8"/>
              <w:widowControl/>
              <w:tabs>
                <w:tab w:val="left" w:pos="236"/>
              </w:tabs>
              <w:spacing w:before="7" w:line="240" w:lineRule="auto"/>
              <w:ind w:firstLine="0"/>
              <w:rPr>
                <w:rStyle w:val="FontStyle42"/>
                <w:sz w:val="24"/>
                <w:szCs w:val="24"/>
              </w:rPr>
            </w:pPr>
            <w:r w:rsidRPr="00CB13AB">
              <w:rPr>
                <w:rStyle w:val="FontStyle42"/>
                <w:sz w:val="24"/>
                <w:szCs w:val="24"/>
              </w:rPr>
              <w:t>-значение мотивов и ценностных ориентации в профессиональном са</w:t>
            </w:r>
            <w:r w:rsidRPr="00CB13AB">
              <w:rPr>
                <w:rStyle w:val="FontStyle42"/>
                <w:sz w:val="24"/>
                <w:szCs w:val="24"/>
              </w:rPr>
              <w:softHyphen/>
              <w:t>моопределении.</w:t>
            </w:r>
          </w:p>
          <w:p w:rsidR="00613D30" w:rsidRPr="00CB13AB" w:rsidRDefault="00613D30" w:rsidP="008B5153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CB13AB">
              <w:rPr>
                <w:rStyle w:val="FontStyle40"/>
                <w:sz w:val="24"/>
                <w:szCs w:val="24"/>
              </w:rPr>
              <w:t xml:space="preserve">Уметь </w:t>
            </w:r>
            <w:r w:rsidRPr="00CB13AB">
              <w:rPr>
                <w:rStyle w:val="FontStyle42"/>
                <w:sz w:val="24"/>
                <w:szCs w:val="24"/>
              </w:rPr>
              <w:t>определять тип ценностных ориентаций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-сущность понятий жизненный план, профессиональный план, карье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ра, профессиональная пригодность. 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личный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сиональный план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13D30" w:rsidRPr="00955F41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вы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бор профессии</w:t>
            </w:r>
            <w:r w:rsidR="000F1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572" w:rsidRPr="00CB13AB" w:rsidRDefault="000F1572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НРК №7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как усло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вие высокоэффек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нальной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 Взаимосвязь и взаимообуслов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ленность здоровья и выбора профессии. Карьера. Важнейшие характеристики здо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ровья человека</w:t>
            </w:r>
            <w:r w:rsidR="000F1572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проживающего на Южном Урале.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-сущность понятия здоровье;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взаимосвязи здоровья и выбора профессии, 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карьеры;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-важнейшие характеристики здоро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вья человека.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состояние своего здоровья для определения профес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сиональной пригодности к той или иной деятельности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  <w:p w:rsidR="00613D30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13D30" w:rsidRPr="00955F41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нальная проба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Роль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нальных проб в про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фессиональном са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моопределении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13D30" w:rsidRPr="00CB13AB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t>-сущность понятия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нальная проба, ее роль в профессио</w:t>
            </w:r>
            <w:r w:rsidRPr="00CB13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нальном самоопределении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3F3AF2" w:rsidRDefault="00613D30" w:rsidP="008B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F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 Тестирование.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30" w:rsidTr="008B5153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 (8</w:t>
            </w:r>
            <w:r w:rsidR="00613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13D30" w:rsidTr="008B515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2D4CF3" w:rsidRDefault="008B5153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пришкольном участке: уборка листвы, обрезка кустарников, перекопка участка</w:t>
            </w:r>
            <w:r w:rsidR="008B5153">
              <w:rPr>
                <w:rFonts w:ascii="Times New Roman" w:eastAsia="Calibri" w:hAnsi="Times New Roman" w:cs="Times New Roman"/>
                <w:sz w:val="24"/>
                <w:szCs w:val="24"/>
              </w:rPr>
              <w:t>, посев семян цветочных растений.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D4CF3" w:rsidRPr="002D4CF3">
              <w:rPr>
                <w:rFonts w:ascii="Times New Roman" w:hAnsi="Times New Roman" w:cs="Times New Roman"/>
                <w:sz w:val="24"/>
                <w:szCs w:val="24"/>
              </w:rPr>
              <w:t>убирать листву, обрезать кустарники, копать.</w:t>
            </w:r>
          </w:p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F3">
              <w:rPr>
                <w:rFonts w:ascii="Times New Roman" w:hAnsi="Times New Roman" w:cs="Times New Roman"/>
                <w:sz w:val="24"/>
                <w:szCs w:val="24"/>
              </w:rPr>
              <w:t>Лопата, грабли.</w:t>
            </w:r>
          </w:p>
          <w:p w:rsidR="00613D30" w:rsidRPr="002D4CF3" w:rsidRDefault="00613D30" w:rsidP="008B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30" w:rsidTr="008B5153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30" w:rsidRDefault="0061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 (2 часа в неделю)</w:t>
            </w:r>
          </w:p>
        </w:tc>
      </w:tr>
    </w:tbl>
    <w:p w:rsidR="00737811" w:rsidRDefault="00737811" w:rsidP="0073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811" w:rsidRDefault="00737811"/>
    <w:sectPr w:rsidR="00737811" w:rsidSect="0073781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11"/>
    <w:rsid w:val="00045896"/>
    <w:rsid w:val="000F1572"/>
    <w:rsid w:val="00113B34"/>
    <w:rsid w:val="00181CE9"/>
    <w:rsid w:val="001C4672"/>
    <w:rsid w:val="00261D2C"/>
    <w:rsid w:val="002D4CF3"/>
    <w:rsid w:val="003F3AF2"/>
    <w:rsid w:val="00613D30"/>
    <w:rsid w:val="0065206B"/>
    <w:rsid w:val="00737811"/>
    <w:rsid w:val="008B5153"/>
    <w:rsid w:val="00955F41"/>
    <w:rsid w:val="00987E99"/>
    <w:rsid w:val="00C2710C"/>
    <w:rsid w:val="00C34998"/>
    <w:rsid w:val="00CB13AB"/>
    <w:rsid w:val="00DE43A2"/>
    <w:rsid w:val="00DF01B2"/>
    <w:rsid w:val="00EC5E60"/>
    <w:rsid w:val="00F34E29"/>
    <w:rsid w:val="00F51CDA"/>
    <w:rsid w:val="00F6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37811"/>
    <w:pPr>
      <w:widowControl w:val="0"/>
      <w:autoSpaceDE w:val="0"/>
      <w:autoSpaceDN w:val="0"/>
      <w:adjustRightInd w:val="0"/>
      <w:spacing w:after="0" w:line="3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73781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41">
    <w:name w:val="Font Style41"/>
    <w:basedOn w:val="a0"/>
    <w:rsid w:val="00737811"/>
    <w:rPr>
      <w:rFonts w:ascii="Times New Roman" w:hAnsi="Times New Roman" w:cs="Times New Roman" w:hint="default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7378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CB13AB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basedOn w:val="a0"/>
    <w:rsid w:val="00CB13A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0">
    <w:name w:val="Font Style40"/>
    <w:basedOn w:val="a0"/>
    <w:rsid w:val="00CB13A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rsid w:val="00CB13AB"/>
    <w:pPr>
      <w:widowControl w:val="0"/>
      <w:autoSpaceDE w:val="0"/>
      <w:autoSpaceDN w:val="0"/>
      <w:adjustRightInd w:val="0"/>
      <w:spacing w:after="0" w:line="311" w:lineRule="exact"/>
      <w:ind w:firstLine="4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CB13AB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B1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CB13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B13AB"/>
    <w:rPr>
      <w:rFonts w:ascii="Tahoma" w:eastAsia="Times New Roman" w:hAnsi="Tahoma" w:cs="Tahoma"/>
      <w:sz w:val="16"/>
      <w:szCs w:val="16"/>
    </w:rPr>
  </w:style>
  <w:style w:type="character" w:customStyle="1" w:styleId="FontStyle52">
    <w:name w:val="Font Style52"/>
    <w:basedOn w:val="a0"/>
    <w:rsid w:val="00CB13AB"/>
    <w:rPr>
      <w:rFonts w:ascii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9</cp:revision>
  <cp:lastPrinted>2014-12-16T04:54:00Z</cp:lastPrinted>
  <dcterms:created xsi:type="dcterms:W3CDTF">2014-11-25T10:19:00Z</dcterms:created>
  <dcterms:modified xsi:type="dcterms:W3CDTF">2014-12-16T04:55:00Z</dcterms:modified>
</cp:coreProperties>
</file>