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B55B00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«РЕМОНТ ОДЕЖДЫ»</w:t>
      </w: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</w:t>
      </w: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10.10.2013 г.</w:t>
      </w:r>
    </w:p>
    <w:p w:rsidR="00D71AC4" w:rsidRDefault="00D71AC4" w:rsidP="0030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30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30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«РЕМОНТ ОДЕЖДЫ»</w:t>
      </w:r>
    </w:p>
    <w:p w:rsidR="00301C1B" w:rsidRDefault="00301C1B" w:rsidP="0030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C1B" w:rsidRDefault="00301C1B" w:rsidP="0030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301C1B" w:rsidRDefault="00301C1B" w:rsidP="00301C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знания, умения и навыки, полученные при изучении тем: «Ремонт одежды», «Машинная работа».</w:t>
      </w:r>
    </w:p>
    <w:p w:rsidR="00301C1B" w:rsidRDefault="00301C1B" w:rsidP="00301C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умения, навыки, полученные при изучении данных тем и правильно находить их применение в быту.</w:t>
      </w:r>
    </w:p>
    <w:p w:rsidR="006F6DED" w:rsidRDefault="006F6DED" w:rsidP="00301C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труда и творческое отношение к труду.</w:t>
      </w:r>
    </w:p>
    <w:p w:rsidR="006F6DED" w:rsidRDefault="006F6DED" w:rsidP="006F6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ED" w:rsidRDefault="006F6DED" w:rsidP="006F6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НАГЛЯДНЫЕ ПОСОБИЯ:</w:t>
      </w:r>
    </w:p>
    <w:p w:rsidR="006F6DED" w:rsidRDefault="006F6DED" w:rsidP="006F6D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Швейные машины, утюг, инструменты и приспособления (иглы, ножницы и т. д.), образцы по ремонту одежды, ткань, рисунки.</w:t>
      </w:r>
      <w:proofErr w:type="gramEnd"/>
    </w:p>
    <w:p w:rsidR="006F6DED" w:rsidRDefault="006F6DED" w:rsidP="006F6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ED" w:rsidRDefault="006F6DED" w:rsidP="006F6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F6DED" w:rsidRPr="006F6DED" w:rsidRDefault="006F6DED" w:rsidP="006F6D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6F6DED" w:rsidRDefault="006F6DED" w:rsidP="006F6D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учащихся к работе на уроке и проверить наличие инструментов, приспособлений, инструкционных карт</w:t>
      </w:r>
      <w:r w:rsidRPr="006F6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Группу разделить на 3 бригады по 3 человека.</w:t>
      </w:r>
    </w:p>
    <w:p w:rsidR="006F6DED" w:rsidRPr="006F6DED" w:rsidRDefault="006F6DED" w:rsidP="006F6D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Сообщение темы</w:t>
      </w:r>
    </w:p>
    <w:p w:rsidR="006F6DED" w:rsidRDefault="006F6DED" w:rsidP="006F6D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закрепляем темы: «Ремонт одежды» и «Машинная работа».</w:t>
      </w:r>
    </w:p>
    <w:p w:rsidR="006F6DED" w:rsidRPr="006F6DED" w:rsidRDefault="006F6DED" w:rsidP="006F6D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Сообщение цели</w:t>
      </w:r>
    </w:p>
    <w:p w:rsidR="006941A0" w:rsidRDefault="006F6DED" w:rsidP="006F6D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знания, умения и навыки, полученные при обучении данных тем (эти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ремонт одежды будет выполняться машинным способом</w:t>
      </w:r>
      <w:r w:rsidR="006941A0">
        <w:rPr>
          <w:rFonts w:ascii="Times New Roman" w:hAnsi="Times New Roman" w:cs="Times New Roman"/>
          <w:sz w:val="28"/>
          <w:szCs w:val="28"/>
        </w:rPr>
        <w:t>).</w:t>
      </w:r>
    </w:p>
    <w:p w:rsidR="006941A0" w:rsidRDefault="006941A0" w:rsidP="006F6D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941A0" w:rsidRDefault="006941A0" w:rsidP="006F6D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будет построен следующим образом:</w:t>
      </w:r>
    </w:p>
    <w:p w:rsidR="006941A0" w:rsidRDefault="006941A0" w:rsidP="00694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теория</w:t>
      </w:r>
    </w:p>
    <w:p w:rsidR="006941A0" w:rsidRDefault="006941A0" w:rsidP="00694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практика</w:t>
      </w:r>
    </w:p>
    <w:p w:rsidR="006941A0" w:rsidRDefault="006941A0" w:rsidP="00694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1A0" w:rsidRPr="006941A0" w:rsidRDefault="006941A0" w:rsidP="006941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Повторение пройденного материала</w:t>
      </w:r>
    </w:p>
    <w:p w:rsidR="006941A0" w:rsidRDefault="006941A0" w:rsidP="006941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6941A0" w:rsidRDefault="006941A0" w:rsidP="006941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подразумевается под ремонтом одежды?</w:t>
      </w:r>
    </w:p>
    <w:p w:rsidR="006941A0" w:rsidRDefault="006941A0" w:rsidP="006941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ухаживать за одеждой?</w:t>
      </w:r>
    </w:p>
    <w:p w:rsidR="006941A0" w:rsidRDefault="006941A0" w:rsidP="006941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информацию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ярлык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вшитый в одежду?</w:t>
      </w:r>
    </w:p>
    <w:p w:rsidR="006941A0" w:rsidRDefault="006941A0" w:rsidP="006941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сортируют одежду перед стиркой?</w:t>
      </w:r>
    </w:p>
    <w:p w:rsidR="006941A0" w:rsidRDefault="006941A0" w:rsidP="006941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ремонта одежды вы знаете?</w:t>
      </w:r>
    </w:p>
    <w:p w:rsidR="006941A0" w:rsidRDefault="006941A0" w:rsidP="00694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1A0" w:rsidRDefault="006941A0" w:rsidP="00694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694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1A0" w:rsidRDefault="006941A0" w:rsidP="006941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941A0">
        <w:rPr>
          <w:rFonts w:ascii="Times New Roman" w:hAnsi="Times New Roman" w:cs="Times New Roman"/>
          <w:sz w:val="28"/>
          <w:szCs w:val="28"/>
          <w:u w:val="single"/>
        </w:rPr>
        <w:lastRenderedPageBreak/>
        <w:t>Доклад учителя</w:t>
      </w:r>
    </w:p>
    <w:p w:rsidR="00D934D0" w:rsidRDefault="007245E7" w:rsidP="00694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1A0">
        <w:rPr>
          <w:rFonts w:ascii="Times New Roman" w:hAnsi="Times New Roman" w:cs="Times New Roman"/>
          <w:sz w:val="28"/>
          <w:szCs w:val="28"/>
        </w:rPr>
        <w:t>С каждым годом увеличивается выпуск красивой одежды и тканей из натуральных синтетических волокон.</w:t>
      </w:r>
      <w:r w:rsidR="00B3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1A0">
        <w:rPr>
          <w:rFonts w:ascii="Times New Roman" w:hAnsi="Times New Roman" w:cs="Times New Roman"/>
          <w:sz w:val="28"/>
          <w:szCs w:val="28"/>
        </w:rPr>
        <w:t xml:space="preserve">Чтобы продлить срок годности одежды мы должны правильно ухаживать за ней, соблюдая правила </w:t>
      </w:r>
      <w:r w:rsidR="00D934D0">
        <w:rPr>
          <w:rFonts w:ascii="Times New Roman" w:hAnsi="Times New Roman" w:cs="Times New Roman"/>
          <w:sz w:val="28"/>
          <w:szCs w:val="28"/>
        </w:rPr>
        <w:t>стирки, чистки, сушки, утюжки и т. д. Но, к сожалению, мы иногда сталкиваемся с такими ситуациями, как случайное повреждение одежды (разрыв, прожог и т. п.) или износ некоторых участков (низ брюк, низ рукавов, сгибы воротников, локти, коленки).</w:t>
      </w:r>
      <w:proofErr w:type="gramEnd"/>
      <w:r w:rsidR="00D934D0">
        <w:rPr>
          <w:rFonts w:ascii="Times New Roman" w:hAnsi="Times New Roman" w:cs="Times New Roman"/>
          <w:sz w:val="28"/>
          <w:szCs w:val="28"/>
        </w:rPr>
        <w:t xml:space="preserve"> Такая одежда теряет внешний вид и становится вовсе непригодной к дальнейшему использованию. Чтобы сохранить одежду в хорошем состоянии и продлить срок её годности, и чтобы человек в этой одежде выглядел аккуратным и опрятным, следует вовремя провести ремонт одежды.</w:t>
      </w:r>
    </w:p>
    <w:p w:rsidR="007666FE" w:rsidRDefault="007245E7" w:rsidP="00694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34D0">
        <w:rPr>
          <w:rFonts w:ascii="Times New Roman" w:hAnsi="Times New Roman" w:cs="Times New Roman"/>
          <w:sz w:val="28"/>
          <w:szCs w:val="28"/>
        </w:rPr>
        <w:t xml:space="preserve">Существует много различных видов ремонта: </w:t>
      </w:r>
      <w:r w:rsidR="00D934D0" w:rsidRPr="00D934D0">
        <w:rPr>
          <w:rFonts w:ascii="Times New Roman" w:hAnsi="Times New Roman" w:cs="Times New Roman"/>
          <w:sz w:val="28"/>
          <w:szCs w:val="28"/>
          <w:u w:val="single"/>
        </w:rPr>
        <w:t>мелкий ремонт</w:t>
      </w:r>
      <w:r w:rsidR="00D934D0">
        <w:rPr>
          <w:rFonts w:ascii="Times New Roman" w:hAnsi="Times New Roman" w:cs="Times New Roman"/>
          <w:sz w:val="28"/>
          <w:szCs w:val="28"/>
        </w:rPr>
        <w:t xml:space="preserve"> (стачивание распоровшихся швов, обмётывание распустившихся петель, пришиван</w:t>
      </w:r>
      <w:r w:rsidR="00262AAD">
        <w:rPr>
          <w:rFonts w:ascii="Times New Roman" w:hAnsi="Times New Roman" w:cs="Times New Roman"/>
          <w:sz w:val="28"/>
          <w:szCs w:val="28"/>
        </w:rPr>
        <w:t>ие оторвавшихся пуговиц и т. д.</w:t>
      </w:r>
      <w:r w:rsidR="00D934D0">
        <w:rPr>
          <w:rFonts w:ascii="Times New Roman" w:hAnsi="Times New Roman" w:cs="Times New Roman"/>
          <w:sz w:val="28"/>
          <w:szCs w:val="28"/>
        </w:rPr>
        <w:t>, выполнение заплат на месте повреждённого участка</w:t>
      </w:r>
      <w:r w:rsidR="00262AAD">
        <w:rPr>
          <w:rFonts w:ascii="Times New Roman" w:hAnsi="Times New Roman" w:cs="Times New Roman"/>
          <w:sz w:val="28"/>
          <w:szCs w:val="28"/>
        </w:rPr>
        <w:t xml:space="preserve">); </w:t>
      </w:r>
      <w:r w:rsidR="00262AAD">
        <w:rPr>
          <w:rFonts w:ascii="Times New Roman" w:hAnsi="Times New Roman" w:cs="Times New Roman"/>
          <w:sz w:val="28"/>
          <w:szCs w:val="28"/>
          <w:u w:val="single"/>
        </w:rPr>
        <w:t xml:space="preserve">крупный ремонт </w:t>
      </w:r>
      <w:r w:rsidR="00262AAD">
        <w:rPr>
          <w:rFonts w:ascii="Times New Roman" w:hAnsi="Times New Roman" w:cs="Times New Roman"/>
          <w:sz w:val="28"/>
          <w:szCs w:val="28"/>
        </w:rPr>
        <w:t>(реставрация, обновление одежды).</w:t>
      </w:r>
      <w:r w:rsidR="007666FE">
        <w:rPr>
          <w:rFonts w:ascii="Times New Roman" w:hAnsi="Times New Roman" w:cs="Times New Roman"/>
          <w:sz w:val="28"/>
          <w:szCs w:val="28"/>
        </w:rPr>
        <w:t xml:space="preserve"> Остановимся на одном из них – </w:t>
      </w:r>
      <w:r w:rsidR="007666FE" w:rsidRPr="007666FE">
        <w:rPr>
          <w:rFonts w:ascii="Times New Roman" w:hAnsi="Times New Roman" w:cs="Times New Roman"/>
          <w:b/>
          <w:sz w:val="28"/>
          <w:szCs w:val="28"/>
          <w:u w:val="single"/>
        </w:rPr>
        <w:t>заплата</w:t>
      </w:r>
      <w:r w:rsidR="007666FE">
        <w:rPr>
          <w:rFonts w:ascii="Times New Roman" w:hAnsi="Times New Roman" w:cs="Times New Roman"/>
          <w:sz w:val="28"/>
          <w:szCs w:val="28"/>
        </w:rPr>
        <w:t>.</w:t>
      </w:r>
    </w:p>
    <w:p w:rsidR="007666FE" w:rsidRDefault="007245E7" w:rsidP="00694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6FE">
        <w:rPr>
          <w:rFonts w:ascii="Times New Roman" w:hAnsi="Times New Roman" w:cs="Times New Roman"/>
          <w:sz w:val="28"/>
          <w:szCs w:val="28"/>
        </w:rPr>
        <w:t>Обычно обыкновенная заплата выглядит не очень эстетично (в большинстве случаев она применяется для ремонта постельного белья и домашней одежды). А для лёгкого платья и верхней одежды подходят такие виды ремонтов, как художественная штопка (ручная или машинная), декоративная заплата в виде аппликации, которая придаёт одежде обновлённость.</w:t>
      </w:r>
    </w:p>
    <w:p w:rsidR="007666FE" w:rsidRDefault="007666FE" w:rsidP="00694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5E7">
        <w:rPr>
          <w:rFonts w:ascii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– заплата может быть выполнена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машинным способом. Второй способ (машинный) более практичен, надёжен и быстр в исполнении. Её форма, рисунок и цвет подбирается в зависимости от повреждения в</w:t>
      </w:r>
      <w:r w:rsidR="00EF65F2">
        <w:rPr>
          <w:rFonts w:ascii="Times New Roman" w:hAnsi="Times New Roman" w:cs="Times New Roman"/>
          <w:sz w:val="28"/>
          <w:szCs w:val="28"/>
        </w:rPr>
        <w:t xml:space="preserve"> соответствии с моделью и ткани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="00EF65F2">
        <w:rPr>
          <w:rFonts w:ascii="Times New Roman" w:hAnsi="Times New Roman" w:cs="Times New Roman"/>
          <w:sz w:val="28"/>
          <w:szCs w:val="28"/>
        </w:rPr>
        <w:t>ежды.</w:t>
      </w:r>
    </w:p>
    <w:p w:rsidR="00EF65F2" w:rsidRPr="00EF65F2" w:rsidRDefault="00EF65F2" w:rsidP="00EF65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Переход к практической работе и её выполнение</w:t>
      </w:r>
    </w:p>
    <w:p w:rsidR="00EF65F2" w:rsidRDefault="007245E7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5F2">
        <w:rPr>
          <w:rFonts w:ascii="Times New Roman" w:hAnsi="Times New Roman" w:cs="Times New Roman"/>
          <w:sz w:val="28"/>
          <w:szCs w:val="28"/>
        </w:rPr>
        <w:t>Прежде чем приступить к работе, вспоминаем правила ТБ при выполнении ручных, машинных и утюжильных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F2">
        <w:rPr>
          <w:rFonts w:ascii="Times New Roman" w:hAnsi="Times New Roman" w:cs="Times New Roman"/>
          <w:sz w:val="28"/>
          <w:szCs w:val="28"/>
        </w:rPr>
        <w:t>Для проведения практической работы учащимся выдаются инструкционные карты на выполнение декоративной заплаты</w:t>
      </w:r>
      <w:r w:rsidR="00F71A6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EF65F2">
        <w:rPr>
          <w:rFonts w:ascii="Times New Roman" w:hAnsi="Times New Roman" w:cs="Times New Roman"/>
          <w:sz w:val="28"/>
          <w:szCs w:val="28"/>
        </w:rPr>
        <w:t>, а также рисунки модели одежды с указанием на нём места повреждения участка и вида повреждения и необходимые материалы для выполнения заплаты.</w:t>
      </w:r>
    </w:p>
    <w:p w:rsidR="00B33759" w:rsidRDefault="00EF65F2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работа включает в себя р</w:t>
      </w:r>
      <w:r w:rsidR="00333F16">
        <w:rPr>
          <w:rFonts w:ascii="Times New Roman" w:hAnsi="Times New Roman" w:cs="Times New Roman"/>
          <w:sz w:val="28"/>
          <w:szCs w:val="28"/>
        </w:rPr>
        <w:t>азличные приёмы работ, согласно</w:t>
      </w:r>
      <w:r>
        <w:rPr>
          <w:rFonts w:ascii="Times New Roman" w:hAnsi="Times New Roman" w:cs="Times New Roman"/>
          <w:sz w:val="28"/>
          <w:szCs w:val="28"/>
        </w:rPr>
        <w:t xml:space="preserve"> её выполнению, 1 – 2 учащихся освобождаются от практической работы. В это время они выполняют теоретические тесты</w:t>
      </w:r>
      <w:r w:rsidR="00F71A6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5E7">
        <w:rPr>
          <w:rFonts w:ascii="Times New Roman" w:hAnsi="Times New Roman" w:cs="Times New Roman"/>
          <w:sz w:val="28"/>
          <w:szCs w:val="28"/>
        </w:rPr>
        <w:t xml:space="preserve"> </w:t>
      </w:r>
      <w:r w:rsidR="00B33759">
        <w:rPr>
          <w:rFonts w:ascii="Times New Roman" w:hAnsi="Times New Roman" w:cs="Times New Roman"/>
          <w:sz w:val="28"/>
          <w:szCs w:val="28"/>
        </w:rPr>
        <w:t>Зачитываем инструкционные карты и далее приступаем к выполнению работ.</w:t>
      </w:r>
      <w:r w:rsidR="007245E7">
        <w:rPr>
          <w:rFonts w:ascii="Times New Roman" w:hAnsi="Times New Roman" w:cs="Times New Roman"/>
          <w:sz w:val="28"/>
          <w:szCs w:val="28"/>
        </w:rPr>
        <w:t xml:space="preserve"> </w:t>
      </w:r>
      <w:r w:rsidR="00B33759">
        <w:rPr>
          <w:rFonts w:ascii="Times New Roman" w:hAnsi="Times New Roman" w:cs="Times New Roman"/>
          <w:sz w:val="28"/>
          <w:szCs w:val="28"/>
        </w:rPr>
        <w:t>По окончании практической работы, учащиеся проводят самоконтроль и взаимоконтроль (см. Инструкционную карту).</w:t>
      </w:r>
    </w:p>
    <w:p w:rsidR="00D71AC4" w:rsidRDefault="00D71AC4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59" w:rsidRPr="00B33759" w:rsidRDefault="00B33759" w:rsidP="00B337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Подведение итогов</w:t>
      </w:r>
    </w:p>
    <w:p w:rsidR="00EF65F2" w:rsidRDefault="00B33759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65F2">
        <w:rPr>
          <w:rFonts w:ascii="Times New Roman" w:hAnsi="Times New Roman" w:cs="Times New Roman"/>
          <w:sz w:val="28"/>
          <w:szCs w:val="28"/>
        </w:rPr>
        <w:t>Подведение итогов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(индивидуально)</w:t>
      </w:r>
      <w:r w:rsidR="00EF65F2">
        <w:rPr>
          <w:rFonts w:ascii="Times New Roman" w:hAnsi="Times New Roman" w:cs="Times New Roman"/>
          <w:sz w:val="28"/>
          <w:szCs w:val="28"/>
        </w:rPr>
        <w:t>:</w:t>
      </w:r>
    </w:p>
    <w:p w:rsidR="00EF65F2" w:rsidRDefault="00EF65F2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+11 – 12 ответов – 5 баллов</w:t>
      </w:r>
    </w:p>
    <w:p w:rsidR="00EF65F2" w:rsidRDefault="00EF65F2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+9 – 10 ответов</w:t>
      </w:r>
      <w:r w:rsidR="00B33759">
        <w:rPr>
          <w:rFonts w:ascii="Times New Roman" w:hAnsi="Times New Roman" w:cs="Times New Roman"/>
          <w:sz w:val="28"/>
          <w:szCs w:val="28"/>
        </w:rPr>
        <w:t xml:space="preserve"> – 4 балла</w:t>
      </w:r>
    </w:p>
    <w:p w:rsidR="00B33759" w:rsidRDefault="00B33759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– 8 ответов – 3 балла</w:t>
      </w:r>
    </w:p>
    <w:p w:rsidR="00B33759" w:rsidRDefault="00B33759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практической работы</w:t>
      </w:r>
    </w:p>
    <w:p w:rsidR="00B33759" w:rsidRDefault="00B33759" w:rsidP="00EF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Средняя оценка баллов по бригаде</w:t>
      </w: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09" w:rsidRDefault="00A45709" w:rsidP="00E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D71AC4">
      <w:pPr>
        <w:widowControl w:val="0"/>
        <w:spacing w:after="76" w:line="470" w:lineRule="exact"/>
        <w:jc w:val="right"/>
        <w:outlineLvl w:val="0"/>
        <w:rPr>
          <w:rFonts w:ascii="Times New Roman" w:eastAsia="Arial Unicode MS" w:hAnsi="Times New Roman" w:cs="Times New Roman"/>
          <w:color w:val="000000"/>
          <w:spacing w:val="-11"/>
          <w:sz w:val="24"/>
          <w:szCs w:val="47"/>
        </w:rPr>
      </w:pPr>
    </w:p>
    <w:p w:rsidR="00D71AC4" w:rsidRDefault="00D71AC4" w:rsidP="00D71AC4">
      <w:pPr>
        <w:widowControl w:val="0"/>
        <w:spacing w:after="76" w:line="470" w:lineRule="exact"/>
        <w:jc w:val="right"/>
        <w:outlineLvl w:val="0"/>
        <w:rPr>
          <w:rFonts w:ascii="Times New Roman" w:eastAsia="Arial Unicode MS" w:hAnsi="Times New Roman" w:cs="Times New Roman"/>
          <w:color w:val="000000"/>
          <w:spacing w:val="-11"/>
          <w:sz w:val="24"/>
          <w:szCs w:val="47"/>
        </w:rPr>
      </w:pPr>
    </w:p>
    <w:p w:rsidR="00D71AC4" w:rsidRPr="00D71AC4" w:rsidRDefault="00D71AC4" w:rsidP="00D71AC4">
      <w:pPr>
        <w:widowControl w:val="0"/>
        <w:spacing w:after="76" w:line="470" w:lineRule="exact"/>
        <w:jc w:val="right"/>
        <w:outlineLvl w:val="0"/>
        <w:rPr>
          <w:rFonts w:ascii="Times New Roman" w:eastAsia="Arial Unicode MS" w:hAnsi="Times New Roman" w:cs="Times New Roman"/>
          <w:color w:val="000000"/>
          <w:spacing w:val="-11"/>
          <w:sz w:val="24"/>
          <w:szCs w:val="47"/>
        </w:rPr>
      </w:pPr>
      <w:r w:rsidRPr="00D71AC4">
        <w:rPr>
          <w:rFonts w:ascii="Times New Roman" w:eastAsia="Arial Unicode MS" w:hAnsi="Times New Roman" w:cs="Times New Roman"/>
          <w:color w:val="000000"/>
          <w:spacing w:val="-11"/>
          <w:sz w:val="24"/>
          <w:szCs w:val="47"/>
        </w:rPr>
        <w:lastRenderedPageBreak/>
        <w:t>Приложение № 1</w:t>
      </w:r>
    </w:p>
    <w:p w:rsidR="00D71AC4" w:rsidRPr="00D71AC4" w:rsidRDefault="00D71AC4" w:rsidP="00D71AC4">
      <w:pPr>
        <w:widowControl w:val="0"/>
        <w:spacing w:after="76" w:line="47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-11"/>
          <w:sz w:val="40"/>
          <w:szCs w:val="47"/>
        </w:rPr>
      </w:pPr>
      <w:r w:rsidRPr="00D71AC4">
        <w:rPr>
          <w:rFonts w:ascii="Times New Roman" w:eastAsia="Arial Unicode MS" w:hAnsi="Times New Roman" w:cs="Times New Roman"/>
          <w:b/>
          <w:color w:val="000000"/>
          <w:spacing w:val="-11"/>
          <w:sz w:val="40"/>
          <w:szCs w:val="47"/>
        </w:rPr>
        <w:t>ТЕСТ ПО ТЕМЕ «МАШИННЫЕ РАБОТЫ»</w:t>
      </w:r>
    </w:p>
    <w:p w:rsidR="00D71AC4" w:rsidRPr="00D71AC4" w:rsidRDefault="00D71AC4" w:rsidP="00D71AC4">
      <w:pPr>
        <w:widowControl w:val="0"/>
        <w:spacing w:after="76" w:line="47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-11"/>
          <w:sz w:val="18"/>
          <w:szCs w:val="47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hanging="426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Место скрепления 2-х или нескольких деталей.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D71AC4">
        <w:rPr>
          <w:rFonts w:ascii="Times New Roman" w:eastAsia="Calibri" w:hAnsi="Times New Roman" w:cs="Times New Roman"/>
          <w:b/>
          <w:i/>
          <w:color w:val="000000"/>
          <w:sz w:val="28"/>
        </w:rPr>
        <w:t>строчка       шов        стежок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hanging="426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Ряд повторяющихся стежков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pacing w:val="-3"/>
          <w:sz w:val="30"/>
          <w:szCs w:val="30"/>
        </w:rPr>
      </w:pPr>
      <w:r w:rsidRPr="00D71AC4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шов     стежок    </w:t>
      </w:r>
      <w:r w:rsidRPr="00D71AC4">
        <w:rPr>
          <w:rFonts w:ascii="Times New Roman" w:eastAsia="Calibri" w:hAnsi="Times New Roman" w:cs="Times New Roman"/>
          <w:b/>
          <w:i/>
          <w:color w:val="000000"/>
          <w:spacing w:val="-3"/>
          <w:sz w:val="30"/>
          <w:szCs w:val="30"/>
        </w:rPr>
        <w:t>строчка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right="-1" w:hanging="420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Деталь швейной машины, которая прижимает ткань к игольной пластине.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D71AC4">
        <w:rPr>
          <w:rFonts w:ascii="Times New Roman" w:eastAsia="Calibri" w:hAnsi="Times New Roman" w:cs="Times New Roman"/>
          <w:b/>
          <w:i/>
          <w:color w:val="000000"/>
          <w:sz w:val="28"/>
        </w:rPr>
        <w:t>рейка       лапка      игла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right="1860" w:hanging="420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Какой шов применяется для обработки краёв деталей</w:t>
      </w:r>
      <w:proofErr w:type="gramStart"/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shd w:val="clear" w:color="auto" w:fill="FFFFFF"/>
        </w:rPr>
        <w:t>с</w:t>
      </w:r>
      <w:proofErr w:type="gramEnd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shd w:val="clear" w:color="auto" w:fill="FFFFFF"/>
        </w:rPr>
        <w:t>оединительный     отделочный         краевой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5" w:lineRule="exact"/>
        <w:ind w:right="1860"/>
        <w:rPr>
          <w:rFonts w:ascii="Times New Roman" w:eastAsia="Times New Roman" w:hAnsi="Times New Roman" w:cs="Times New Roman"/>
          <w:sz w:val="29"/>
          <w:szCs w:val="29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right="360" w:hanging="420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Какой вид ремонтных работ можно выполнить на швейной машине с помощью обратного хода машины. 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5" w:lineRule="exact"/>
        <w:ind w:right="36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shd w:val="clear" w:color="auto" w:fill="FFFFFF"/>
        </w:rPr>
      </w:pPr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shd w:val="clear" w:color="auto" w:fill="FFFFFF"/>
        </w:rPr>
        <w:t>штуковка             заплата               штопка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5" w:lineRule="exact"/>
        <w:ind w:right="360"/>
        <w:rPr>
          <w:rFonts w:ascii="Times New Roman" w:eastAsia="Times New Roman" w:hAnsi="Times New Roman" w:cs="Times New Roman"/>
          <w:sz w:val="29"/>
          <w:szCs w:val="29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right="360" w:hanging="420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Какая маленькая деталь необходима для образования машинной строчки.</w:t>
      </w:r>
    </w:p>
    <w:p w:rsidR="00D71AC4" w:rsidRPr="00D71AC4" w:rsidRDefault="00D71AC4" w:rsidP="00D71AC4">
      <w:pPr>
        <w:spacing w:after="0" w:line="360" w:lineRule="exact"/>
        <w:jc w:val="both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D71AC4">
        <w:rPr>
          <w:rFonts w:ascii="Times New Roman" w:eastAsia="Calibri" w:hAnsi="Times New Roman" w:cs="Times New Roman"/>
          <w:b/>
          <w:i/>
          <w:color w:val="000000"/>
          <w:sz w:val="28"/>
        </w:rPr>
        <w:t>шпулька                   шпульный колпачок               игла</w:t>
      </w:r>
    </w:p>
    <w:p w:rsidR="00D71AC4" w:rsidRPr="00D71AC4" w:rsidRDefault="00D71AC4" w:rsidP="00D71AC4">
      <w:pPr>
        <w:spacing w:after="0" w:line="36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0" w:lineRule="exact"/>
        <w:ind w:right="1260" w:hanging="420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Машины с каким приводом являются более скоростными</w:t>
      </w:r>
      <w:proofErr w:type="gramStart"/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shd w:val="clear" w:color="auto" w:fill="FFFFFF"/>
        </w:rPr>
        <w:t>э</w:t>
      </w:r>
      <w:proofErr w:type="gramEnd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shd w:val="clear" w:color="auto" w:fill="FFFFFF"/>
        </w:rPr>
        <w:t>лектрические                 ручные                  ножные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0" w:lineRule="exact"/>
        <w:ind w:right="1260"/>
        <w:rPr>
          <w:rFonts w:ascii="Times New Roman" w:eastAsia="Times New Roman" w:hAnsi="Times New Roman" w:cs="Times New Roman"/>
          <w:sz w:val="29"/>
          <w:szCs w:val="29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0" w:lineRule="exact"/>
        <w:ind w:right="-1" w:hanging="420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Какой шов применяется для соединения 2-х или нескольких деталей.</w:t>
      </w:r>
    </w:p>
    <w:p w:rsidR="00D71AC4" w:rsidRPr="00D71AC4" w:rsidRDefault="00D71AC4" w:rsidP="00D71AC4">
      <w:pPr>
        <w:spacing w:after="0" w:line="360" w:lineRule="exact"/>
        <w:jc w:val="both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D71AC4">
        <w:rPr>
          <w:rFonts w:ascii="Times New Roman" w:eastAsia="Calibri" w:hAnsi="Times New Roman" w:cs="Times New Roman"/>
          <w:b/>
          <w:i/>
          <w:color w:val="000000"/>
          <w:sz w:val="28"/>
        </w:rPr>
        <w:t>стачной             двойной             накладной</w:t>
      </w:r>
    </w:p>
    <w:p w:rsidR="00D71AC4" w:rsidRPr="00D71AC4" w:rsidRDefault="00D71AC4" w:rsidP="00D71AC4">
      <w:pPr>
        <w:spacing w:after="0" w:line="36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0" w:lineRule="exact"/>
        <w:ind w:right="360" w:hanging="420"/>
        <w:rPr>
          <w:rFonts w:ascii="Times New Roman" w:eastAsia="Times New Roman" w:hAnsi="Times New Roman" w:cs="Times New Roman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</w:rPr>
        <w:t>Сколько нитей участвуют в образовании примой машинной строчки в швейной машине.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0" w:lineRule="exact"/>
        <w:ind w:right="360"/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</w:rPr>
      </w:pPr>
      <w:r w:rsidRPr="00D71AC4"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</w:rPr>
        <w:t>1    2    3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0" w:lineRule="exact"/>
        <w:ind w:right="360"/>
        <w:rPr>
          <w:rFonts w:ascii="Times New Roman" w:eastAsia="Times New Roman" w:hAnsi="Times New Roman" w:cs="Times New Roman"/>
          <w:b/>
          <w:i/>
          <w:sz w:val="29"/>
          <w:szCs w:val="29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right="360" w:hanging="4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 называется швейная машина, выполняющая несколько видов машинных строчек.</w:t>
      </w:r>
    </w:p>
    <w:p w:rsidR="00D71AC4" w:rsidRPr="00D71AC4" w:rsidRDefault="00D71AC4" w:rsidP="00D71AC4">
      <w:pPr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</w:pPr>
      <w:proofErr w:type="spellStart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  <w:t>прямострочная</w:t>
      </w:r>
      <w:proofErr w:type="spellEnd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  <w:t xml:space="preserve">         универсальная       специальная</w:t>
      </w:r>
    </w:p>
    <w:p w:rsidR="00D71AC4" w:rsidRPr="00D71AC4" w:rsidRDefault="00D71AC4" w:rsidP="00D71AC4">
      <w:pPr>
        <w:widowControl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right="360" w:hanging="4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Какая деталь в машине служит для намотки нити на шпульку. 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5" w:lineRule="exact"/>
        <w:ind w:right="36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</w:pPr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  <w:t>маховое колесо         моталка               катушечный стержень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5" w:lineRule="exact"/>
        <w:ind w:right="36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D71AC4" w:rsidRPr="00D71AC4" w:rsidRDefault="00D71AC4" w:rsidP="00D71AC4">
      <w:pPr>
        <w:widowControl w:val="0"/>
        <w:numPr>
          <w:ilvl w:val="0"/>
          <w:numId w:val="9"/>
        </w:numPr>
        <w:tabs>
          <w:tab w:val="left" w:pos="817"/>
        </w:tabs>
        <w:spacing w:after="0" w:line="365" w:lineRule="exact"/>
        <w:ind w:right="1860" w:hanging="4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</w:pPr>
      <w:r w:rsidRPr="00D71A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Деталь, в которую вставляется игла. </w:t>
      </w:r>
    </w:p>
    <w:p w:rsidR="00D71AC4" w:rsidRPr="00D71AC4" w:rsidRDefault="00D71AC4" w:rsidP="00D71AC4">
      <w:pPr>
        <w:widowControl w:val="0"/>
        <w:tabs>
          <w:tab w:val="left" w:pos="817"/>
        </w:tabs>
        <w:spacing w:after="0" w:line="365" w:lineRule="exact"/>
        <w:ind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</w:pPr>
      <w:proofErr w:type="spellStart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  <w:t>игловодитель</w:t>
      </w:r>
      <w:proofErr w:type="spellEnd"/>
      <w:r w:rsidRPr="00D71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  <w:t xml:space="preserve">                 иглодержатель                игольная пластина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71AC4" w:rsidRPr="00D71AC4" w:rsidRDefault="00D71AC4" w:rsidP="00D71A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71AC4">
        <w:rPr>
          <w:rFonts w:ascii="Times New Roman" w:eastAsia="Calibri" w:hAnsi="Times New Roman" w:cs="Times New Roman"/>
          <w:sz w:val="24"/>
        </w:rPr>
        <w:t>Приложение № 1а</w:t>
      </w:r>
    </w:p>
    <w:p w:rsidR="00D71AC4" w:rsidRPr="00D71AC4" w:rsidRDefault="00D71AC4" w:rsidP="00D71A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71AC4" w:rsidRPr="00D71AC4" w:rsidRDefault="00D71AC4" w:rsidP="00D71A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71AC4" w:rsidRPr="00D71AC4" w:rsidRDefault="00D71AC4" w:rsidP="00D71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ЛИСТ ОТВЕТОВ К ТЕСТУ</w:t>
      </w:r>
    </w:p>
    <w:p w:rsidR="00D71AC4" w:rsidRPr="00D71AC4" w:rsidRDefault="00D71AC4" w:rsidP="00D71A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Шов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Строчка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Лапка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Краевой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Штопка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Игла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Электрические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Стачной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2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Универсальная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Моталка</w:t>
      </w:r>
    </w:p>
    <w:p w:rsidR="00D71AC4" w:rsidRPr="00D71AC4" w:rsidRDefault="00D71AC4" w:rsidP="00D71AC4">
      <w:pPr>
        <w:numPr>
          <w:ilvl w:val="0"/>
          <w:numId w:val="10"/>
        </w:numPr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b/>
          <w:sz w:val="28"/>
        </w:rPr>
      </w:pPr>
      <w:r w:rsidRPr="00D71AC4">
        <w:rPr>
          <w:rFonts w:ascii="Times New Roman" w:eastAsia="Calibri" w:hAnsi="Times New Roman" w:cs="Times New Roman"/>
          <w:b/>
          <w:sz w:val="28"/>
        </w:rPr>
        <w:t>Иглодержатель</w:t>
      </w: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AC4" w:rsidRPr="00D71AC4" w:rsidRDefault="00D71AC4" w:rsidP="00D71AC4">
      <w:pPr>
        <w:widowControl w:val="0"/>
        <w:tabs>
          <w:tab w:val="left" w:pos="817"/>
        </w:tabs>
        <w:spacing w:after="0" w:line="365" w:lineRule="exact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lang w:eastAsia="ru-RU"/>
        </w:rPr>
      </w:pPr>
      <w:r w:rsidRPr="00D71AC4">
        <w:rPr>
          <w:rFonts w:ascii="Times New Roman" w:eastAsia="Calibri" w:hAnsi="Times New Roman" w:cs="Times New Roman"/>
          <w:color w:val="000000"/>
          <w:sz w:val="24"/>
        </w:rPr>
        <w:lastRenderedPageBreak/>
        <w:t>Приложение № 2</w:t>
      </w:r>
    </w:p>
    <w:p w:rsidR="00D71AC4" w:rsidRPr="00D71AC4" w:rsidRDefault="00D71AC4" w:rsidP="00D71AC4">
      <w:pPr>
        <w:widowControl w:val="0"/>
        <w:spacing w:after="76" w:line="470" w:lineRule="exact"/>
        <w:jc w:val="center"/>
        <w:outlineLvl w:val="0"/>
        <w:rPr>
          <w:rFonts w:ascii="Arial Unicode MS" w:eastAsia="Arial Unicode MS" w:hAnsi="Arial Unicode MS" w:cs="Arial Unicode MS"/>
          <w:b/>
          <w:spacing w:val="-11"/>
          <w:sz w:val="47"/>
          <w:szCs w:val="47"/>
          <w:lang w:val="uk-UA"/>
        </w:rPr>
      </w:pPr>
      <w:r w:rsidRPr="00D71AC4">
        <w:rPr>
          <w:rFonts w:ascii="Arial Unicode MS" w:eastAsia="Arial Unicode MS" w:hAnsi="Arial Unicode MS" w:cs="Arial Unicode MS"/>
          <w:b/>
          <w:color w:val="000000"/>
          <w:spacing w:val="-11"/>
          <w:sz w:val="47"/>
          <w:szCs w:val="47"/>
          <w:lang w:val="uk-UA"/>
        </w:rPr>
        <w:t xml:space="preserve">Ремонт </w:t>
      </w:r>
      <w:r w:rsidRPr="00D71AC4">
        <w:rPr>
          <w:rFonts w:ascii="Arial Unicode MS" w:eastAsia="Arial Unicode MS" w:hAnsi="Arial Unicode MS" w:cs="Arial Unicode MS"/>
          <w:b/>
          <w:color w:val="000000"/>
          <w:spacing w:val="-11"/>
          <w:sz w:val="47"/>
          <w:szCs w:val="47"/>
        </w:rPr>
        <w:t>одежды</w:t>
      </w:r>
    </w:p>
    <w:p w:rsidR="00D71AC4" w:rsidRPr="00D71AC4" w:rsidRDefault="00D71AC4" w:rsidP="00D71AC4">
      <w:pPr>
        <w:widowControl w:val="0"/>
        <w:spacing w:after="0" w:line="330" w:lineRule="exact"/>
        <w:jc w:val="center"/>
        <w:outlineLvl w:val="1"/>
        <w:rPr>
          <w:rFonts w:ascii="Arial Unicode MS" w:eastAsia="Arial Unicode MS" w:hAnsi="Arial Unicode MS" w:cs="Arial Unicode MS"/>
          <w:spacing w:val="2"/>
          <w:sz w:val="33"/>
          <w:szCs w:val="33"/>
        </w:rPr>
      </w:pPr>
      <w:bookmarkStart w:id="0" w:name="bookmark1"/>
      <w:r w:rsidRPr="00D71AC4">
        <w:rPr>
          <w:rFonts w:ascii="Arial Unicode MS" w:eastAsia="Arial Unicode MS" w:hAnsi="Arial Unicode MS" w:cs="Arial Unicode MS"/>
          <w:color w:val="000000"/>
          <w:spacing w:val="2"/>
          <w:sz w:val="33"/>
          <w:szCs w:val="33"/>
        </w:rPr>
        <w:t>Инструкционная карта.</w:t>
      </w:r>
      <w:bookmarkEnd w:id="0"/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36"/>
          <w:u w:val="single"/>
        </w:rPr>
      </w:pPr>
      <w:r w:rsidRPr="00D71AC4">
        <w:rPr>
          <w:rFonts w:ascii="Times New Roman" w:eastAsia="Calibri" w:hAnsi="Times New Roman" w:cs="Times New Roman"/>
          <w:sz w:val="36"/>
          <w:u w:val="single"/>
        </w:rPr>
        <w:t>Выполнение декоративной накладной заплаты в виде аппликации на месте повреждённого участка изделия.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36"/>
          <w:u w:val="single"/>
        </w:rPr>
      </w:pP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r w:rsidRPr="00D71AC4">
        <w:rPr>
          <w:rFonts w:ascii="Times New Roman" w:eastAsia="Calibri" w:hAnsi="Times New Roman" w:cs="Times New Roman"/>
          <w:sz w:val="28"/>
          <w:u w:val="single"/>
        </w:rPr>
        <w:t>Последовательность выполнения работы.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1.Определить</w:t>
      </w:r>
      <w:r w:rsidRPr="00D71AC4">
        <w:rPr>
          <w:rFonts w:ascii="Times New Roman" w:eastAsia="Calibri" w:hAnsi="Times New Roman" w:cs="Times New Roman"/>
          <w:sz w:val="28"/>
        </w:rPr>
        <w:tab/>
        <w:t>вид повреждённого участка изделия.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/ разрыв, износ, опал,/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2.  Определить место и размеры поврежденного участка.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3. Подобрать</w:t>
      </w:r>
      <w:r w:rsidRPr="00D71AC4">
        <w:rPr>
          <w:rFonts w:ascii="Times New Roman" w:eastAsia="Calibri" w:hAnsi="Times New Roman" w:cs="Times New Roman"/>
          <w:sz w:val="28"/>
        </w:rPr>
        <w:tab/>
        <w:t>ткань для аппликации и подкладки.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4. Подобрать</w:t>
      </w:r>
      <w:r w:rsidRPr="00D71AC4">
        <w:rPr>
          <w:rFonts w:ascii="Times New Roman" w:eastAsia="Calibri" w:hAnsi="Times New Roman" w:cs="Times New Roman"/>
          <w:sz w:val="28"/>
        </w:rPr>
        <w:tab/>
        <w:t>рисунок для аппликации.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5. Перевести</w:t>
      </w:r>
      <w:r w:rsidRPr="00D71AC4">
        <w:rPr>
          <w:rFonts w:ascii="Times New Roman" w:eastAsia="Calibri" w:hAnsi="Times New Roman" w:cs="Times New Roman"/>
          <w:sz w:val="28"/>
        </w:rPr>
        <w:tab/>
        <w:t>рисунок на ткань, предназначенную для аппликации.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6. Скрепить</w:t>
      </w:r>
      <w:r w:rsidRPr="00D71AC4">
        <w:rPr>
          <w:rFonts w:ascii="Times New Roman" w:eastAsia="Calibri" w:hAnsi="Times New Roman" w:cs="Times New Roman"/>
          <w:sz w:val="28"/>
        </w:rPr>
        <w:tab/>
        <w:t>место повреждённого участка вручную косыми стежками.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7. С изнаночной стороны изделия подложить подкладочную ткань, закрывая повреждённый участок и наметать её.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8. С лицевой стороны наложить ткань, предназначенную для аппликации с нанесённым рисунком, так чтобы она закрывала повреждённый участок и совпадала с подкладочной тканью.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9. Подобрать</w:t>
      </w:r>
      <w:r w:rsidRPr="00D71AC4">
        <w:rPr>
          <w:rFonts w:ascii="Times New Roman" w:eastAsia="Calibri" w:hAnsi="Times New Roman" w:cs="Times New Roman"/>
          <w:sz w:val="28"/>
        </w:rPr>
        <w:tab/>
        <w:t>нитки для настрачивания аппликации и подготовить машину к работе.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10. Настрочить</w:t>
      </w:r>
      <w:r w:rsidRPr="00D71AC4">
        <w:rPr>
          <w:rFonts w:ascii="Times New Roman" w:eastAsia="Calibri" w:hAnsi="Times New Roman" w:cs="Times New Roman"/>
          <w:sz w:val="28"/>
        </w:rPr>
        <w:tab/>
        <w:t xml:space="preserve"> аппликацию по контуру рисунка строчкой – зигзаг по контуру рисунка 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11.  Удалить</w:t>
      </w:r>
      <w:r w:rsidRPr="00D71AC4">
        <w:rPr>
          <w:rFonts w:ascii="Times New Roman" w:eastAsia="Calibri" w:hAnsi="Times New Roman" w:cs="Times New Roman"/>
          <w:sz w:val="28"/>
        </w:rPr>
        <w:tab/>
        <w:t>нитки намётывания.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12.  Обрезать излишки ткани вокруг аппликации.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13.  Подкладочную</w:t>
      </w:r>
      <w:r w:rsidRPr="00D71AC4">
        <w:rPr>
          <w:rFonts w:ascii="Times New Roman" w:eastAsia="Calibri" w:hAnsi="Times New Roman" w:cs="Times New Roman"/>
          <w:sz w:val="28"/>
        </w:rPr>
        <w:tab/>
        <w:t>ткань обметать, обрезав излишки.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 xml:space="preserve">14.  </w:t>
      </w:r>
      <w:proofErr w:type="spellStart"/>
      <w:r w:rsidRPr="00D71AC4">
        <w:rPr>
          <w:rFonts w:ascii="Times New Roman" w:eastAsia="Calibri" w:hAnsi="Times New Roman" w:cs="Times New Roman"/>
          <w:sz w:val="28"/>
        </w:rPr>
        <w:t>Приутюжить</w:t>
      </w:r>
      <w:proofErr w:type="spellEnd"/>
      <w:r w:rsidRPr="00D71AC4">
        <w:rPr>
          <w:rFonts w:ascii="Times New Roman" w:eastAsia="Calibri" w:hAnsi="Times New Roman" w:cs="Times New Roman"/>
          <w:sz w:val="28"/>
        </w:rPr>
        <w:tab/>
        <w:t xml:space="preserve">аппликацию с изнаночной стороны или с лицевой через </w:t>
      </w:r>
      <w:proofErr w:type="spellStart"/>
      <w:r w:rsidRPr="00D71AC4">
        <w:rPr>
          <w:rFonts w:ascii="Times New Roman" w:eastAsia="Calibri" w:hAnsi="Times New Roman" w:cs="Times New Roman"/>
          <w:sz w:val="28"/>
        </w:rPr>
        <w:t>проутюжильник</w:t>
      </w:r>
      <w:proofErr w:type="spellEnd"/>
      <w:r w:rsidRPr="00D71AC4">
        <w:rPr>
          <w:rFonts w:ascii="Times New Roman" w:eastAsia="Calibri" w:hAnsi="Times New Roman" w:cs="Times New Roman"/>
          <w:sz w:val="28"/>
        </w:rPr>
        <w:t>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r w:rsidRPr="00D71AC4">
        <w:rPr>
          <w:rFonts w:ascii="Times New Roman" w:eastAsia="Calibri" w:hAnsi="Times New Roman" w:cs="Times New Roman"/>
          <w:sz w:val="28"/>
          <w:u w:val="single"/>
        </w:rPr>
        <w:t>Примечание</w:t>
      </w:r>
      <w:proofErr w:type="gramStart"/>
      <w:r w:rsidRPr="00D71AC4">
        <w:rPr>
          <w:rFonts w:ascii="Times New Roman" w:eastAsia="Calibri" w:hAnsi="Times New Roman" w:cs="Times New Roman"/>
          <w:sz w:val="28"/>
          <w:u w:val="single"/>
        </w:rPr>
        <w:t xml:space="preserve"> :</w:t>
      </w:r>
      <w:proofErr w:type="gramEnd"/>
      <w:r w:rsidRPr="00D71AC4">
        <w:rPr>
          <w:rFonts w:ascii="Times New Roman" w:eastAsia="Calibri" w:hAnsi="Times New Roman" w:cs="Times New Roman"/>
          <w:sz w:val="28"/>
          <w:u w:val="single"/>
        </w:rPr>
        <w:t xml:space="preserve"> 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 xml:space="preserve">1-4 пункты – учувствуют все учащиеся 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1-8 пункты – 1 ученик выполняет ручные работы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 xml:space="preserve">9-11пункты  – 2 ученик выполняет машинные работы 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12-14 пункты – 3 ученик выполняет окончательную отделку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  <w:u w:val="single"/>
        </w:rPr>
        <w:t>Самоконтроль</w:t>
      </w:r>
      <w:r w:rsidRPr="00D71AC4">
        <w:rPr>
          <w:rFonts w:ascii="Times New Roman" w:eastAsia="Calibri" w:hAnsi="Times New Roman" w:cs="Times New Roman"/>
          <w:sz w:val="28"/>
        </w:rPr>
        <w:t>. Проверить качество выполненной работы: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D71AC4">
        <w:rPr>
          <w:rFonts w:ascii="Times New Roman" w:eastAsia="Calibri" w:hAnsi="Times New Roman" w:cs="Times New Roman"/>
          <w:sz w:val="28"/>
        </w:rPr>
        <w:t>1</w:t>
      </w:r>
      <w:proofErr w:type="gramEnd"/>
      <w:r w:rsidRPr="00D71AC4">
        <w:rPr>
          <w:rFonts w:ascii="Times New Roman" w:eastAsia="Calibri" w:hAnsi="Times New Roman" w:cs="Times New Roman"/>
          <w:sz w:val="28"/>
        </w:rPr>
        <w:t>/ не стягивается ли изделие аппликацией;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>21 ровность строчек;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</w:rPr>
        <w:t xml:space="preserve">3/ качество </w:t>
      </w:r>
      <w:proofErr w:type="spellStart"/>
      <w:r w:rsidRPr="00D71AC4">
        <w:rPr>
          <w:rFonts w:ascii="Times New Roman" w:eastAsia="Calibri" w:hAnsi="Times New Roman" w:cs="Times New Roman"/>
          <w:sz w:val="28"/>
        </w:rPr>
        <w:t>приутюживания</w:t>
      </w:r>
      <w:proofErr w:type="spellEnd"/>
      <w:r w:rsidRPr="00D71AC4">
        <w:rPr>
          <w:rFonts w:ascii="Times New Roman" w:eastAsia="Calibri" w:hAnsi="Times New Roman" w:cs="Times New Roman"/>
          <w:sz w:val="28"/>
        </w:rPr>
        <w:t>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71AC4">
        <w:rPr>
          <w:rFonts w:ascii="Times New Roman" w:eastAsia="Calibri" w:hAnsi="Times New Roman" w:cs="Times New Roman"/>
          <w:sz w:val="28"/>
          <w:u w:val="single"/>
        </w:rPr>
        <w:t>Взаимоконтроль между бригадами.</w:t>
      </w:r>
      <w:r w:rsidRPr="00D71AC4">
        <w:rPr>
          <w:rFonts w:ascii="Times New Roman" w:eastAsia="Calibri" w:hAnsi="Times New Roman" w:cs="Times New Roman"/>
          <w:sz w:val="28"/>
        </w:rPr>
        <w:t xml:space="preserve"> Дать оценку выполненной работы по тем же показателям.</w:t>
      </w:r>
    </w:p>
    <w:p w:rsidR="00D71AC4" w:rsidRPr="00D71AC4" w:rsidRDefault="00D71AC4" w:rsidP="00D71AC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71AC4" w:rsidRDefault="00D71AC4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5F5" w:rsidRPr="008635F5" w:rsidRDefault="008635F5" w:rsidP="008635F5">
      <w:pPr>
        <w:jc w:val="right"/>
        <w:rPr>
          <w:rFonts w:ascii="Times New Roman" w:eastAsia="Calibri" w:hAnsi="Times New Roman" w:cs="Times New Roman"/>
        </w:rPr>
      </w:pPr>
      <w:r w:rsidRPr="008635F5">
        <w:rPr>
          <w:rFonts w:ascii="Times New Roman" w:eastAsia="Calibri" w:hAnsi="Times New Roman" w:cs="Times New Roman"/>
        </w:rPr>
        <w:lastRenderedPageBreak/>
        <w:t>Приложение №2 а</w:t>
      </w:r>
    </w:p>
    <w:p w:rsidR="008635F5" w:rsidRPr="008635F5" w:rsidRDefault="008635F5" w:rsidP="008635F5">
      <w:pPr>
        <w:jc w:val="right"/>
        <w:rPr>
          <w:rFonts w:ascii="Times New Roman" w:eastAsia="Calibri" w:hAnsi="Times New Roman" w:cs="Times New Roman"/>
        </w:rPr>
      </w:pPr>
    </w:p>
    <w:p w:rsidR="008635F5" w:rsidRPr="008635F5" w:rsidRDefault="008635F5" w:rsidP="008635F5">
      <w:pPr>
        <w:ind w:firstLine="426"/>
        <w:jc w:val="center"/>
        <w:rPr>
          <w:rFonts w:ascii="Times New Roman" w:eastAsia="Calibri" w:hAnsi="Times New Roman" w:cs="Times New Roman"/>
        </w:rPr>
      </w:pPr>
      <w:r w:rsidRPr="008635F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FE642CA" wp14:editId="3F9D3AB7">
            <wp:extent cx="1866900" cy="2295554"/>
            <wp:effectExtent l="0" t="0" r="0" b="0"/>
            <wp:docPr id="1" name="Рисунок 1" descr="C:\Users\biblio\Desktop\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\Desktop\2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33" cy="23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5F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DE257B9" wp14:editId="3F4C147F">
            <wp:extent cx="3505200" cy="2538471"/>
            <wp:effectExtent l="0" t="0" r="0" b="0"/>
            <wp:docPr id="2" name="Рисунок 2" descr="C:\Users\bibli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16" cy="25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5F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4BB2021" wp14:editId="79CC8394">
            <wp:extent cx="3180522" cy="2629596"/>
            <wp:effectExtent l="0" t="0" r="1270" b="0"/>
            <wp:docPr id="3" name="Рисунок 3" descr="C:\Users\bibli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03" cy="26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5F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5E0ACB1" wp14:editId="074DD9BF">
            <wp:extent cx="3776261" cy="2802664"/>
            <wp:effectExtent l="0" t="0" r="0" b="0"/>
            <wp:docPr id="4" name="Рисунок 4" descr="C:\Users\bibli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56" cy="28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F5" w:rsidRDefault="008635F5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5F5" w:rsidRDefault="008635F5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5F5" w:rsidRDefault="008635F5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8635F5" w:rsidRDefault="008635F5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759" w:rsidRDefault="00A45709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7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Самоанализ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A45709">
        <w:rPr>
          <w:rFonts w:ascii="Times New Roman" w:hAnsi="Times New Roman" w:cs="Times New Roman"/>
          <w:b/>
          <w:sz w:val="32"/>
          <w:szCs w:val="32"/>
        </w:rPr>
        <w:t>урока по теме «Ремонт одежды»</w:t>
      </w:r>
    </w:p>
    <w:p w:rsidR="00A70CE0" w:rsidRDefault="00A70CE0" w:rsidP="00A457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709" w:rsidRDefault="00A65B19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709">
        <w:rPr>
          <w:rFonts w:ascii="Times New Roman" w:hAnsi="Times New Roman" w:cs="Times New Roman"/>
          <w:sz w:val="28"/>
          <w:szCs w:val="28"/>
        </w:rPr>
        <w:t>Открытый урок по теме «Ремонт одежды» был проведён 10.10.2013 года с учащимися 7В класса.</w:t>
      </w:r>
    </w:p>
    <w:p w:rsidR="00A45709" w:rsidRDefault="00A65B19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709">
        <w:rPr>
          <w:rFonts w:ascii="Times New Roman" w:hAnsi="Times New Roman" w:cs="Times New Roman"/>
          <w:sz w:val="28"/>
          <w:szCs w:val="28"/>
        </w:rPr>
        <w:t>Учащиеся этого класса проявляют большой интерес к предмету, имеют хорошие теоретические и практические навыки, обладают творческими способностями</w:t>
      </w:r>
      <w:r w:rsidR="00333F16">
        <w:rPr>
          <w:rFonts w:ascii="Times New Roman" w:hAnsi="Times New Roman" w:cs="Times New Roman"/>
          <w:sz w:val="28"/>
          <w:szCs w:val="28"/>
        </w:rPr>
        <w:t xml:space="preserve">, правильно оценивают </w:t>
      </w:r>
      <w:r w:rsidR="00A45709">
        <w:rPr>
          <w:rFonts w:ascii="Times New Roman" w:hAnsi="Times New Roman" w:cs="Times New Roman"/>
          <w:sz w:val="28"/>
          <w:szCs w:val="28"/>
        </w:rPr>
        <w:t xml:space="preserve"> нужность этого предмета.</w:t>
      </w:r>
    </w:p>
    <w:p w:rsidR="00CB0C64" w:rsidRDefault="00A65B19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0D0">
        <w:rPr>
          <w:rFonts w:ascii="Times New Roman" w:hAnsi="Times New Roman" w:cs="Times New Roman"/>
          <w:sz w:val="28"/>
          <w:szCs w:val="28"/>
        </w:rPr>
        <w:t xml:space="preserve">Учитывая переизбыток и разнообразие одежды в продаже, современное общество часто приобретает в соответствии с быстроменяющейся модой </w:t>
      </w:r>
      <w:r w:rsidR="00A70CE0">
        <w:rPr>
          <w:rFonts w:ascii="Times New Roman" w:hAnsi="Times New Roman" w:cs="Times New Roman"/>
          <w:sz w:val="28"/>
          <w:szCs w:val="28"/>
        </w:rPr>
        <w:t xml:space="preserve"> товар сомнительного качества, но при этом цены довольно высокие, особенно надо отметить цены на подростковую и детскую одежду.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E0">
        <w:rPr>
          <w:rFonts w:ascii="Times New Roman" w:hAnsi="Times New Roman" w:cs="Times New Roman"/>
          <w:sz w:val="28"/>
          <w:szCs w:val="28"/>
        </w:rPr>
        <w:t xml:space="preserve">Часто приходящая в негодность вещь выбрасывается на помойку, но вместе с тем, учитывая бережное отношение к одежде, и своевременный уход за ней может сэкономить семейный бюджет. Поэтому </w:t>
      </w:r>
      <w:r w:rsidR="00CB0C64">
        <w:rPr>
          <w:rFonts w:ascii="Times New Roman" w:hAnsi="Times New Roman" w:cs="Times New Roman"/>
          <w:sz w:val="28"/>
          <w:szCs w:val="28"/>
        </w:rPr>
        <w:t>тема урока выбрана не случайно.</w:t>
      </w:r>
    </w:p>
    <w:p w:rsidR="00CB0C64" w:rsidRDefault="00A65B19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C64">
        <w:rPr>
          <w:rFonts w:ascii="Times New Roman" w:hAnsi="Times New Roman" w:cs="Times New Roman"/>
          <w:sz w:val="28"/>
          <w:szCs w:val="28"/>
        </w:rPr>
        <w:t>Ремонт одежды непосредственно связан с темой «Машинные работы», так как ремонт выполняется машинным способом. Вид ремонта – выполнение декоративной заплаты-аппликации на месте повреждённого участка изделия</w:t>
      </w:r>
      <w:r w:rsidR="0077040A">
        <w:rPr>
          <w:rFonts w:ascii="Times New Roman" w:hAnsi="Times New Roman" w:cs="Times New Roman"/>
          <w:sz w:val="28"/>
          <w:szCs w:val="28"/>
        </w:rPr>
        <w:t>.</w:t>
      </w:r>
    </w:p>
    <w:p w:rsidR="00A45709" w:rsidRDefault="00A65B19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40A">
        <w:rPr>
          <w:rFonts w:ascii="Times New Roman" w:hAnsi="Times New Roman" w:cs="Times New Roman"/>
          <w:sz w:val="28"/>
          <w:szCs w:val="28"/>
        </w:rPr>
        <w:t>Для проведения урока были поставлены следующие цели:</w:t>
      </w:r>
    </w:p>
    <w:p w:rsidR="0077040A" w:rsidRDefault="0077040A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обобщить знания, умения и навыки, полученные при изучении тем;</w:t>
      </w:r>
    </w:p>
    <w:p w:rsidR="0077040A" w:rsidRDefault="0077040A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закрепить умения и навыки, полученные при изучении тем и правильно находить их применения в быту.</w:t>
      </w:r>
    </w:p>
    <w:p w:rsidR="0077040A" w:rsidRDefault="00333F16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</w:t>
      </w:r>
      <w:r w:rsidR="0077040A">
        <w:rPr>
          <w:rFonts w:ascii="Times New Roman" w:hAnsi="Times New Roman" w:cs="Times New Roman"/>
          <w:sz w:val="28"/>
          <w:szCs w:val="28"/>
        </w:rPr>
        <w:t xml:space="preserve"> культ</w:t>
      </w:r>
      <w:r>
        <w:rPr>
          <w:rFonts w:ascii="Times New Roman" w:hAnsi="Times New Roman" w:cs="Times New Roman"/>
          <w:sz w:val="28"/>
          <w:szCs w:val="28"/>
        </w:rPr>
        <w:t>уру труда и творческое отношение</w:t>
      </w:r>
      <w:r w:rsidR="0077040A">
        <w:rPr>
          <w:rFonts w:ascii="Times New Roman" w:hAnsi="Times New Roman" w:cs="Times New Roman"/>
          <w:sz w:val="28"/>
          <w:szCs w:val="28"/>
        </w:rPr>
        <w:t xml:space="preserve"> к труду.</w:t>
      </w:r>
    </w:p>
    <w:p w:rsidR="00795BA7" w:rsidRDefault="00A65B19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7040A">
        <w:rPr>
          <w:rFonts w:ascii="Times New Roman" w:hAnsi="Times New Roman" w:cs="Times New Roman"/>
          <w:sz w:val="28"/>
          <w:szCs w:val="28"/>
        </w:rPr>
        <w:t>Для выполнения этих целей правильно выбраны тип и вид урока.</w:t>
      </w:r>
      <w:proofErr w:type="gramEnd"/>
    </w:p>
    <w:p w:rsidR="00795BA7" w:rsidRDefault="00795BA7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B1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обобщение и систематизация знаний, умений и навыков, полученных при изучении этих тем.</w:t>
      </w:r>
    </w:p>
    <w:p w:rsidR="00795BA7" w:rsidRDefault="00795BA7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B19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 xml:space="preserve"> – комбинированный (урок-тестирование, урок-практикум).</w:t>
      </w:r>
    </w:p>
    <w:p w:rsidR="00795BA7" w:rsidRDefault="00795BA7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акцентом урока являлась самостоятельная работа учащихся в виде практической работы, которая выполнялась бригадным методом.</w:t>
      </w:r>
    </w:p>
    <w:p w:rsidR="00795BA7" w:rsidRDefault="00795BA7" w:rsidP="00A45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была следующей:</w:t>
      </w:r>
    </w:p>
    <w:p w:rsidR="00795BA7" w:rsidRDefault="00795BA7" w:rsidP="00795B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95BA7" w:rsidRDefault="00795BA7" w:rsidP="00795B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</w:t>
      </w:r>
    </w:p>
    <w:p w:rsidR="00795BA7" w:rsidRDefault="00795BA7" w:rsidP="00795B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цели</w:t>
      </w:r>
    </w:p>
    <w:p w:rsidR="00795BA7" w:rsidRDefault="00795BA7" w:rsidP="00795B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</w:p>
    <w:p w:rsidR="00795BA7" w:rsidRDefault="00795BA7" w:rsidP="00795B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учителя</w:t>
      </w:r>
    </w:p>
    <w:p w:rsidR="00795BA7" w:rsidRDefault="00795BA7" w:rsidP="00795B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</w:p>
    <w:p w:rsidR="00037B64" w:rsidRDefault="00795BA7" w:rsidP="00037B6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037B64" w:rsidRDefault="00A65B19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B64">
        <w:rPr>
          <w:rFonts w:ascii="Times New Roman" w:hAnsi="Times New Roman" w:cs="Times New Roman"/>
          <w:sz w:val="28"/>
          <w:szCs w:val="28"/>
        </w:rPr>
        <w:t xml:space="preserve">При подготовке к уроку были учтены индивидуальные способности каждого учащегося. Учащиеся были разделены на бригады по 3 человека в каждой. Каждый из членов бригады выполнял определённую работу, в </w:t>
      </w:r>
      <w:r w:rsidR="00037B64">
        <w:rPr>
          <w:rFonts w:ascii="Times New Roman" w:hAnsi="Times New Roman" w:cs="Times New Roman"/>
          <w:sz w:val="28"/>
          <w:szCs w:val="28"/>
        </w:rPr>
        <w:lastRenderedPageBreak/>
        <w:t>соответствии с инструкционной картой. Самостоятельная практическая работа включала в себя следующие основные этапы:</w:t>
      </w:r>
    </w:p>
    <w:p w:rsidR="00037B64" w:rsidRDefault="00037B64" w:rsidP="00037B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ткани и рисунка для ремонта повреждённого участка.</w:t>
      </w:r>
    </w:p>
    <w:p w:rsidR="00037B64" w:rsidRDefault="00037B64" w:rsidP="00037B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33F16">
        <w:rPr>
          <w:rFonts w:ascii="Times New Roman" w:hAnsi="Times New Roman" w:cs="Times New Roman"/>
          <w:sz w:val="28"/>
          <w:szCs w:val="28"/>
        </w:rPr>
        <w:t>готовка аппликации к машинной работ</w:t>
      </w:r>
      <w:r>
        <w:rPr>
          <w:rFonts w:ascii="Times New Roman" w:hAnsi="Times New Roman" w:cs="Times New Roman"/>
          <w:sz w:val="28"/>
          <w:szCs w:val="28"/>
        </w:rPr>
        <w:t>е (ручная работа).</w:t>
      </w:r>
    </w:p>
    <w:p w:rsidR="00037B64" w:rsidRDefault="00037B64" w:rsidP="00037B6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отделка заплаты-аппликации.</w:t>
      </w:r>
    </w:p>
    <w:p w:rsidR="004D5199" w:rsidRDefault="00A65B19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199">
        <w:rPr>
          <w:rFonts w:ascii="Times New Roman" w:hAnsi="Times New Roman" w:cs="Times New Roman"/>
          <w:sz w:val="28"/>
          <w:szCs w:val="28"/>
        </w:rPr>
        <w:t xml:space="preserve">Для распределения учащихся на эти </w:t>
      </w:r>
      <w:r w:rsidR="00333F16">
        <w:rPr>
          <w:rFonts w:ascii="Times New Roman" w:hAnsi="Times New Roman" w:cs="Times New Roman"/>
          <w:sz w:val="28"/>
          <w:szCs w:val="28"/>
        </w:rPr>
        <w:t>этапы учитывались индивидуальные</w:t>
      </w:r>
      <w:r w:rsidR="004D5199">
        <w:rPr>
          <w:rFonts w:ascii="Times New Roman" w:hAnsi="Times New Roman" w:cs="Times New Roman"/>
          <w:sz w:val="28"/>
          <w:szCs w:val="28"/>
        </w:rPr>
        <w:t xml:space="preserve"> способности каждого: знания моделирования и материаловедения для правильного подбора рисунка и ткани для ремонта</w:t>
      </w:r>
      <w:r w:rsidR="00333F16">
        <w:rPr>
          <w:rFonts w:ascii="Times New Roman" w:hAnsi="Times New Roman" w:cs="Times New Roman"/>
          <w:sz w:val="28"/>
          <w:szCs w:val="28"/>
        </w:rPr>
        <w:t>, умения и навыки при выполнении</w:t>
      </w:r>
      <w:r w:rsidR="004D5199">
        <w:rPr>
          <w:rFonts w:ascii="Times New Roman" w:hAnsi="Times New Roman" w:cs="Times New Roman"/>
          <w:sz w:val="28"/>
          <w:szCs w:val="28"/>
        </w:rPr>
        <w:t xml:space="preserve"> ручных и машинных работ.</w:t>
      </w:r>
    </w:p>
    <w:p w:rsidR="004D5199" w:rsidRDefault="00A65B19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199">
        <w:rPr>
          <w:rFonts w:ascii="Times New Roman" w:hAnsi="Times New Roman" w:cs="Times New Roman"/>
          <w:sz w:val="28"/>
          <w:szCs w:val="28"/>
        </w:rPr>
        <w:t>Выбранная структура урока являлась рациональной. Главный акцент урока – выполнение практической работы (70% времени).</w:t>
      </w:r>
    </w:p>
    <w:p w:rsidR="004D5199" w:rsidRDefault="00A65B19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199">
        <w:rPr>
          <w:rFonts w:ascii="Times New Roman" w:hAnsi="Times New Roman" w:cs="Times New Roman"/>
          <w:sz w:val="28"/>
          <w:szCs w:val="28"/>
        </w:rPr>
        <w:t>Этому этапу предшествовали тест на закрепление темы «Машинные работы».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F16">
        <w:rPr>
          <w:rFonts w:ascii="Times New Roman" w:hAnsi="Times New Roman" w:cs="Times New Roman"/>
          <w:sz w:val="28"/>
          <w:szCs w:val="28"/>
        </w:rPr>
        <w:t>Характер деятельности учащихся на</w:t>
      </w:r>
      <w:r w:rsidR="004D5199">
        <w:rPr>
          <w:rFonts w:ascii="Times New Roman" w:hAnsi="Times New Roman" w:cs="Times New Roman"/>
          <w:sz w:val="28"/>
          <w:szCs w:val="28"/>
        </w:rPr>
        <w:t xml:space="preserve"> уроке – творческий.</w:t>
      </w:r>
    </w:p>
    <w:p w:rsidR="001825C7" w:rsidRDefault="00A65B19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199">
        <w:rPr>
          <w:rFonts w:ascii="Times New Roman" w:hAnsi="Times New Roman" w:cs="Times New Roman"/>
          <w:sz w:val="28"/>
          <w:szCs w:val="28"/>
        </w:rPr>
        <w:t>Для достижения высокой результативности урока были использованы планшеты с видами ремонта одежды, тесты, инструкционные карты</w:t>
      </w:r>
      <w:r w:rsidR="001825C7">
        <w:rPr>
          <w:rFonts w:ascii="Times New Roman" w:hAnsi="Times New Roman" w:cs="Times New Roman"/>
          <w:sz w:val="28"/>
          <w:szCs w:val="28"/>
        </w:rPr>
        <w:t>, проверочные вопросы, рисунки моделей одежды, ткани, инструменты и приспособления, необходимые для работы. За счёт этого обеспечивалась высокая степень работоспособности</w:t>
      </w:r>
      <w:r w:rsidR="00333F16">
        <w:rPr>
          <w:rFonts w:ascii="Times New Roman" w:hAnsi="Times New Roman" w:cs="Times New Roman"/>
          <w:sz w:val="28"/>
          <w:szCs w:val="28"/>
        </w:rPr>
        <w:t>.  Х</w:t>
      </w:r>
      <w:r w:rsidR="001825C7">
        <w:rPr>
          <w:rFonts w:ascii="Times New Roman" w:hAnsi="Times New Roman" w:cs="Times New Roman"/>
          <w:sz w:val="28"/>
          <w:szCs w:val="28"/>
        </w:rPr>
        <w:t>о</w:t>
      </w:r>
      <w:r w:rsidR="007F3A47">
        <w:rPr>
          <w:rFonts w:ascii="Times New Roman" w:hAnsi="Times New Roman" w:cs="Times New Roman"/>
          <w:sz w:val="28"/>
          <w:szCs w:val="28"/>
        </w:rPr>
        <w:t>рошая психологическая атмосфера</w:t>
      </w:r>
      <w:r w:rsidR="001825C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825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25C7">
        <w:rPr>
          <w:rFonts w:ascii="Times New Roman" w:hAnsi="Times New Roman" w:cs="Times New Roman"/>
          <w:sz w:val="28"/>
          <w:szCs w:val="28"/>
        </w:rPr>
        <w:t xml:space="preserve"> </w:t>
      </w:r>
      <w:r w:rsidR="00333F16">
        <w:rPr>
          <w:rFonts w:ascii="Times New Roman" w:hAnsi="Times New Roman" w:cs="Times New Roman"/>
          <w:sz w:val="28"/>
          <w:szCs w:val="28"/>
        </w:rPr>
        <w:t xml:space="preserve">урока поддерживалась </w:t>
      </w:r>
      <w:r w:rsidR="001825C7">
        <w:rPr>
          <w:rFonts w:ascii="Times New Roman" w:hAnsi="Times New Roman" w:cs="Times New Roman"/>
          <w:sz w:val="28"/>
          <w:szCs w:val="28"/>
        </w:rPr>
        <w:t xml:space="preserve"> </w:t>
      </w:r>
      <w:r w:rsidR="00333F16">
        <w:rPr>
          <w:rFonts w:ascii="Times New Roman" w:hAnsi="Times New Roman" w:cs="Times New Roman"/>
          <w:sz w:val="28"/>
          <w:szCs w:val="28"/>
        </w:rPr>
        <w:t>за счёт благоприятной обстановки, достигнутой доброжелательностью</w:t>
      </w:r>
      <w:r w:rsidR="001825C7">
        <w:rPr>
          <w:rFonts w:ascii="Times New Roman" w:hAnsi="Times New Roman" w:cs="Times New Roman"/>
          <w:sz w:val="28"/>
          <w:szCs w:val="28"/>
        </w:rPr>
        <w:t xml:space="preserve"> </w:t>
      </w:r>
      <w:r w:rsidR="00333F16">
        <w:rPr>
          <w:rFonts w:ascii="Times New Roman" w:hAnsi="Times New Roman" w:cs="Times New Roman"/>
          <w:sz w:val="28"/>
          <w:szCs w:val="28"/>
        </w:rPr>
        <w:t>и полны</w:t>
      </w:r>
      <w:r w:rsidR="004E3217">
        <w:rPr>
          <w:rFonts w:ascii="Times New Roman" w:hAnsi="Times New Roman" w:cs="Times New Roman"/>
          <w:sz w:val="28"/>
          <w:szCs w:val="28"/>
        </w:rPr>
        <w:t xml:space="preserve">м  взаимопониманием </w:t>
      </w:r>
      <w:r w:rsidR="001825C7">
        <w:rPr>
          <w:rFonts w:ascii="Times New Roman" w:hAnsi="Times New Roman" w:cs="Times New Roman"/>
          <w:sz w:val="28"/>
          <w:szCs w:val="28"/>
        </w:rPr>
        <w:t>между учителем и у</w:t>
      </w:r>
      <w:r w:rsidR="00333F16">
        <w:rPr>
          <w:rFonts w:ascii="Times New Roman" w:hAnsi="Times New Roman" w:cs="Times New Roman"/>
          <w:sz w:val="28"/>
          <w:szCs w:val="28"/>
        </w:rPr>
        <w:t>чеником</w:t>
      </w:r>
      <w:r w:rsidR="001825C7">
        <w:rPr>
          <w:rFonts w:ascii="Times New Roman" w:hAnsi="Times New Roman" w:cs="Times New Roman"/>
          <w:sz w:val="28"/>
          <w:szCs w:val="28"/>
        </w:rPr>
        <w:t>.</w:t>
      </w:r>
    </w:p>
    <w:p w:rsidR="001825C7" w:rsidRPr="00333F16" w:rsidRDefault="007245E7" w:rsidP="00037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5C7">
        <w:rPr>
          <w:rFonts w:ascii="Times New Roman" w:hAnsi="Times New Roman" w:cs="Times New Roman"/>
          <w:sz w:val="28"/>
          <w:szCs w:val="28"/>
        </w:rPr>
        <w:t>Проверка за усвоением знаний (</w:t>
      </w:r>
      <w:r w:rsidR="004E3217">
        <w:rPr>
          <w:rFonts w:ascii="Times New Roman" w:hAnsi="Times New Roman" w:cs="Times New Roman"/>
          <w:sz w:val="28"/>
          <w:szCs w:val="28"/>
        </w:rPr>
        <w:t xml:space="preserve">тест, проверочные вопросы) была организована комиссией. </w:t>
      </w:r>
    </w:p>
    <w:p w:rsidR="00A65B19" w:rsidRDefault="007245E7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B19">
        <w:rPr>
          <w:rFonts w:ascii="Times New Roman" w:hAnsi="Times New Roman" w:cs="Times New Roman"/>
          <w:sz w:val="28"/>
          <w:szCs w:val="28"/>
        </w:rPr>
        <w:t>Для оценки практической части урока использовались такие виды контроля, как самоконтроль и взаимоконтроль между бригадами. Окончательная оценка знаний, умений, навыков была проведена учителем в присутствии комиссии (средняя оценка в баллах по бригадам).</w:t>
      </w:r>
    </w:p>
    <w:p w:rsidR="00A65B19" w:rsidRDefault="007245E7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B19">
        <w:rPr>
          <w:rFonts w:ascii="Times New Roman" w:hAnsi="Times New Roman" w:cs="Times New Roman"/>
          <w:sz w:val="28"/>
          <w:szCs w:val="28"/>
        </w:rPr>
        <w:t>В ходе урока отклонений от намеченного плана не было, удалось решить полностью комплекс поставленных задач.</w:t>
      </w:r>
    </w:p>
    <w:p w:rsidR="0077040A" w:rsidRDefault="007245E7" w:rsidP="00037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B19">
        <w:rPr>
          <w:rFonts w:ascii="Times New Roman" w:hAnsi="Times New Roman" w:cs="Times New Roman"/>
          <w:sz w:val="28"/>
          <w:szCs w:val="28"/>
        </w:rPr>
        <w:t xml:space="preserve">Уроком полностью </w:t>
      </w:r>
      <w:proofErr w:type="gramStart"/>
      <w:r w:rsidR="00A65B19"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 w:rsidR="00A65B19">
        <w:rPr>
          <w:rFonts w:ascii="Times New Roman" w:hAnsi="Times New Roman" w:cs="Times New Roman"/>
          <w:sz w:val="28"/>
          <w:szCs w:val="28"/>
        </w:rPr>
        <w:t>.</w:t>
      </w:r>
      <w:r w:rsidR="0077040A" w:rsidRPr="00037B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1AC4" w:rsidRDefault="00D71AC4" w:rsidP="00037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037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037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037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037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Default="00D71AC4" w:rsidP="00037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C4" w:rsidRPr="00037B64" w:rsidRDefault="00D71AC4" w:rsidP="00037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ED" w:rsidRPr="00D934D0" w:rsidRDefault="00D934D0" w:rsidP="00694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1A0" w:rsidRPr="00694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6DED" w:rsidRPr="00694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6F6DED" w:rsidRPr="00D934D0" w:rsidSect="00D71AC4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63"/>
    <w:multiLevelType w:val="hybridMultilevel"/>
    <w:tmpl w:val="B79C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1DD"/>
    <w:multiLevelType w:val="hybridMultilevel"/>
    <w:tmpl w:val="5AEECC2E"/>
    <w:lvl w:ilvl="0" w:tplc="0B4CB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36856"/>
    <w:multiLevelType w:val="hybridMultilevel"/>
    <w:tmpl w:val="0BB21854"/>
    <w:lvl w:ilvl="0" w:tplc="C1D6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64B5"/>
    <w:multiLevelType w:val="hybridMultilevel"/>
    <w:tmpl w:val="F7F6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4E8"/>
    <w:multiLevelType w:val="hybridMultilevel"/>
    <w:tmpl w:val="5AEECC2E"/>
    <w:lvl w:ilvl="0" w:tplc="0B4CB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9408F"/>
    <w:multiLevelType w:val="hybridMultilevel"/>
    <w:tmpl w:val="D282544E"/>
    <w:lvl w:ilvl="0" w:tplc="19F08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5851"/>
    <w:multiLevelType w:val="hybridMultilevel"/>
    <w:tmpl w:val="7BFE2790"/>
    <w:lvl w:ilvl="0" w:tplc="A3BAA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C6811"/>
    <w:multiLevelType w:val="hybridMultilevel"/>
    <w:tmpl w:val="4E2ECF26"/>
    <w:lvl w:ilvl="0" w:tplc="BB7E5B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91EAF"/>
    <w:multiLevelType w:val="multilevel"/>
    <w:tmpl w:val="B75E3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8A592A"/>
    <w:multiLevelType w:val="hybridMultilevel"/>
    <w:tmpl w:val="AD2A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C1B"/>
    <w:rsid w:val="00037B64"/>
    <w:rsid w:val="001030D0"/>
    <w:rsid w:val="001825C7"/>
    <w:rsid w:val="00262AAD"/>
    <w:rsid w:val="00301C1B"/>
    <w:rsid w:val="00333F16"/>
    <w:rsid w:val="004D5199"/>
    <w:rsid w:val="004E3217"/>
    <w:rsid w:val="006941A0"/>
    <w:rsid w:val="006F6DED"/>
    <w:rsid w:val="007245E7"/>
    <w:rsid w:val="007666FE"/>
    <w:rsid w:val="0077040A"/>
    <w:rsid w:val="00795BA7"/>
    <w:rsid w:val="007F3A47"/>
    <w:rsid w:val="008635F5"/>
    <w:rsid w:val="00A45709"/>
    <w:rsid w:val="00A65B19"/>
    <w:rsid w:val="00A70CE0"/>
    <w:rsid w:val="00B33759"/>
    <w:rsid w:val="00B55B00"/>
    <w:rsid w:val="00CB0C64"/>
    <w:rsid w:val="00D71AC4"/>
    <w:rsid w:val="00D934D0"/>
    <w:rsid w:val="00EF65F2"/>
    <w:rsid w:val="00F71A63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DA4E-4A1A-4CF2-A5D3-493A59CD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Маяковского 7-50 BODYAGROUP STUDIO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Коноплёв-ПРОБА Богдан Васильевич</dc:creator>
  <cp:keywords/>
  <dc:description/>
  <cp:lastModifiedBy>biblio</cp:lastModifiedBy>
  <cp:revision>7</cp:revision>
  <dcterms:created xsi:type="dcterms:W3CDTF">2014-12-09T18:48:00Z</dcterms:created>
  <dcterms:modified xsi:type="dcterms:W3CDTF">2014-12-10T09:13:00Z</dcterms:modified>
</cp:coreProperties>
</file>