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96" w:type="pct"/>
        <w:tblInd w:w="-111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04"/>
      </w:tblGrid>
      <w:tr w:rsidR="00A139C6" w:rsidRPr="009B2C24" w:rsidTr="00143152">
        <w:tc>
          <w:tcPr>
            <w:tcW w:w="5000" w:type="pct"/>
            <w:vAlign w:val="center"/>
            <w:hideMark/>
          </w:tcPr>
          <w:p w:rsidR="00A139C6" w:rsidRPr="009B2C24" w:rsidRDefault="00A139C6" w:rsidP="00A1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6C5F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2014-2015</w:t>
            </w:r>
            <w:r w:rsidRPr="009B2C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учебный год</w:t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C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Классный час</w:t>
            </w:r>
            <w:r w:rsidR="009B2C24" w:rsidRPr="009B2C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для учеников 8-9 класса</w:t>
            </w:r>
            <w:r w:rsidR="009B2C24"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9B2C24" w:rsidRPr="009B2C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 Г</w:t>
            </w:r>
            <w:r w:rsidRPr="009B2C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оре Беслана»</w:t>
            </w:r>
            <w:r w:rsidR="009B2C24" w:rsidRPr="009B2C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C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Цель: </w:t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 учащихся толерантности, неприятия идей ксенофобии.</w:t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C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Задачи:</w:t>
            </w:r>
          </w:p>
          <w:p w:rsidR="00A139C6" w:rsidRPr="009B2C24" w:rsidRDefault="00A139C6" w:rsidP="00A139C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Дать определение понятий «террор», «терроризм», «террорист».</w:t>
            </w:r>
          </w:p>
          <w:p w:rsidR="00A139C6" w:rsidRPr="009B2C24" w:rsidRDefault="00A139C6" w:rsidP="00A139C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Развить в школьниках сострадание и соучастие к жертвам терроризма.</w:t>
            </w:r>
          </w:p>
          <w:p w:rsidR="00A139C6" w:rsidRPr="009B2C24" w:rsidRDefault="00A139C6" w:rsidP="00A139C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Вызвать отрицание терроризма как явления.</w:t>
            </w:r>
          </w:p>
          <w:p w:rsidR="00A139C6" w:rsidRPr="009B2C24" w:rsidRDefault="00A139C6" w:rsidP="00A139C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Научить выявлять причины появления данного явления.</w:t>
            </w:r>
          </w:p>
          <w:p w:rsidR="00A139C6" w:rsidRPr="009B2C24" w:rsidRDefault="00A139C6" w:rsidP="00A139C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Привести к осознанию важности собственного участия в вопросах безопасности страны и собственной безопасности.</w:t>
            </w:r>
          </w:p>
          <w:p w:rsidR="00A139C6" w:rsidRPr="009B2C24" w:rsidRDefault="00A139C6" w:rsidP="00A139C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Научить польз</w:t>
            </w:r>
            <w:r w:rsidR="007E19E4"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овать памяткой по безопасности, правилам поведения при обнаружении взрывчатых веществ, звонках с угрозами, нападении террористов.</w:t>
            </w:r>
          </w:p>
          <w:p w:rsidR="00A139C6" w:rsidRPr="009B2C24" w:rsidRDefault="00A139C6" w:rsidP="00A139C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Научить осознавать важность извлечения уроков истории для собственного и национального будущего.</w:t>
            </w:r>
          </w:p>
          <w:p w:rsidR="00A139C6" w:rsidRPr="009B2C24" w:rsidRDefault="00A139C6" w:rsidP="00A1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C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Форма: </w:t>
            </w:r>
            <w:r w:rsidR="00B54233"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дискуссия, обсуждение.</w:t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9B2C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Оборудование: </w:t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доска меловая, доска интерактивная (или другое мультимедийное оборудование), презентация к классному часу, бутылки с водой, цветы, свеча, табличка «Беслан» (создающие эффект памятника), листочки на столах учащихся, записанные слова на доске «террор», «терроризм», «террорист».</w:t>
            </w:r>
            <w:proofErr w:type="gramEnd"/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C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Структура мероприятия:</w:t>
            </w:r>
          </w:p>
          <w:p w:rsidR="00A139C6" w:rsidRPr="009B2C24" w:rsidRDefault="00A139C6" w:rsidP="00A139C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Подготовительный этап</w:t>
            </w:r>
          </w:p>
          <w:p w:rsidR="00A139C6" w:rsidRPr="009B2C24" w:rsidRDefault="00A139C6" w:rsidP="00A139C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Проведение мероприятия</w:t>
            </w:r>
          </w:p>
          <w:p w:rsidR="00A139C6" w:rsidRPr="009B2C24" w:rsidRDefault="00A139C6" w:rsidP="00A139C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Рефлексия</w:t>
            </w:r>
          </w:p>
          <w:p w:rsidR="00A139C6" w:rsidRPr="009B2C24" w:rsidRDefault="00A139C6" w:rsidP="00A139C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Подведение итогов</w:t>
            </w:r>
          </w:p>
          <w:p w:rsidR="00A139C6" w:rsidRPr="009B2C24" w:rsidRDefault="00A139C6" w:rsidP="00A139C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C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Ход мероприятия:</w:t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A139C6" w:rsidRPr="009B2C24" w:rsidRDefault="00A139C6" w:rsidP="00A139C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C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Подготовительный этап</w:t>
            </w:r>
            <w:r w:rsidR="007E19E4" w:rsidRPr="009B2C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A139C6" w:rsidRPr="009B2C24" w:rsidRDefault="00A139C6" w:rsidP="00A139C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Деятельность учителя: изучение методической литературы, подготовка материалов, написание сценария.</w:t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A139C6" w:rsidRPr="009B2C24" w:rsidRDefault="00A139C6" w:rsidP="00A139C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C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Проведение мероприятия</w:t>
            </w:r>
            <w:r w:rsidR="007E19E4" w:rsidRPr="009B2C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3520B7" w:rsidRPr="009B2C24" w:rsidRDefault="003520B7" w:rsidP="003520B7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Слово учителя: </w:t>
            </w:r>
          </w:p>
          <w:p w:rsidR="007E19E4" w:rsidRPr="009B2C24" w:rsidRDefault="007E19E4" w:rsidP="007E19E4">
            <w:pPr>
              <w:pStyle w:val="a4"/>
              <w:rPr>
                <w:b/>
                <w:sz w:val="28"/>
                <w:szCs w:val="28"/>
              </w:rPr>
            </w:pPr>
            <w:r w:rsidRPr="009B2C24">
              <w:rPr>
                <w:b/>
                <w:sz w:val="28"/>
                <w:szCs w:val="28"/>
              </w:rPr>
              <w:t xml:space="preserve">“Терроризм – глобальная проблема современного мира” </w:t>
            </w:r>
          </w:p>
          <w:p w:rsidR="007E19E4" w:rsidRPr="009B2C24" w:rsidRDefault="007E19E4" w:rsidP="007E19E4">
            <w:pPr>
              <w:pStyle w:val="a4"/>
              <w:rPr>
                <w:sz w:val="28"/>
                <w:szCs w:val="28"/>
              </w:rPr>
            </w:pPr>
            <w:r w:rsidRPr="009B2C24">
              <w:rPr>
                <w:sz w:val="28"/>
                <w:szCs w:val="28"/>
              </w:rPr>
              <w:t xml:space="preserve">Мы сознательно не поставили знак в конце предложения. </w:t>
            </w:r>
          </w:p>
          <w:p w:rsidR="007E19E4" w:rsidRPr="009B2C24" w:rsidRDefault="007E19E4" w:rsidP="007E19E4">
            <w:pPr>
              <w:pStyle w:val="a4"/>
              <w:rPr>
                <w:sz w:val="28"/>
                <w:szCs w:val="28"/>
              </w:rPr>
            </w:pPr>
            <w:r w:rsidRPr="009B2C24">
              <w:rPr>
                <w:sz w:val="28"/>
                <w:szCs w:val="28"/>
              </w:rPr>
              <w:t>К концу урока мы должны определиться, какой знак поставить:</w:t>
            </w:r>
          </w:p>
          <w:p w:rsidR="007E19E4" w:rsidRPr="009B2C24" w:rsidRDefault="007E19E4" w:rsidP="007E19E4">
            <w:pPr>
              <w:pStyle w:val="a4"/>
              <w:rPr>
                <w:sz w:val="28"/>
                <w:szCs w:val="28"/>
              </w:rPr>
            </w:pPr>
            <w:r w:rsidRPr="009B2C24">
              <w:rPr>
                <w:sz w:val="28"/>
                <w:szCs w:val="28"/>
              </w:rPr>
              <w:t xml:space="preserve">Многоточие – что означало бы, что может надо еще подумать и поработать над этой проблемой. </w:t>
            </w:r>
          </w:p>
          <w:p w:rsidR="007E19E4" w:rsidRPr="009B2C24" w:rsidRDefault="007E19E4" w:rsidP="007E19E4">
            <w:pPr>
              <w:pStyle w:val="a4"/>
              <w:rPr>
                <w:sz w:val="28"/>
                <w:szCs w:val="28"/>
              </w:rPr>
            </w:pPr>
            <w:r w:rsidRPr="009B2C24">
              <w:rPr>
                <w:sz w:val="28"/>
                <w:szCs w:val="28"/>
              </w:rPr>
              <w:t>Знак вопроса – что значит, что у нас остались сомнения “а глобальная ли это проблема?”</w:t>
            </w:r>
          </w:p>
          <w:p w:rsidR="007E19E4" w:rsidRPr="009B2C24" w:rsidRDefault="007E19E4" w:rsidP="007E19E4">
            <w:pPr>
              <w:pStyle w:val="a4"/>
              <w:rPr>
                <w:sz w:val="28"/>
                <w:szCs w:val="28"/>
              </w:rPr>
            </w:pPr>
            <w:r w:rsidRPr="009B2C24">
              <w:rPr>
                <w:sz w:val="28"/>
                <w:szCs w:val="28"/>
              </w:rPr>
              <w:t xml:space="preserve">А может, мы поставим точку, или жирный восклицательный знак. </w:t>
            </w:r>
          </w:p>
          <w:p w:rsidR="007E19E4" w:rsidRPr="009B2C24" w:rsidRDefault="007E19E4" w:rsidP="007E19E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CC5" w:rsidRPr="009B2C24" w:rsidRDefault="004628EC" w:rsidP="00A1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РОЛИК « трагедия в Беслане»</w:t>
            </w:r>
            <w:r w:rsidR="00A139C6"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A139C6"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3520B7"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 учителя:</w:t>
            </w:r>
          </w:p>
          <w:p w:rsidR="003520B7" w:rsidRPr="009B2C24" w:rsidRDefault="00A139C6" w:rsidP="00A1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</w:r>
            <w:r w:rsidR="008F3CC5"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Маленьким жителям Беслана, чьи имена навсегда останутся в памяти человечества, их учителям, наставникам, до последней минуты </w:t>
            </w:r>
            <w:proofErr w:type="gramStart"/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сердцем</w:t>
            </w:r>
            <w:proofErr w:type="gramEnd"/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прикрывавшим своих питомцев и разделившим тяжесть выпавших на их долю испытаний, несгибаемым отцам и матерям Беслана – всем тем, кто погиб в темном пекле пылающего ада и кто выжил в эти страшные сентябрьские дни, посвятили мы наш классный час.</w:t>
            </w:r>
            <w:r w:rsidR="004628EC"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C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Классный руководитель:</w:t>
            </w:r>
            <w:r w:rsidR="003520B7" w:rsidRPr="009B2C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3520B7" w:rsidRPr="009B2C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3520B7" w:rsidRPr="009B2C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я)</w:t>
            </w:r>
            <w:r w:rsidRPr="009B2C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сентября около 9:00 по московскому времени группа вооруженных людей захватила школу №1 в городе Беслан в Северной Осетии, расположенную в Правобережном районе города, в 30 км от Владикавказа. Школу захватили 17 террористов, среди которых были мужчины и женщины, снабженные поясами смертников. Захват учащихся школы произошел сразу после торжественной линейки, когда школьник</w:t>
            </w:r>
            <w:r w:rsidR="00B54233"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зашли в помещение.</w:t>
            </w:r>
            <w:r w:rsidR="00B54233"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B54233"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те страшные дни, я была совсем рядом, в нескольких десятках километров от города Беслана, в соседнем городе Моздоке, где ровно годом раньше, произошло трагическое событие</w:t>
            </w:r>
            <w:r w:rsidR="00332650"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4233"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 стороны Грозного на КАМАЗе, начиненном взрывчаткой, на территорию военного госпиталя, въехал</w:t>
            </w:r>
            <w:r w:rsidR="003520B7"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4233"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Магомед </w:t>
            </w:r>
            <w:proofErr w:type="spellStart"/>
            <w:r w:rsidR="00B54233"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Дадаев</w:t>
            </w:r>
            <w:proofErr w:type="spellEnd"/>
            <w:r w:rsidR="00B54233"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унесший жизни 52</w:t>
            </w:r>
            <w:r w:rsidR="003520B7"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человек.</w:t>
            </w:r>
          </w:p>
          <w:p w:rsidR="007E19E4" w:rsidRPr="009B2C24" w:rsidRDefault="00A139C6" w:rsidP="00A13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Три дня ни один человек в стране не был спокоен. Три дня мы лихорадочно смотрели телевизор, слушали радио, узнавали новости друг у друга.</w:t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Вот как это было…</w:t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C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Рассказ учащихся, которым было дано задание</w:t>
            </w:r>
            <w:proofErr w:type="gramStart"/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C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9B2C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ервый ученик: </w:t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сентября 2004 года. 9.00</w:t>
            </w:r>
            <w:r w:rsidR="003520B7"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3520B7" w:rsidRPr="009B2C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презентация.</w:t>
            </w:r>
            <w:r w:rsidRPr="009B2C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День первый.</w:t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Кто-то подумал сначала, что на линейке стали пускать салют, кто-то ругался, приняв происходящее то ли за шутку, то ли за учения по гражданской обороне. А те, кто был в масках, «поясах шахидов» и с оружием, уже били стекла первого этажа, чтобы упрятать в школе </w:t>
            </w:r>
            <w:proofErr w:type="gramStart"/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 тысячи учеников</w:t>
            </w:r>
            <w:proofErr w:type="gramEnd"/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учителей и гостей праздника. Как они прошли? Группа захватчиков собралась перед налетом в лесу, села в ГАЗ–66 и двинулась в сторону Беслана. Они проехали заброшенные фермы, где нет ни одной живой души, и подошли к трассе «Кавказ». Здесь случайно увидели милиционера, который остановил свои «Жигули» и поднялся на горку, чтобы позвонить по мобильнику домой: так связь лучше. Захватили и его и двинулись в Беслан. Их никто </w:t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остановил: часть милиционеров была занята охраной школ, часть была на празднике. На этой машине они подъехали к школе, и начался кошмар.</w:t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C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Второй ученик:</w:t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сентября 2004 года</w:t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День второй.</w:t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случае штурма боевики угрожают взорвать школу. Их, тем временем, давно просят только об одном – передать детям воду и еду. Продовольствие подвозят в коробках, но террористы не пропускают. Любому переговорщику угрожают расправой, в том числе и доктору Рошалю, которого сами же и позвали. Террористы, переговорив с бывшим ингушским президентом Русланом Аушевым, отпустили 26 человек – женщин с грудными детьми. Наверное, это была первая и последняя хорошая новость с момента захвата школы.</w:t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Узнав об этом, все подумали – скоро все закончится. Он</w:t>
            </w:r>
            <w:r w:rsidR="00332650"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опомнятся. Все будет хорошо.</w:t>
            </w:r>
            <w:r w:rsidR="00332650"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C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Третий ученик: </w:t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сентября 2004 года</w:t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День последний.</w:t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Утро третьего дня для террористов стало последним, как и для многих заложников. Все произошло внезапно. Спасатели пошли в школу забирать тела убитых. В это время в спортзале что-то взорвалось. Когда дети убегали через дыру в стене от взрыва, террористы из школы стреляли им в спину. </w:t>
            </w:r>
            <w:proofErr w:type="gramStart"/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уцелевшим, уже не обращая никакого внимания на пули, навстречу бежали родственники и военны</w:t>
            </w:r>
            <w:r w:rsidR="003520B7"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 Заложников вели, подхватывая</w:t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руки.</w:t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3520B7" w:rsidRPr="009B2C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Классный руководитель</w:t>
            </w:r>
            <w:r w:rsidRPr="009B2C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Участниками и жертвами террористических актов становятся не только мирные жители, но и воины-спецназовцы. Их цель – защитить мирное население от террористов, зачастую ценой своей жизни. По данным МВД Северной Осетии, более десяти бойцов спецподразделений погибли в ходе операции по освобождению заложников в школе номер 1 сев</w:t>
            </w:r>
            <w:r w:rsidR="00332650"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ероосетинского города Беслан.</w:t>
            </w:r>
            <w:r w:rsidR="00332650"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332650"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C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Классный руководитель:</w:t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Страшная трагедия в </w:t>
            </w:r>
            <w:proofErr w:type="gramStart"/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Беслане стала новой точкой отсчета в 1000-летней истории России, которая не слыхала подобного. Ни Батый, ни поляки, ни Наполеон, ни даже фашисты не нападали специально и исключительно на детей. Во всей истории невозможно провести аналогию этой бессмысленной и страшной бойне, когда за один час было прекращено несколько сотен детских жизней. Единственная </w:t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история, которая сопоставима с </w:t>
            </w:r>
            <w:proofErr w:type="spellStart"/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бесланской</w:t>
            </w:r>
            <w:proofErr w:type="spellEnd"/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трагедией, – это история, которая произошла две тысячи лет назад также в маленьком городке – Вифлееме: избиение Иродом Вифлеемских младенцев. </w:t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3520B7" w:rsidRPr="009B2C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Презентация:</w:t>
            </w:r>
            <w:r w:rsidRPr="009B2C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Слезы, ненависть, горе. Такой короткий промежуток от счастья, праздника к своей гибели. По официальным данным в результате террористического акта 1-3 сентября в г. Беслан погибли 334 человека, из них 186 детей, 15 учителей, более 900 человек получили </w:t>
            </w:r>
            <w:proofErr w:type="gramStart"/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ранения</w:t>
            </w:r>
            <w:proofErr w:type="gramEnd"/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C2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Учитель зажигает свечу</w:t>
            </w:r>
            <w:r w:rsidR="003520B7"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Памяти жертв </w:t>
            </w:r>
            <w:proofErr w:type="spellStart"/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бесланской</w:t>
            </w:r>
            <w:proofErr w:type="spellEnd"/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трагедии, памяти всех жертв терроризма – минута молчания.</w:t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C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Минута молчания</w:t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7E19E4" w:rsidRPr="009B2C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Стихотворени</w:t>
            </w:r>
            <w:proofErr w:type="gramStart"/>
            <w:r w:rsidR="007E19E4" w:rsidRPr="009B2C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е-</w:t>
            </w:r>
            <w:proofErr w:type="gramEnd"/>
            <w:r w:rsidR="007E19E4" w:rsidRPr="009B2C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читает руководитель 9 класса: Курбатова Л.А.</w:t>
            </w:r>
          </w:p>
          <w:p w:rsidR="00A139C6" w:rsidRPr="009B2C24" w:rsidRDefault="007E19E4" w:rsidP="00A1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( учитель литературы), ролик.</w:t>
            </w:r>
            <w:r w:rsidR="00A139C6"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A139C6"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Мне не забыть тех страшных дней:</w:t>
            </w:r>
            <w:r w:rsidR="00A139C6"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Потоком кровь с телеэкрана,</w:t>
            </w:r>
            <w:r w:rsidR="00A139C6"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Меж пуль свистящих и огней</w:t>
            </w:r>
            <w:r w:rsidR="00A139C6"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Мельканье лиц детей Беслана.</w:t>
            </w:r>
            <w:r w:rsidR="00A139C6"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A139C6"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Мне не забыть плач матерей</w:t>
            </w:r>
            <w:proofErr w:type="gramStart"/>
            <w:r w:rsidR="00A139C6"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="00A139C6"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объятьях траурного одеянья.</w:t>
            </w:r>
            <w:r w:rsidR="00A139C6"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Их лица выглядят старей</w:t>
            </w:r>
            <w:proofErr w:type="gramStart"/>
            <w:r w:rsidR="00A139C6"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="00A139C6"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печатью горя и страданья.</w:t>
            </w:r>
            <w:r w:rsidR="00A139C6"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A139C6"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Мне не забыть тех нелюдей</w:t>
            </w:r>
            <w:proofErr w:type="gramStart"/>
            <w:r w:rsidR="00A139C6"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="00A139C6"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 маской дьявольского </w:t>
            </w:r>
            <w:proofErr w:type="spellStart"/>
            <w:r w:rsidR="00A139C6"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ухмыленья</w:t>
            </w:r>
            <w:proofErr w:type="spellEnd"/>
            <w:r w:rsidR="00A139C6"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139C6"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Прикрывшись мерзостью идей</w:t>
            </w:r>
            <w:proofErr w:type="gramStart"/>
            <w:r w:rsidR="00A139C6"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="00A139C6"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вои творивших преступленья.</w:t>
            </w:r>
            <w:r w:rsidR="00A139C6"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A139C6"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Без слов – одна лишь боль,</w:t>
            </w:r>
            <w:r w:rsidR="00A139C6"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Убитых горем матерей рыданье.</w:t>
            </w:r>
            <w:r w:rsidR="00A139C6"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О, Господи, скажи доколь</w:t>
            </w:r>
            <w:proofErr w:type="gramStart"/>
            <w:r w:rsidR="00A139C6"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="00A139C6"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азначил людям ты страданья?</w:t>
            </w:r>
            <w:r w:rsidR="00A139C6"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A139C6"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рук бездушных палачей</w:t>
            </w:r>
            <w:r w:rsidR="00A139C6"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Детей загубленных, безгрешных</w:t>
            </w:r>
            <w:proofErr w:type="gramStart"/>
            <w:r w:rsidR="00A139C6"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</w:t>
            </w:r>
            <w:proofErr w:type="gramEnd"/>
            <w:r w:rsidR="00A139C6"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еперь заменит свет свечей,</w:t>
            </w:r>
            <w:r w:rsidR="00A139C6"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 не излечит безутешных.</w:t>
            </w:r>
            <w:r w:rsidR="00A139C6"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A139C6"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A139C6"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раздается детский смех,</w:t>
            </w:r>
            <w:r w:rsidR="00A139C6"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Один лишь плач и боли стон</w:t>
            </w:r>
            <w:proofErr w:type="gramStart"/>
            <w:r w:rsidR="00A139C6"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</w:t>
            </w:r>
            <w:proofErr w:type="gramEnd"/>
            <w:r w:rsidR="00A139C6"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станется нам, как на грех – </w:t>
            </w:r>
            <w:r w:rsidR="00A139C6"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память погребальный звон.</w:t>
            </w:r>
          </w:p>
          <w:p w:rsidR="007E19E4" w:rsidRPr="009B2C24" w:rsidRDefault="00A139C6" w:rsidP="007E19E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C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Рефлексия</w:t>
            </w:r>
          </w:p>
          <w:p w:rsidR="00A139C6" w:rsidRPr="009B2C24" w:rsidRDefault="007E19E4" w:rsidP="007E19E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заранее делятся на 3 группы:</w:t>
            </w:r>
            <w:r w:rsidR="00A139C6"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A139C6"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A139C6" w:rsidRPr="009B2C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Классный руководитель: </w:t>
            </w:r>
            <w:r w:rsidR="00A139C6"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Ребята, вы услышали историю </w:t>
            </w:r>
            <w:proofErr w:type="spellStart"/>
            <w:r w:rsidR="00A139C6"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бесланской</w:t>
            </w:r>
            <w:proofErr w:type="spellEnd"/>
            <w:r w:rsidR="00A139C6"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трагедии. На листочках, которые лежат перед вами, напишите, какие ассоциации вызывают у вас слова «террор», «терроризм», «террорист» (слова заранее написаны на доске). </w:t>
            </w:r>
            <w:r w:rsidR="00A139C6"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A139C6"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A139C6" w:rsidRPr="009B2C24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  <w:lang w:eastAsia="ru-RU"/>
              </w:rPr>
              <w:t>^</w:t>
            </w:r>
            <w:r w:rsidR="00A139C6" w:rsidRPr="009B2C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Обсуждение </w:t>
            </w:r>
            <w:proofErr w:type="gramStart"/>
            <w:r w:rsidR="00A139C6" w:rsidRPr="009B2C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написанного</w:t>
            </w:r>
            <w:proofErr w:type="gramEnd"/>
            <w:r w:rsidR="00A139C6" w:rsidRPr="009B2C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7E19E4" w:rsidRPr="009B2C24" w:rsidRDefault="007E19E4" w:rsidP="007E19E4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историей терроризма, определениями понятий.</w:t>
            </w:r>
          </w:p>
          <w:p w:rsidR="009979F1" w:rsidRPr="009B2C24" w:rsidRDefault="008F3CC5" w:rsidP="009979F1">
            <w:pPr>
              <w:pStyle w:val="a4"/>
              <w:rPr>
                <w:sz w:val="28"/>
                <w:szCs w:val="28"/>
              </w:rPr>
            </w:pPr>
            <w:r w:rsidRPr="009B2C24">
              <w:rPr>
                <w:sz w:val="28"/>
                <w:szCs w:val="28"/>
              </w:rPr>
              <w:t xml:space="preserve"> </w:t>
            </w:r>
            <w:r w:rsidRPr="009B2C24">
              <w:rPr>
                <w:b/>
                <w:sz w:val="28"/>
                <w:szCs w:val="28"/>
              </w:rPr>
              <w:t>Слово учителя</w:t>
            </w:r>
            <w:r w:rsidRPr="009B2C24">
              <w:rPr>
                <w:sz w:val="28"/>
                <w:szCs w:val="28"/>
              </w:rPr>
              <w:t xml:space="preserve">: </w:t>
            </w:r>
            <w:r w:rsidR="003520B7" w:rsidRPr="009B2C24">
              <w:rPr>
                <w:b/>
                <w:sz w:val="28"/>
                <w:szCs w:val="28"/>
              </w:rPr>
              <w:t>Терроризм</w:t>
            </w:r>
            <w:r w:rsidR="003520B7" w:rsidRPr="009B2C24">
              <w:rPr>
                <w:sz w:val="28"/>
                <w:szCs w:val="28"/>
              </w:rPr>
              <w:t xml:space="preserve"> - это тяжкое преступление, когда организованная группа людей стремиться достичь своей цели при помощи насилия. </w:t>
            </w:r>
            <w:r w:rsidR="003520B7" w:rsidRPr="009B2C24">
              <w:rPr>
                <w:b/>
                <w:sz w:val="28"/>
                <w:szCs w:val="28"/>
              </w:rPr>
              <w:t>Террористы –</w:t>
            </w:r>
            <w:r w:rsidR="003520B7" w:rsidRPr="009B2C24">
              <w:rPr>
                <w:sz w:val="28"/>
                <w:szCs w:val="28"/>
              </w:rPr>
              <w:t xml:space="preserve"> это люди, которые захватывают в заложники, организуют взрывы в многолюдных местах, используют оружие. Часто жертвами терроризма становятся невинные люди, среди которых есть и дети.</w:t>
            </w:r>
            <w:r w:rsidR="009979F1" w:rsidRPr="009B2C24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9979F1" w:rsidRPr="009B2C24">
              <w:rPr>
                <w:b/>
                <w:sz w:val="28"/>
                <w:szCs w:val="28"/>
              </w:rPr>
              <w:t>Террор</w:t>
            </w:r>
            <w:r w:rsidR="009979F1" w:rsidRPr="009B2C24">
              <w:rPr>
                <w:sz w:val="28"/>
                <w:szCs w:val="28"/>
              </w:rPr>
              <w:t xml:space="preserve"> - запугивание, подавление противников, физическое насилие, вплоть до физического уничтожения людей совершением актов насилия (убийства, поджоги, взрывы, захват заложников). </w:t>
            </w:r>
            <w:proofErr w:type="gramEnd"/>
          </w:p>
          <w:p w:rsidR="003D24DA" w:rsidRPr="009B2C24" w:rsidRDefault="003D24DA" w:rsidP="003520B7">
            <w:pPr>
              <w:pStyle w:val="a4"/>
              <w:rPr>
                <w:sz w:val="28"/>
                <w:szCs w:val="28"/>
              </w:rPr>
            </w:pPr>
          </w:p>
          <w:p w:rsidR="003520B7" w:rsidRPr="009B2C24" w:rsidRDefault="003520B7" w:rsidP="003520B7">
            <w:pPr>
              <w:pStyle w:val="a4"/>
              <w:rPr>
                <w:sz w:val="28"/>
                <w:szCs w:val="28"/>
              </w:rPr>
            </w:pPr>
            <w:r w:rsidRPr="009B2C24">
              <w:rPr>
                <w:sz w:val="28"/>
                <w:szCs w:val="28"/>
              </w:rPr>
              <w:t>События последних лет со всей определенностью доказали, что Россия, как и все мировое сообщество, не в силах противостоять размаху терроризма. Именно этими обстоятельствами и была вызвана необходимость разработки Федерального закона “О борьбе с терроризмом”, принятого в июле 1998 года.</w:t>
            </w:r>
          </w:p>
          <w:p w:rsidR="003520B7" w:rsidRPr="009B2C24" w:rsidRDefault="003520B7" w:rsidP="003520B7">
            <w:pPr>
              <w:pStyle w:val="a4"/>
              <w:rPr>
                <w:b/>
                <w:sz w:val="28"/>
                <w:szCs w:val="28"/>
              </w:rPr>
            </w:pPr>
            <w:r w:rsidRPr="009B2C24">
              <w:rPr>
                <w:b/>
                <w:sz w:val="28"/>
                <w:szCs w:val="28"/>
              </w:rPr>
              <w:t xml:space="preserve">Сегодня мы собрались для обсуждения проблемы, которая заявлена следующим образом: “Терроризм-угроза обществу”. </w:t>
            </w:r>
          </w:p>
          <w:p w:rsidR="003520B7" w:rsidRPr="009B2C24" w:rsidRDefault="003520B7" w:rsidP="003520B7">
            <w:pPr>
              <w:pStyle w:val="a4"/>
              <w:rPr>
                <w:sz w:val="28"/>
                <w:szCs w:val="28"/>
              </w:rPr>
            </w:pPr>
            <w:r w:rsidRPr="009B2C24">
              <w:rPr>
                <w:sz w:val="28"/>
                <w:szCs w:val="28"/>
              </w:rPr>
              <w:t>- Итак, что такое терроризм?</w:t>
            </w:r>
            <w:r w:rsidR="00E44D1E" w:rsidRPr="009B2C24">
              <w:rPr>
                <w:sz w:val="28"/>
                <w:szCs w:val="28"/>
              </w:rPr>
              <w:t xml:space="preserve"> </w:t>
            </w:r>
            <w:r w:rsidRPr="009B2C24">
              <w:rPr>
                <w:sz w:val="28"/>
                <w:szCs w:val="28"/>
              </w:rPr>
              <w:t xml:space="preserve"> Что в себе несет? И как себя вести в подобной ситуации? Это вопросы беседы, на которые мы постараемся дать ответы.</w:t>
            </w:r>
          </w:p>
          <w:p w:rsidR="003520B7" w:rsidRPr="009B2C24" w:rsidRDefault="003520B7" w:rsidP="003520B7">
            <w:pPr>
              <w:pStyle w:val="a4"/>
              <w:rPr>
                <w:sz w:val="28"/>
                <w:szCs w:val="28"/>
              </w:rPr>
            </w:pPr>
            <w:bookmarkStart w:id="0" w:name="_GoBack"/>
            <w:bookmarkEnd w:id="0"/>
            <w:r w:rsidRPr="009B2C24">
              <w:rPr>
                <w:sz w:val="28"/>
                <w:szCs w:val="28"/>
              </w:rPr>
              <w:t>Происходящее поражает сознание, но вот парадокс: в начале третьего тысячелетия население России стало привыкать к сообщениям об очередных заказных убийствах,</w:t>
            </w:r>
            <w:r w:rsidR="00E44D1E" w:rsidRPr="009B2C24">
              <w:rPr>
                <w:sz w:val="28"/>
                <w:szCs w:val="28"/>
              </w:rPr>
              <w:t xml:space="preserve"> перестрелках на улицах городов, взрывах и захватах заложников…..</w:t>
            </w:r>
            <w:r w:rsidRPr="009B2C24">
              <w:rPr>
                <w:sz w:val="28"/>
                <w:szCs w:val="28"/>
              </w:rPr>
              <w:t xml:space="preserve"> </w:t>
            </w:r>
          </w:p>
          <w:p w:rsidR="003520B7" w:rsidRPr="009B2C24" w:rsidRDefault="00E44D1E" w:rsidP="003520B7">
            <w:pPr>
              <w:pStyle w:val="a4"/>
              <w:rPr>
                <w:sz w:val="28"/>
                <w:szCs w:val="28"/>
              </w:rPr>
            </w:pPr>
            <w:r w:rsidRPr="009B2C24">
              <w:rPr>
                <w:b/>
                <w:sz w:val="28"/>
                <w:szCs w:val="28"/>
              </w:rPr>
              <w:t>Учитель:</w:t>
            </w:r>
            <w:r w:rsidR="003520B7" w:rsidRPr="009B2C24">
              <w:rPr>
                <w:sz w:val="28"/>
                <w:szCs w:val="28"/>
              </w:rPr>
              <w:t xml:space="preserve"> В чем же сущность терроризма? </w:t>
            </w:r>
          </w:p>
          <w:p w:rsidR="003520B7" w:rsidRPr="009B2C24" w:rsidRDefault="003520B7" w:rsidP="003520B7">
            <w:pPr>
              <w:pStyle w:val="a4"/>
              <w:rPr>
                <w:sz w:val="28"/>
                <w:szCs w:val="28"/>
              </w:rPr>
            </w:pPr>
            <w:r w:rsidRPr="009B2C24">
              <w:rPr>
                <w:sz w:val="28"/>
                <w:szCs w:val="28"/>
              </w:rPr>
              <w:lastRenderedPageBreak/>
              <w:t xml:space="preserve">Словари определяют понятие </w:t>
            </w:r>
            <w:r w:rsidRPr="009B2C24">
              <w:rPr>
                <w:b/>
                <w:sz w:val="28"/>
                <w:szCs w:val="28"/>
              </w:rPr>
              <w:t>“терроризм”</w:t>
            </w:r>
            <w:r w:rsidRPr="009B2C24">
              <w:rPr>
                <w:sz w:val="28"/>
                <w:szCs w:val="28"/>
              </w:rPr>
              <w:t xml:space="preserve"> как насильственные действия преступных лиц с целью подрыва существующей власти, осложнение международных отношений, политических и экономических вымогательств у государств. Это систематическое применение или угроза применения насилия против мирных жителей как шантаж существующих органов власти для достижения определенных политических, социальных или экономических целей.</w:t>
            </w:r>
          </w:p>
          <w:p w:rsidR="003520B7" w:rsidRPr="009B2C24" w:rsidRDefault="003520B7" w:rsidP="003520B7">
            <w:pPr>
              <w:pStyle w:val="a4"/>
              <w:rPr>
                <w:sz w:val="28"/>
                <w:szCs w:val="28"/>
              </w:rPr>
            </w:pPr>
            <w:r w:rsidRPr="009B2C24">
              <w:rPr>
                <w:rStyle w:val="a5"/>
                <w:sz w:val="28"/>
                <w:szCs w:val="28"/>
              </w:rPr>
              <w:t xml:space="preserve">Типы современного терроризма: </w:t>
            </w:r>
            <w:proofErr w:type="gramStart"/>
            <w:r w:rsidR="00E44D1E" w:rsidRPr="009B2C24">
              <w:rPr>
                <w:rStyle w:val="a5"/>
                <w:sz w:val="28"/>
                <w:szCs w:val="28"/>
              </w:rPr>
              <w:t xml:space="preserve">( </w:t>
            </w:r>
            <w:proofErr w:type="gramEnd"/>
            <w:r w:rsidR="00E44D1E" w:rsidRPr="009B2C24">
              <w:rPr>
                <w:rStyle w:val="a5"/>
                <w:sz w:val="28"/>
                <w:szCs w:val="28"/>
              </w:rPr>
              <w:t>презентация)</w:t>
            </w:r>
          </w:p>
          <w:p w:rsidR="003520B7" w:rsidRPr="009B2C24" w:rsidRDefault="003520B7" w:rsidP="003520B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C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Националистический </w:t>
            </w:r>
          </w:p>
          <w:p w:rsidR="003520B7" w:rsidRPr="009B2C24" w:rsidRDefault="003520B7" w:rsidP="003520B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C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Религиозный </w:t>
            </w:r>
          </w:p>
          <w:p w:rsidR="003520B7" w:rsidRPr="009B2C24" w:rsidRDefault="003520B7" w:rsidP="003520B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C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Политический </w:t>
            </w:r>
          </w:p>
          <w:p w:rsidR="003520B7" w:rsidRPr="009B2C24" w:rsidRDefault="003520B7" w:rsidP="003520B7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B2C24">
              <w:rPr>
                <w:rFonts w:ascii="Times New Roman" w:hAnsi="Times New Roman" w:cs="Times New Roman"/>
                <w:sz w:val="28"/>
                <w:szCs w:val="28"/>
              </w:rPr>
              <w:t xml:space="preserve"> Какова же современная статистика терроризма</w:t>
            </w:r>
            <w:proofErr w:type="gramStart"/>
            <w:r w:rsidRPr="009B2C24">
              <w:rPr>
                <w:rFonts w:ascii="Times New Roman" w:hAnsi="Times New Roman" w:cs="Times New Roman"/>
                <w:sz w:val="28"/>
                <w:szCs w:val="28"/>
              </w:rPr>
              <w:t xml:space="preserve">?. </w:t>
            </w:r>
            <w:proofErr w:type="gramEnd"/>
          </w:p>
          <w:p w:rsidR="003520B7" w:rsidRPr="009B2C24" w:rsidRDefault="003520B7" w:rsidP="003520B7">
            <w:pPr>
              <w:pStyle w:val="a4"/>
              <w:rPr>
                <w:sz w:val="28"/>
                <w:szCs w:val="28"/>
              </w:rPr>
            </w:pPr>
            <w:r w:rsidRPr="009B2C24">
              <w:rPr>
                <w:sz w:val="28"/>
                <w:szCs w:val="28"/>
              </w:rPr>
              <w:t xml:space="preserve">Террористический акт не знает заранее своих конкретных жертв, ибо направлен, прежде всего, против государства. Его задача – подчинить государство, его органы, всю общественность, заставить их выполнять требования террористов и стоящих за ними лиц и организаций. </w:t>
            </w:r>
          </w:p>
          <w:p w:rsidR="003520B7" w:rsidRPr="009B2C24" w:rsidRDefault="003520B7" w:rsidP="003520B7">
            <w:pPr>
              <w:pStyle w:val="a4"/>
              <w:rPr>
                <w:b/>
                <w:sz w:val="28"/>
                <w:szCs w:val="28"/>
              </w:rPr>
            </w:pPr>
            <w:r w:rsidRPr="009B2C24">
              <w:rPr>
                <w:b/>
                <w:sz w:val="28"/>
                <w:szCs w:val="28"/>
              </w:rPr>
              <w:t xml:space="preserve">1999 год Москве взорваны два жилых дома. Погибли 200 человек. </w:t>
            </w:r>
          </w:p>
          <w:p w:rsidR="003520B7" w:rsidRPr="009B2C24" w:rsidRDefault="003520B7" w:rsidP="003520B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C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Пятигорск, Каспийск, Владикавказ, </w:t>
            </w:r>
            <w:proofErr w:type="spellStart"/>
            <w:r w:rsidRPr="009B2C24">
              <w:rPr>
                <w:rFonts w:ascii="Times New Roman" w:hAnsi="Times New Roman" w:cs="Times New Roman"/>
                <w:b/>
                <w:sz w:val="28"/>
                <w:szCs w:val="28"/>
              </w:rPr>
              <w:t>Буйнакс</w:t>
            </w:r>
            <w:proofErr w:type="spellEnd"/>
            <w:r w:rsidRPr="009B2C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9B2C24">
              <w:rPr>
                <w:rFonts w:ascii="Times New Roman" w:hAnsi="Times New Roman" w:cs="Times New Roman"/>
                <w:b/>
                <w:sz w:val="28"/>
                <w:szCs w:val="28"/>
              </w:rPr>
              <w:t>Буденовск</w:t>
            </w:r>
            <w:proofErr w:type="spellEnd"/>
            <w:r w:rsidRPr="009B2C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Кизляр, Беслан, где пострадали многие и многие ни в чем не повинные граждане России. </w:t>
            </w:r>
          </w:p>
          <w:p w:rsidR="003520B7" w:rsidRPr="009B2C24" w:rsidRDefault="003520B7" w:rsidP="003520B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C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Октябрь 2002 – захват заложников в Москве – Театральный центр на Дубровке. </w:t>
            </w:r>
          </w:p>
          <w:p w:rsidR="003520B7" w:rsidRPr="009B2C24" w:rsidRDefault="003520B7" w:rsidP="003520B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C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февраля 2004 год - взрыв в вагоне московского метро, унесло жизни около 50 человек. </w:t>
            </w:r>
          </w:p>
          <w:p w:rsidR="003520B7" w:rsidRPr="009B2C24" w:rsidRDefault="003520B7" w:rsidP="003520B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C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Всплеск терроризма произошел в 2003 году. Среди наиболее масштабных и кровавых можно выделить: </w:t>
            </w:r>
          </w:p>
          <w:p w:rsidR="003520B7" w:rsidRPr="009B2C24" w:rsidRDefault="003520B7" w:rsidP="003520B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C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 мая - взрыв у жилых домов в </w:t>
            </w:r>
            <w:proofErr w:type="spellStart"/>
            <w:r w:rsidRPr="009B2C24">
              <w:rPr>
                <w:rFonts w:ascii="Times New Roman" w:hAnsi="Times New Roman" w:cs="Times New Roman"/>
                <w:b/>
                <w:sz w:val="28"/>
                <w:szCs w:val="28"/>
              </w:rPr>
              <w:t>Надтеречном</w:t>
            </w:r>
            <w:proofErr w:type="spellEnd"/>
            <w:r w:rsidRPr="009B2C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районе Чечни. Погибли 59 человек, 320 получили ранения; </w:t>
            </w:r>
          </w:p>
          <w:p w:rsidR="003520B7" w:rsidRPr="009B2C24" w:rsidRDefault="003520B7" w:rsidP="003520B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C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июля взрыв в Москве (Тушинский рынок) погибло - 17 человек, 74 получили ранения; </w:t>
            </w:r>
          </w:p>
          <w:p w:rsidR="003520B7" w:rsidRPr="009B2C24" w:rsidRDefault="003520B7" w:rsidP="003520B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C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декабря взрыв в электричке в </w:t>
            </w:r>
            <w:proofErr w:type="spellStart"/>
            <w:r w:rsidRPr="009B2C24">
              <w:rPr>
                <w:rFonts w:ascii="Times New Roman" w:hAnsi="Times New Roman" w:cs="Times New Roman"/>
                <w:b/>
                <w:sz w:val="28"/>
                <w:szCs w:val="28"/>
              </w:rPr>
              <w:t>Есентуках</w:t>
            </w:r>
            <w:proofErr w:type="spellEnd"/>
            <w:r w:rsidRPr="009B2C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погибли 32 человека, ранено - 150. </w:t>
            </w:r>
          </w:p>
          <w:p w:rsidR="003520B7" w:rsidRPr="009B2C24" w:rsidRDefault="003520B7" w:rsidP="003520B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C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декабря – Москва взрыв на Манежной площади (погибли 7 человек, ранено-13.) </w:t>
            </w:r>
          </w:p>
          <w:p w:rsidR="003520B7" w:rsidRPr="009B2C24" w:rsidRDefault="003520B7" w:rsidP="003520B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C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2004 год весь мир заставил содрогнуться новая серия терактов: одновременные взрывы двух пассажирских самолетов 24 августа с гибелью 90 человек. </w:t>
            </w:r>
          </w:p>
          <w:p w:rsidR="00E44D1E" w:rsidRPr="009B2C24" w:rsidRDefault="00A25E97" w:rsidP="003520B7">
            <w:pPr>
              <w:pStyle w:val="a4"/>
              <w:rPr>
                <w:b/>
                <w:sz w:val="28"/>
                <w:szCs w:val="28"/>
              </w:rPr>
            </w:pPr>
            <w:proofErr w:type="gramStart"/>
            <w:r w:rsidRPr="009B2C24">
              <w:rPr>
                <w:b/>
                <w:bCs/>
                <w:sz w:val="28"/>
                <w:szCs w:val="28"/>
              </w:rPr>
              <w:t xml:space="preserve">Взрывы в </w:t>
            </w:r>
            <w:hyperlink r:id="rId5" w:tooltip="Московский метрополитен" w:history="1">
              <w:r w:rsidRPr="009B2C24">
                <w:rPr>
                  <w:rStyle w:val="a6"/>
                  <w:b/>
                  <w:bCs/>
                  <w:sz w:val="28"/>
                  <w:szCs w:val="28"/>
                </w:rPr>
                <w:t>московском метро</w:t>
              </w:r>
            </w:hyperlink>
            <w:r w:rsidRPr="009B2C24">
              <w:rPr>
                <w:b/>
                <w:bCs/>
                <w:sz w:val="28"/>
                <w:szCs w:val="28"/>
              </w:rPr>
              <w:t xml:space="preserve"> 2010 года</w:t>
            </w:r>
            <w:r w:rsidRPr="009B2C24">
              <w:rPr>
                <w:b/>
                <w:sz w:val="28"/>
                <w:szCs w:val="28"/>
              </w:rPr>
              <w:t xml:space="preserve"> — два взрыва, произведённых </w:t>
            </w:r>
            <w:hyperlink r:id="rId6" w:tooltip="29 марта" w:history="1">
              <w:r w:rsidRPr="009B2C24">
                <w:rPr>
                  <w:rStyle w:val="a6"/>
                  <w:b/>
                  <w:sz w:val="28"/>
                  <w:szCs w:val="28"/>
                </w:rPr>
                <w:t>29 марта</w:t>
              </w:r>
            </w:hyperlink>
            <w:r w:rsidRPr="009B2C24">
              <w:rPr>
                <w:b/>
                <w:sz w:val="28"/>
                <w:szCs w:val="28"/>
              </w:rPr>
              <w:t xml:space="preserve"> </w:t>
            </w:r>
            <w:hyperlink r:id="rId7" w:tooltip="2010 год" w:history="1">
              <w:r w:rsidRPr="009B2C24">
                <w:rPr>
                  <w:rStyle w:val="a6"/>
                  <w:b/>
                  <w:sz w:val="28"/>
                  <w:szCs w:val="28"/>
                </w:rPr>
                <w:t>2010 года</w:t>
              </w:r>
            </w:hyperlink>
            <w:r w:rsidRPr="009B2C24">
              <w:rPr>
                <w:b/>
                <w:sz w:val="28"/>
                <w:szCs w:val="28"/>
              </w:rPr>
              <w:t xml:space="preserve"> на станциях </w:t>
            </w:r>
            <w:hyperlink r:id="rId8" w:tooltip="Лубянка (станция метро)" w:history="1">
              <w:r w:rsidRPr="009B2C24">
                <w:rPr>
                  <w:rStyle w:val="a6"/>
                  <w:b/>
                  <w:sz w:val="28"/>
                  <w:szCs w:val="28"/>
                </w:rPr>
                <w:t>«Лубянка»</w:t>
              </w:r>
            </w:hyperlink>
            <w:r w:rsidRPr="009B2C24">
              <w:rPr>
                <w:b/>
                <w:sz w:val="28"/>
                <w:szCs w:val="28"/>
              </w:rPr>
              <w:t xml:space="preserve"> и </w:t>
            </w:r>
            <w:hyperlink r:id="rId9" w:tooltip="Парк культуры (станция метро, Сокольническая линия)" w:history="1">
              <w:r w:rsidRPr="009B2C24">
                <w:rPr>
                  <w:rStyle w:val="a6"/>
                  <w:b/>
                  <w:sz w:val="28"/>
                  <w:szCs w:val="28"/>
                </w:rPr>
                <w:t>«Парк культуры»</w:t>
              </w:r>
            </w:hyperlink>
            <w:r w:rsidRPr="009B2C24">
              <w:rPr>
                <w:b/>
                <w:sz w:val="28"/>
                <w:szCs w:val="28"/>
              </w:rPr>
              <w:t xml:space="preserve"> </w:t>
            </w:r>
            <w:hyperlink r:id="rId10" w:tooltip="Сокольническая линия" w:history="1">
              <w:proofErr w:type="spellStart"/>
              <w:r w:rsidRPr="009B2C24">
                <w:rPr>
                  <w:rStyle w:val="a6"/>
                  <w:b/>
                  <w:sz w:val="28"/>
                  <w:szCs w:val="28"/>
                </w:rPr>
                <w:t>Сокольнической</w:t>
              </w:r>
              <w:proofErr w:type="spellEnd"/>
              <w:r w:rsidRPr="009B2C24">
                <w:rPr>
                  <w:rStyle w:val="a6"/>
                  <w:b/>
                  <w:sz w:val="28"/>
                  <w:szCs w:val="28"/>
                </w:rPr>
                <w:t xml:space="preserve"> линии</w:t>
              </w:r>
            </w:hyperlink>
            <w:r w:rsidRPr="009B2C24">
              <w:rPr>
                <w:b/>
                <w:sz w:val="28"/>
                <w:szCs w:val="28"/>
              </w:rPr>
              <w:t xml:space="preserve"> </w:t>
            </w:r>
            <w:hyperlink r:id="rId11" w:tooltip="Московский метрополитен" w:history="1">
              <w:r w:rsidRPr="009B2C24">
                <w:rPr>
                  <w:rStyle w:val="a6"/>
                  <w:b/>
                  <w:sz w:val="28"/>
                  <w:szCs w:val="28"/>
                </w:rPr>
                <w:t>московского метрополитена</w:t>
              </w:r>
            </w:hyperlink>
            <w:r w:rsidRPr="009B2C24">
              <w:rPr>
                <w:b/>
                <w:sz w:val="28"/>
                <w:szCs w:val="28"/>
              </w:rPr>
              <w:t xml:space="preserve">, двумя террористками-смертницами дагестанского </w:t>
            </w:r>
            <w:r w:rsidRPr="009B2C24">
              <w:rPr>
                <w:b/>
                <w:sz w:val="28"/>
                <w:szCs w:val="28"/>
              </w:rPr>
              <w:lastRenderedPageBreak/>
              <w:t>происхождения</w:t>
            </w:r>
            <w:hyperlink r:id="rId12" w:anchor="cite_note-kommersant-5" w:history="1">
              <w:r w:rsidRPr="009B2C24">
                <w:rPr>
                  <w:rStyle w:val="a6"/>
                  <w:b/>
                  <w:sz w:val="28"/>
                  <w:szCs w:val="28"/>
                  <w:vertAlign w:val="superscript"/>
                </w:rPr>
                <w:t>[6]</w:t>
              </w:r>
            </w:hyperlink>
            <w:r w:rsidRPr="009B2C24">
              <w:rPr>
                <w:b/>
                <w:sz w:val="28"/>
                <w:szCs w:val="28"/>
              </w:rPr>
              <w:t>. В результате взрывов погибло 41 и ранено 88 человек</w:t>
            </w:r>
            <w:hyperlink r:id="rId13" w:anchor="cite_note-mchs-1" w:history="1">
              <w:r w:rsidRPr="009B2C24">
                <w:rPr>
                  <w:rStyle w:val="a6"/>
                  <w:b/>
                  <w:sz w:val="28"/>
                  <w:szCs w:val="28"/>
                  <w:vertAlign w:val="superscript"/>
                </w:rPr>
                <w:t>[2]</w:t>
              </w:r>
            </w:hyperlink>
            <w:r w:rsidRPr="009B2C24">
              <w:rPr>
                <w:b/>
                <w:sz w:val="28"/>
                <w:szCs w:val="28"/>
              </w:rPr>
              <w:t>. Среди пострадавших были граждане России, Таджикистана, Киргизии, Филиппин, Израиля и Малайзии</w:t>
            </w:r>
            <w:hyperlink r:id="rId14" w:anchor="cite_note-mchs-1" w:history="1">
              <w:r w:rsidRPr="009B2C24">
                <w:rPr>
                  <w:rStyle w:val="a6"/>
                  <w:b/>
                  <w:sz w:val="28"/>
                  <w:szCs w:val="28"/>
                  <w:vertAlign w:val="superscript"/>
                </w:rPr>
                <w:t>[2]</w:t>
              </w:r>
            </w:hyperlink>
            <w:hyperlink r:id="rId15" w:anchor="cite_note-autogenerated1-6" w:history="1">
              <w:r w:rsidRPr="009B2C24">
                <w:rPr>
                  <w:rStyle w:val="a6"/>
                  <w:b/>
                  <w:sz w:val="28"/>
                  <w:szCs w:val="28"/>
                  <w:vertAlign w:val="superscript"/>
                </w:rPr>
                <w:t>[7]</w:t>
              </w:r>
            </w:hyperlink>
            <w:r w:rsidRPr="009B2C24">
              <w:rPr>
                <w:b/>
                <w:sz w:val="28"/>
                <w:szCs w:val="28"/>
              </w:rPr>
              <w:t>.</w:t>
            </w:r>
            <w:proofErr w:type="gramEnd"/>
          </w:p>
          <w:p w:rsidR="003520B7" w:rsidRPr="009B2C24" w:rsidRDefault="003520B7" w:rsidP="003520B7">
            <w:pPr>
              <w:pStyle w:val="a4"/>
              <w:rPr>
                <w:sz w:val="28"/>
                <w:szCs w:val="28"/>
              </w:rPr>
            </w:pPr>
            <w:r w:rsidRPr="009B2C24">
              <w:rPr>
                <w:sz w:val="28"/>
                <w:szCs w:val="28"/>
              </w:rPr>
              <w:t xml:space="preserve">Учащиеся на магнитной доске вывешивают плакаты: 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7622"/>
            </w:tblGrid>
            <w:tr w:rsidR="003520B7" w:rsidRPr="009B2C24" w:rsidTr="003520B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20B7" w:rsidRPr="009B2C24" w:rsidRDefault="003520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2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Только в 2000 году в мире было совершено </w:t>
                  </w:r>
                  <w:r w:rsidRPr="009B2C24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423 террористических акта</w:t>
                  </w:r>
                  <w:r w:rsidRPr="009B2C24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405 человек погибли</w:t>
                  </w:r>
                  <w:proofErr w:type="gramStart"/>
                  <w:r w:rsidRPr="009B2C24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И</w:t>
                  </w:r>
                  <w:proofErr w:type="gramEnd"/>
                  <w:r w:rsidRPr="009B2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791 получили ранение!</w:t>
                  </w:r>
                </w:p>
              </w:tc>
            </w:tr>
            <w:tr w:rsidR="003520B7" w:rsidRPr="009B2C24" w:rsidTr="003520B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520B7" w:rsidRPr="009B2C24" w:rsidRDefault="003520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2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 десять лет совершено</w:t>
                  </w:r>
                  <w:r w:rsidRPr="009B2C24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6500 актов международного терроризма, от которых </w:t>
                  </w:r>
                  <w:r w:rsidRPr="009B2C24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погибли 5 тысяч человек, пострадали более 11 тысяч человек!</w:t>
                  </w:r>
                </w:p>
              </w:tc>
            </w:tr>
          </w:tbl>
          <w:p w:rsidR="003520B7" w:rsidRPr="009B2C24" w:rsidRDefault="003520B7" w:rsidP="003520B7">
            <w:pPr>
              <w:pStyle w:val="a4"/>
              <w:rPr>
                <w:sz w:val="28"/>
                <w:szCs w:val="28"/>
              </w:rPr>
            </w:pPr>
            <w:r w:rsidRPr="009B2C24">
              <w:rPr>
                <w:sz w:val="28"/>
                <w:szCs w:val="28"/>
              </w:rPr>
              <w:t>Учитель. Как же не стать жертвой теракта? Об этом, об основных правилах поведения в условиях угрозы террористических актов, мы сегодня с вами и поговорим.</w:t>
            </w:r>
            <w:r w:rsidRPr="009B2C24">
              <w:rPr>
                <w:rStyle w:val="a5"/>
                <w:sz w:val="28"/>
                <w:szCs w:val="28"/>
              </w:rPr>
              <w:t xml:space="preserve"> </w:t>
            </w:r>
          </w:p>
          <w:p w:rsidR="003520B7" w:rsidRPr="009B2C24" w:rsidRDefault="003520B7" w:rsidP="003520B7">
            <w:pPr>
              <w:pStyle w:val="a4"/>
              <w:rPr>
                <w:sz w:val="28"/>
                <w:szCs w:val="28"/>
              </w:rPr>
            </w:pPr>
            <w:r w:rsidRPr="009B2C24">
              <w:rPr>
                <w:sz w:val="28"/>
                <w:szCs w:val="28"/>
              </w:rPr>
              <w:t xml:space="preserve">Ребята, как же не стать жертвой теракта? </w:t>
            </w:r>
            <w:proofErr w:type="gramStart"/>
            <w:r w:rsidRPr="009B2C24">
              <w:rPr>
                <w:sz w:val="28"/>
                <w:szCs w:val="28"/>
              </w:rPr>
              <w:t>(Ответы: следует избегать посещение регионов, городов, мест и мероприятий, где возможно проведение терактов, Такой регион, например, Северный Кавказ.</w:t>
            </w:r>
            <w:proofErr w:type="gramEnd"/>
            <w:r w:rsidRPr="009B2C24">
              <w:rPr>
                <w:sz w:val="28"/>
                <w:szCs w:val="28"/>
              </w:rPr>
              <w:t xml:space="preserve"> Места массового скопления людей - это многолюдные мероприятия. </w:t>
            </w:r>
            <w:proofErr w:type="gramStart"/>
            <w:r w:rsidRPr="009B2C24">
              <w:rPr>
                <w:sz w:val="28"/>
                <w:szCs w:val="28"/>
              </w:rPr>
              <w:t>Здесь следует проявлять осмотрительность и гражданскую бдительность.)</w:t>
            </w:r>
            <w:proofErr w:type="gramEnd"/>
          </w:p>
          <w:p w:rsidR="003520B7" w:rsidRPr="009B2C24" w:rsidRDefault="003520B7" w:rsidP="003520B7">
            <w:pPr>
              <w:pStyle w:val="a4"/>
              <w:rPr>
                <w:sz w:val="28"/>
                <w:szCs w:val="28"/>
              </w:rPr>
            </w:pPr>
            <w:r w:rsidRPr="009B2C24">
              <w:rPr>
                <w:sz w:val="28"/>
                <w:szCs w:val="28"/>
              </w:rPr>
              <w:t>Что такое гражданская бдительность? (Ответы: например оставленный кем-то подозрительный предмет (пакет, коробка, чемодан и т. д.))</w:t>
            </w:r>
          </w:p>
          <w:p w:rsidR="003520B7" w:rsidRPr="009B2C24" w:rsidRDefault="003520B7" w:rsidP="003520B7">
            <w:pPr>
              <w:pStyle w:val="a4"/>
              <w:rPr>
                <w:sz w:val="28"/>
                <w:szCs w:val="28"/>
              </w:rPr>
            </w:pPr>
            <w:r w:rsidRPr="009B2C24">
              <w:rPr>
                <w:sz w:val="28"/>
                <w:szCs w:val="28"/>
              </w:rPr>
              <w:t>Какие действия необходимо применить при обнаружении подозрительных предметов? (Ответы: не трогать, не вскрывать, зафиксировать время, поставить в известность администрацию, дождаться прибытия милиции.)</w:t>
            </w:r>
          </w:p>
          <w:p w:rsidR="003520B7" w:rsidRPr="009B2C24" w:rsidRDefault="003520B7" w:rsidP="003520B7">
            <w:pPr>
              <w:pStyle w:val="a4"/>
              <w:rPr>
                <w:sz w:val="28"/>
                <w:szCs w:val="28"/>
              </w:rPr>
            </w:pPr>
            <w:r w:rsidRPr="009B2C24">
              <w:rPr>
                <w:sz w:val="28"/>
                <w:szCs w:val="28"/>
              </w:rPr>
              <w:t>Если вы услышали выстрелы, находясь дома, ваши первые действия? (ответы: не входить в комнату, со стороны которой слышатся выстрелы, не стоять у окна, сообщить по телефону).</w:t>
            </w:r>
          </w:p>
          <w:p w:rsidR="003520B7" w:rsidRPr="009B2C24" w:rsidRDefault="003520B7" w:rsidP="003520B7">
            <w:pPr>
              <w:pStyle w:val="a4"/>
              <w:rPr>
                <w:sz w:val="28"/>
                <w:szCs w:val="28"/>
              </w:rPr>
            </w:pPr>
            <w:r w:rsidRPr="009B2C24">
              <w:rPr>
                <w:sz w:val="28"/>
                <w:szCs w:val="28"/>
              </w:rPr>
              <w:t>Если вам поступила угроза по телефону вам необходимо (ответы: запомнить разговор, оценить возраст говорящего, темп речи, голос, зафиксировать время, обратиться после звонка в правоохранительные органы).</w:t>
            </w:r>
          </w:p>
          <w:p w:rsidR="003520B7" w:rsidRPr="009B2C24" w:rsidRDefault="003520B7" w:rsidP="003520B7">
            <w:pPr>
              <w:pStyle w:val="a4"/>
              <w:rPr>
                <w:sz w:val="28"/>
                <w:szCs w:val="28"/>
              </w:rPr>
            </w:pPr>
            <w:r w:rsidRPr="009B2C24">
              <w:rPr>
                <w:sz w:val="28"/>
                <w:szCs w:val="28"/>
              </w:rPr>
              <w:t>Если рядом прогремел взрыв, ваши действия? (Ответы: упасть на пол, убедиться в том, что не получил серьезных ран, осмотреться, постараться, по возможности оказать первую мед помощь, выполнять все распоряжения спасателей).</w:t>
            </w:r>
          </w:p>
          <w:p w:rsidR="003520B7" w:rsidRPr="009B2C24" w:rsidRDefault="003520B7" w:rsidP="003520B7">
            <w:pPr>
              <w:pStyle w:val="a4"/>
              <w:rPr>
                <w:sz w:val="28"/>
                <w:szCs w:val="28"/>
              </w:rPr>
            </w:pPr>
            <w:r w:rsidRPr="009B2C24">
              <w:rPr>
                <w:sz w:val="28"/>
                <w:szCs w:val="28"/>
              </w:rPr>
              <w:t xml:space="preserve">Если вы оказались в числе заложников? </w:t>
            </w:r>
            <w:proofErr w:type="gramStart"/>
            <w:r w:rsidRPr="009B2C24">
              <w:rPr>
                <w:sz w:val="28"/>
                <w:szCs w:val="28"/>
              </w:rPr>
              <w:t xml:space="preserve">(Ответы: помнить главное-цель остаться в </w:t>
            </w:r>
            <w:r w:rsidRPr="009B2C24">
              <w:rPr>
                <w:sz w:val="28"/>
                <w:szCs w:val="28"/>
              </w:rPr>
              <w:lastRenderedPageBreak/>
              <w:t>живых, не допускать истерик, не пытаться оказать сопротивление.</w:t>
            </w:r>
            <w:proofErr w:type="gramEnd"/>
            <w:r w:rsidRPr="009B2C24">
              <w:rPr>
                <w:sz w:val="28"/>
                <w:szCs w:val="28"/>
              </w:rPr>
              <w:t xml:space="preserve"> </w:t>
            </w:r>
            <w:proofErr w:type="gramStart"/>
            <w:r w:rsidRPr="009B2C24">
              <w:rPr>
                <w:sz w:val="28"/>
                <w:szCs w:val="28"/>
              </w:rPr>
              <w:t>Ничего не предпринимать без разрешения, помнить - спецслужбы начали действовать).</w:t>
            </w:r>
            <w:proofErr w:type="gramEnd"/>
          </w:p>
          <w:p w:rsidR="00A139C6" w:rsidRPr="009B2C24" w:rsidRDefault="00A139C6" w:rsidP="00A25E97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Подведение итогов</w:t>
            </w:r>
            <w:r w:rsidR="00A25E97" w:rsidRPr="009B2C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A139C6" w:rsidRPr="009B2C24" w:rsidRDefault="00A139C6" w:rsidP="00A1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C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Классный руководитель</w:t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Мы не должны забывать эти черные даты и делать все возможное, чтобы этого не повторилось. </w:t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C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Дети делают выводы, повторение правил безопасности</w:t>
            </w:r>
            <w:r w:rsidR="00A25E97" w:rsidRPr="009B2C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 раздаю памятки.</w:t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C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Литература:</w:t>
            </w:r>
          </w:p>
          <w:p w:rsidR="00A139C6" w:rsidRPr="009B2C24" w:rsidRDefault="00A139C6" w:rsidP="00A139C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Алешина</w:t>
            </w:r>
            <w:proofErr w:type="gramEnd"/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 Классный час "Мы помним...", посвященный дню солидарности в борьбе с терроризмом и памяти всех жертв терактов // Фестиваль педагогических идей «Открытый урок». - Классное руководство. - http://festival.1september.ru/articles/533215 (Дата обращения: 8.08.2010).</w:t>
            </w:r>
          </w:p>
          <w:p w:rsidR="00A139C6" w:rsidRPr="009B2C24" w:rsidRDefault="00A139C6" w:rsidP="00A139C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Нижник</w:t>
            </w:r>
            <w:proofErr w:type="spellEnd"/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Г.В., </w:t>
            </w:r>
            <w:proofErr w:type="spellStart"/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Печерина</w:t>
            </w:r>
            <w:proofErr w:type="spellEnd"/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Г.М. Классный час "Эхо </w:t>
            </w:r>
            <w:proofErr w:type="spellStart"/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Бесланской</w:t>
            </w:r>
            <w:proofErr w:type="spellEnd"/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печали", 4-й класс // Фестиваль педагогических идей «Открытый урок». - Классное руководство. - http://festival.1september.ru/articles/519046 (Дата обращения: 8.08.2010).</w:t>
            </w:r>
          </w:p>
        </w:tc>
      </w:tr>
    </w:tbl>
    <w:p w:rsidR="0092318F" w:rsidRPr="009B2C24" w:rsidRDefault="0092318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E97" w:rsidRPr="009B2C24" w:rsidRDefault="00A25E97">
      <w:pPr>
        <w:rPr>
          <w:sz w:val="28"/>
          <w:szCs w:val="28"/>
        </w:rPr>
      </w:pPr>
    </w:p>
    <w:sectPr w:rsidR="00A25E97" w:rsidRPr="009B2C24" w:rsidSect="008F4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914DE"/>
    <w:multiLevelType w:val="multilevel"/>
    <w:tmpl w:val="96DE62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010562"/>
    <w:multiLevelType w:val="multilevel"/>
    <w:tmpl w:val="66BCD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3124BE"/>
    <w:multiLevelType w:val="multilevel"/>
    <w:tmpl w:val="689CAB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9B79C8"/>
    <w:multiLevelType w:val="multilevel"/>
    <w:tmpl w:val="976A6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700278"/>
    <w:multiLevelType w:val="multilevel"/>
    <w:tmpl w:val="B31A6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892385"/>
    <w:multiLevelType w:val="multilevel"/>
    <w:tmpl w:val="DFF43D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BE0875"/>
    <w:multiLevelType w:val="multilevel"/>
    <w:tmpl w:val="2ACE7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1B0A33"/>
    <w:multiLevelType w:val="multilevel"/>
    <w:tmpl w:val="D7FEC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511A61"/>
    <w:multiLevelType w:val="multilevel"/>
    <w:tmpl w:val="75CA4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359"/>
    <w:rsid w:val="00143152"/>
    <w:rsid w:val="00332650"/>
    <w:rsid w:val="003520B7"/>
    <w:rsid w:val="003D24DA"/>
    <w:rsid w:val="004628EC"/>
    <w:rsid w:val="006C5FDA"/>
    <w:rsid w:val="007E19E4"/>
    <w:rsid w:val="008B3937"/>
    <w:rsid w:val="008F3CC5"/>
    <w:rsid w:val="008F430B"/>
    <w:rsid w:val="0092318F"/>
    <w:rsid w:val="009979F1"/>
    <w:rsid w:val="009B2C24"/>
    <w:rsid w:val="00A139C6"/>
    <w:rsid w:val="00A25E97"/>
    <w:rsid w:val="00A53F75"/>
    <w:rsid w:val="00AE3359"/>
    <w:rsid w:val="00B54233"/>
    <w:rsid w:val="00E44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9E4"/>
    <w:pPr>
      <w:ind w:left="720"/>
      <w:contextualSpacing/>
    </w:pPr>
  </w:style>
  <w:style w:type="paragraph" w:styleId="a4">
    <w:name w:val="Normal (Web)"/>
    <w:basedOn w:val="a"/>
    <w:semiHidden/>
    <w:unhideWhenUsed/>
    <w:rsid w:val="007E1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3520B7"/>
    <w:rPr>
      <w:b/>
      <w:bCs/>
    </w:rPr>
  </w:style>
  <w:style w:type="character" w:styleId="a6">
    <w:name w:val="Hyperlink"/>
    <w:basedOn w:val="a0"/>
    <w:uiPriority w:val="99"/>
    <w:semiHidden/>
    <w:unhideWhenUsed/>
    <w:rsid w:val="00A25E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9E4"/>
    <w:pPr>
      <w:ind w:left="720"/>
      <w:contextualSpacing/>
    </w:pPr>
  </w:style>
  <w:style w:type="paragraph" w:styleId="a4">
    <w:name w:val="Normal (Web)"/>
    <w:basedOn w:val="a"/>
    <w:semiHidden/>
    <w:unhideWhenUsed/>
    <w:rsid w:val="007E1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3520B7"/>
    <w:rPr>
      <w:b/>
      <w:bCs/>
    </w:rPr>
  </w:style>
  <w:style w:type="character" w:styleId="a6">
    <w:name w:val="Hyperlink"/>
    <w:basedOn w:val="a0"/>
    <w:uiPriority w:val="99"/>
    <w:semiHidden/>
    <w:unhideWhenUsed/>
    <w:rsid w:val="00A25E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12802">
          <w:marLeft w:val="3000"/>
          <w:marRight w:val="0"/>
          <w:marTop w:val="150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  <w:divsChild>
            <w:div w:id="17374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9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65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1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6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7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91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3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B%D1%83%D0%B1%D1%8F%D0%BD%D0%BA%D0%B0_(%D1%81%D1%82%D0%B0%D0%BD%D1%86%D0%B8%D1%8F_%D0%BC%D0%B5%D1%82%D1%80%D0%BE)" TargetMode="External"/><Relationship Id="rId13" Type="http://schemas.openxmlformats.org/officeDocument/2006/relationships/hyperlink" Target="http://ru.wikipedia.org/wiki/%C2%E7%F0%FB%E2%FB_%E2_%EC%EE%F1%EA%EE%E2%F1%EA%EE%EC_%EC%E5%F2%F0%EE_(2010)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2010_%D0%B3%D0%BE%D0%B4" TargetMode="External"/><Relationship Id="rId12" Type="http://schemas.openxmlformats.org/officeDocument/2006/relationships/hyperlink" Target="http://ru.wikipedia.org/wiki/%C2%E7%F0%FB%E2%FB_%E2_%EC%EE%F1%EA%EE%E2%F1%EA%EE%EC_%EC%E5%F2%F0%EE_(2010)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29_%D0%BC%D0%B0%D1%80%D1%82%D0%B0" TargetMode="External"/><Relationship Id="rId11" Type="http://schemas.openxmlformats.org/officeDocument/2006/relationships/hyperlink" Target="http://ru.wikipedia.org/wiki/%D0%9C%D0%BE%D1%81%D0%BA%D0%BE%D0%B2%D1%81%D0%BA%D0%B8%D0%B9_%D0%BC%D0%B5%D1%82%D1%80%D0%BE%D0%BF%D0%BE%D0%BB%D0%B8%D1%82%D0%B5%D0%BD" TargetMode="External"/><Relationship Id="rId5" Type="http://schemas.openxmlformats.org/officeDocument/2006/relationships/hyperlink" Target="http://ru.wikipedia.org/wiki/%D0%9C%D0%BE%D1%81%D0%BA%D0%BE%D0%B2%D1%81%D0%BA%D0%B8%D0%B9_%D0%BC%D0%B5%D1%82%D1%80%D0%BE%D0%BF%D0%BE%D0%BB%D0%B8%D1%82%D0%B5%D0%BD" TargetMode="External"/><Relationship Id="rId15" Type="http://schemas.openxmlformats.org/officeDocument/2006/relationships/hyperlink" Target="http://ru.wikipedia.org/wiki/%C2%E7%F0%FB%E2%FB_%E2_%EC%EE%F1%EA%EE%E2%F1%EA%EE%EC_%EC%E5%F2%F0%EE_(2010)" TargetMode="External"/><Relationship Id="rId10" Type="http://schemas.openxmlformats.org/officeDocument/2006/relationships/hyperlink" Target="http://ru.wikipedia.org/wiki/%D0%A1%D0%BE%D0%BA%D0%BE%D0%BB%D1%8C%D0%BD%D0%B8%D1%87%D0%B5%D1%81%D0%BA%D0%B0%D1%8F_%D0%BB%D0%B8%D0%BD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F%D0%B0%D1%80%D0%BA_%D0%BA%D1%83%D0%BB%D1%8C%D1%82%D1%83%D1%80%D1%8B_(%D1%81%D1%82%D0%B0%D0%BD%D1%86%D0%B8%D1%8F_%D0%BC%D0%B5%D1%82%D1%80%D0%BE,_%D0%A1%D0%BE%D0%BA%D0%BE%D0%BB%D1%8C%D0%BD%D0%B8%D1%87%D0%B5%D1%81%D0%BA%D0%B0%D1%8F_%D0%BB%D0%B8%D0%BD%D0%B8%D1%8F)" TargetMode="External"/><Relationship Id="rId14" Type="http://schemas.openxmlformats.org/officeDocument/2006/relationships/hyperlink" Target="http://ru.wikipedia.org/wiki/%C2%E7%F0%FB%E2%FB_%E2_%EC%EE%F1%EA%EE%E2%F1%EA%EE%EC_%EC%E5%F2%F0%EE_(201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2345</Words>
  <Characters>13370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Lena</cp:lastModifiedBy>
  <cp:revision>10</cp:revision>
  <dcterms:created xsi:type="dcterms:W3CDTF">2012-09-21T14:46:00Z</dcterms:created>
  <dcterms:modified xsi:type="dcterms:W3CDTF">2015-01-30T17:49:00Z</dcterms:modified>
</cp:coreProperties>
</file>