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D1" w:rsidRPr="009051E4" w:rsidRDefault="00474DD1" w:rsidP="0090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1E4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Pr="009051E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051E4">
        <w:rPr>
          <w:rFonts w:ascii="Times New Roman" w:hAnsi="Times New Roman" w:cs="Times New Roman"/>
          <w:b/>
          <w:sz w:val="28"/>
          <w:szCs w:val="28"/>
        </w:rPr>
        <w:t>овет</w:t>
      </w:r>
      <w:proofErr w:type="spellEnd"/>
      <w:r w:rsidRPr="009051E4">
        <w:rPr>
          <w:rFonts w:ascii="Times New Roman" w:hAnsi="Times New Roman" w:cs="Times New Roman"/>
          <w:b/>
          <w:sz w:val="28"/>
          <w:szCs w:val="28"/>
        </w:rPr>
        <w:t>: Конвенция о правах ребенка.</w:t>
      </w:r>
    </w:p>
    <w:p w:rsidR="009051E4" w:rsidRDefault="009051E4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D1" w:rsidRPr="009051E4" w:rsidRDefault="00474DD1" w:rsidP="00905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1E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A6C0C" w:rsidRPr="009051E4" w:rsidRDefault="00474DD1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Дети - будущее любой страны. Отношение к детям наряду с отношением к старшему поколению наиболее точно определяет состояние и уровень развития общества. Как признано мировым сообществом и провозглашено Конвенцией ООН о правах ребенка, для защиты прав детей необходимы специальные механизмы.</w:t>
      </w:r>
      <w:r w:rsidR="006A6C0C" w:rsidRPr="0090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0C" w:rsidRPr="009051E4" w:rsidRDefault="006A6C0C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Конвенция о правах ребёнка была единогласно принята в 1989г</w:t>
      </w:r>
      <w:r w:rsidR="009051E4" w:rsidRPr="009051E4">
        <w:rPr>
          <w:rFonts w:ascii="Times New Roman" w:hAnsi="Times New Roman" w:cs="Times New Roman"/>
          <w:sz w:val="28"/>
          <w:szCs w:val="28"/>
        </w:rPr>
        <w:t xml:space="preserve"> 20 ноября</w:t>
      </w:r>
      <w:r w:rsidRPr="009051E4">
        <w:rPr>
          <w:rFonts w:ascii="Times New Roman" w:hAnsi="Times New Roman" w:cs="Times New Roman"/>
          <w:sz w:val="28"/>
          <w:szCs w:val="28"/>
        </w:rPr>
        <w:t xml:space="preserve"> Генеральной Ассамблеей ООН.</w:t>
      </w:r>
    </w:p>
    <w:p w:rsidR="006A6C0C" w:rsidRPr="009051E4" w:rsidRDefault="006A6C0C" w:rsidP="00905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1E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A3B03" w:rsidRPr="009051E4" w:rsidRDefault="002A3B03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В США</w:t>
      </w:r>
      <w:r w:rsidR="006A6C0C" w:rsidRPr="009051E4">
        <w:rPr>
          <w:rFonts w:ascii="Times New Roman" w:hAnsi="Times New Roman" w:cs="Times New Roman"/>
          <w:sz w:val="28"/>
          <w:szCs w:val="28"/>
        </w:rPr>
        <w:t xml:space="preserve"> самое высокое в группе зданий здание Секретариата имеет 39 этажей над землей и три этажа под землей. Расположенные в восточной части острова Манхэттен на берегу </w:t>
      </w:r>
      <w:proofErr w:type="spellStart"/>
      <w:r w:rsidR="006A6C0C" w:rsidRPr="009051E4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6A6C0C" w:rsidRPr="009051E4">
        <w:rPr>
          <w:rFonts w:ascii="Times New Roman" w:hAnsi="Times New Roman" w:cs="Times New Roman"/>
          <w:sz w:val="28"/>
          <w:szCs w:val="28"/>
        </w:rPr>
        <w:t xml:space="preserve">-Ривер Центральные учреждения Организации Объединенных Наций остаются одновременно </w:t>
      </w:r>
      <w:r w:rsidR="006A6C0C" w:rsidRPr="009132A6">
        <w:rPr>
          <w:rFonts w:ascii="Times New Roman" w:hAnsi="Times New Roman" w:cs="Times New Roman"/>
          <w:b/>
          <w:sz w:val="28"/>
          <w:szCs w:val="28"/>
        </w:rPr>
        <w:t>символом мира и маяком надежды.</w:t>
      </w:r>
      <w:r w:rsidRPr="009051E4">
        <w:rPr>
          <w:rFonts w:ascii="Times New Roman" w:hAnsi="Times New Roman" w:cs="Times New Roman"/>
          <w:sz w:val="28"/>
          <w:szCs w:val="28"/>
        </w:rPr>
        <w:t xml:space="preserve"> Ежегодно созывается Генеральная Ассамблея ООН - собрание делегатов всех государств-членов организации, сейчас их более 180.</w:t>
      </w:r>
    </w:p>
    <w:p w:rsidR="009051E4" w:rsidRPr="00756DDA" w:rsidRDefault="009051E4" w:rsidP="00905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1E4">
        <w:rPr>
          <w:rFonts w:ascii="Times New Roman" w:hAnsi="Times New Roman" w:cs="Times New Roman"/>
          <w:b/>
          <w:sz w:val="28"/>
          <w:szCs w:val="28"/>
        </w:rPr>
        <w:t>Слайд 3</w:t>
      </w:r>
      <w:r w:rsidR="00756DDA" w:rsidRPr="00B0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DA">
        <w:rPr>
          <w:rFonts w:ascii="Times New Roman" w:hAnsi="Times New Roman" w:cs="Times New Roman"/>
          <w:b/>
          <w:sz w:val="28"/>
          <w:szCs w:val="28"/>
        </w:rPr>
        <w:t xml:space="preserve"> Необходимость принятия конвенции.</w:t>
      </w:r>
    </w:p>
    <w:p w:rsidR="009051E4" w:rsidRPr="009051E4" w:rsidRDefault="002A3B03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Конвенция - это договор, который должен неукоснительно исполняться теми, кто его подписал</w:t>
      </w:r>
      <w:r w:rsidR="009051E4" w:rsidRPr="009051E4">
        <w:rPr>
          <w:rFonts w:ascii="Times New Roman" w:hAnsi="Times New Roman" w:cs="Times New Roman"/>
          <w:sz w:val="28"/>
          <w:szCs w:val="28"/>
        </w:rPr>
        <w:t>.</w:t>
      </w:r>
      <w:r w:rsidR="00603469" w:rsidRPr="00603469">
        <w:rPr>
          <w:rFonts w:ascii="Times New Roman" w:hAnsi="Times New Roman" w:cs="Times New Roman"/>
          <w:sz w:val="28"/>
          <w:szCs w:val="28"/>
        </w:rPr>
        <w:t xml:space="preserve"> </w:t>
      </w:r>
      <w:r w:rsidRPr="009051E4">
        <w:rPr>
          <w:rFonts w:ascii="Times New Roman" w:hAnsi="Times New Roman" w:cs="Times New Roman"/>
          <w:sz w:val="28"/>
          <w:szCs w:val="28"/>
        </w:rPr>
        <w:t>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  <w:r w:rsidR="009051E4" w:rsidRPr="0090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E4" w:rsidRDefault="009051E4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Наше государство подписало этот документ</w:t>
      </w:r>
      <w:proofErr w:type="gramStart"/>
      <w:r w:rsidRPr="00905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1E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051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1E4">
        <w:rPr>
          <w:rFonts w:ascii="Times New Roman" w:hAnsi="Times New Roman" w:cs="Times New Roman"/>
          <w:sz w:val="28"/>
          <w:szCs w:val="28"/>
        </w:rPr>
        <w:t>атифицирована Постановлением Верховного Совета СССР от 13 июня 1990 г)</w:t>
      </w:r>
    </w:p>
    <w:p w:rsidR="00361C79" w:rsidRDefault="00361C79" w:rsidP="009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E4">
        <w:rPr>
          <w:rFonts w:ascii="Times New Roman" w:hAnsi="Times New Roman" w:cs="Times New Roman"/>
          <w:sz w:val="28"/>
          <w:szCs w:val="28"/>
        </w:rPr>
        <w:t>На территории нашей страны Конвенция вступила в законную силу 15 сентября 1990 г. </w:t>
      </w:r>
      <w:r w:rsidRPr="009051E4">
        <w:rPr>
          <w:rFonts w:ascii="Times New Roman" w:hAnsi="Times New Roman" w:cs="Times New Roman"/>
          <w:sz w:val="28"/>
          <w:szCs w:val="28"/>
        </w:rPr>
        <w:br/>
        <w:t>Конвенцию о правах ребенка называют Великой хартией вольностей для детей. Она состоит из пятидесяти четырех статей, детализирующих индивидуальные права каждого человека в возрасте до восемнадцати лет на выживание, развитие, защиту и активное участие в жизни общества в условиях, свободных от голода и нужды, жестокости и эксплуатации.</w:t>
      </w:r>
    </w:p>
    <w:p w:rsidR="002E7177" w:rsidRPr="002E7177" w:rsidRDefault="002E7177" w:rsidP="00905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17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Конвенция имеет четыре общих принцип</w:t>
      </w:r>
      <w:r w:rsidR="00603469">
        <w:rPr>
          <w:rFonts w:ascii="Times New Roman" w:hAnsi="Times New Roman" w:cs="Times New Roman"/>
          <w:sz w:val="28"/>
          <w:szCs w:val="28"/>
        </w:rPr>
        <w:t>а</w:t>
      </w:r>
      <w:r w:rsidRPr="002E7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C79" w:rsidRPr="002E7177" w:rsidRDefault="002E7177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Не дискриминация</w:t>
      </w:r>
      <w:r w:rsidR="00361C79" w:rsidRPr="002E7177">
        <w:rPr>
          <w:rFonts w:ascii="Times New Roman" w:hAnsi="Times New Roman" w:cs="Times New Roman"/>
          <w:sz w:val="28"/>
          <w:szCs w:val="28"/>
        </w:rPr>
        <w:t xml:space="preserve"> (статья 2);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Наилучшее обеспечение интересов ребенка (статья 3);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Право на жизнь, выживание и развитие (статья 6);</w:t>
      </w:r>
    </w:p>
    <w:p w:rsidR="00361C79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Взгляды ребенка (статья 12).</w:t>
      </w:r>
    </w:p>
    <w:p w:rsidR="00CB4E3D" w:rsidRPr="00CB4E3D" w:rsidRDefault="00CB4E3D" w:rsidP="002E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3D">
        <w:rPr>
          <w:rFonts w:ascii="Times New Roman" w:hAnsi="Times New Roman" w:cs="Times New Roman"/>
          <w:b/>
          <w:sz w:val="28"/>
          <w:szCs w:val="28"/>
        </w:rPr>
        <w:t>Слайд 5</w:t>
      </w:r>
      <w:r w:rsidR="0084109D">
        <w:rPr>
          <w:rFonts w:ascii="Times New Roman" w:hAnsi="Times New Roman" w:cs="Times New Roman"/>
          <w:b/>
          <w:sz w:val="28"/>
          <w:szCs w:val="28"/>
        </w:rPr>
        <w:t>-8</w:t>
      </w:r>
    </w:p>
    <w:p w:rsidR="002E7177" w:rsidRPr="002E7177" w:rsidRDefault="002E7177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Каждый ребенок имеет право: </w:t>
      </w:r>
    </w:p>
    <w:p w:rsidR="0084109D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09D" w:rsidRPr="00B07E49" w:rsidRDefault="0084109D" w:rsidP="002E71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9D">
        <w:rPr>
          <w:rFonts w:ascii="Times New Roman" w:hAnsi="Times New Roman" w:cs="Times New Roman"/>
          <w:b/>
          <w:sz w:val="28"/>
          <w:szCs w:val="28"/>
        </w:rPr>
        <w:lastRenderedPageBreak/>
        <w:t>Слайд 10-1</w:t>
      </w:r>
      <w:r w:rsidR="00B07E4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Статьи 7-11 определяют перечень прав на жизнь, имя, гражданство, право знать своих родителей, право на заботу родителей и на </w:t>
      </w:r>
      <w:r w:rsidR="00B0742F" w:rsidRPr="002E7177">
        <w:rPr>
          <w:rFonts w:ascii="Times New Roman" w:hAnsi="Times New Roman" w:cs="Times New Roman"/>
          <w:sz w:val="28"/>
          <w:szCs w:val="28"/>
        </w:rPr>
        <w:t>не разлучение</w:t>
      </w:r>
      <w:r w:rsidRPr="002E7177">
        <w:rPr>
          <w:rFonts w:ascii="Times New Roman" w:hAnsi="Times New Roman" w:cs="Times New Roman"/>
          <w:sz w:val="28"/>
          <w:szCs w:val="28"/>
        </w:rPr>
        <w:t>, права и обязанности родителей по отношению к детям.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Статьи 12-17 излагают права детей на выражение своих взглядов, своего мнения, на свободу мысли, совести и религии, ассоциаций и мирных собраний, доступ ребёнка к распространению информации.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Статьи 18-27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</w:r>
    </w:p>
    <w:p w:rsidR="00361C79" w:rsidRPr="002E7177" w:rsidRDefault="00361C79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Статьи 28-31 закрепляют права детей на образование, пользование родным языком и культурой, исповедование своей религии, отдых и досуг.</w:t>
      </w:r>
    </w:p>
    <w:p w:rsidR="009132A6" w:rsidRDefault="00361C79" w:rsidP="0091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A6">
        <w:rPr>
          <w:rFonts w:ascii="Times New Roman" w:hAnsi="Times New Roman" w:cs="Times New Roman"/>
          <w:sz w:val="28"/>
          <w:szCs w:val="28"/>
          <w:u w:val="single"/>
        </w:rPr>
        <w:t>Статьи 32-36</w:t>
      </w:r>
      <w:r w:rsidRPr="002E7177">
        <w:rPr>
          <w:rFonts w:ascii="Times New Roman" w:hAnsi="Times New Roman" w:cs="Times New Roman"/>
          <w:sz w:val="28"/>
          <w:szCs w:val="28"/>
        </w:rPr>
        <w:t xml:space="preserve">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</w:r>
    </w:p>
    <w:p w:rsidR="009132A6" w:rsidRPr="009132A6" w:rsidRDefault="009132A6" w:rsidP="0091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A6">
        <w:rPr>
          <w:rFonts w:ascii="Times New Roman" w:hAnsi="Times New Roman" w:cs="Times New Roman"/>
          <w:sz w:val="28"/>
          <w:szCs w:val="28"/>
        </w:rPr>
        <w:t xml:space="preserve"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</w:t>
      </w:r>
      <w:proofErr w:type="spellStart"/>
      <w:r w:rsidRPr="009132A6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9132A6">
        <w:rPr>
          <w:rFonts w:ascii="Times New Roman" w:hAnsi="Times New Roman" w:cs="Times New Roman"/>
          <w:sz w:val="28"/>
          <w:szCs w:val="28"/>
        </w:rPr>
        <w:t xml:space="preserve"> детей-же</w:t>
      </w:r>
      <w:proofErr w:type="gramStart"/>
      <w:r w:rsidRPr="009132A6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9132A6">
        <w:rPr>
          <w:rFonts w:ascii="Times New Roman" w:hAnsi="Times New Roman" w:cs="Times New Roman"/>
          <w:sz w:val="28"/>
          <w:szCs w:val="28"/>
        </w:rPr>
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A6">
        <w:rPr>
          <w:rFonts w:ascii="Times New Roman" w:hAnsi="Times New Roman" w:cs="Times New Roman"/>
          <w:sz w:val="28"/>
          <w:szCs w:val="28"/>
        </w:rPr>
        <w:t>Статьи 42-45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A6">
        <w:rPr>
          <w:rFonts w:ascii="Times New Roman" w:hAnsi="Times New Roman" w:cs="Times New Roman"/>
          <w:sz w:val="28"/>
          <w:szCs w:val="28"/>
        </w:rPr>
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Святой Престол.</w:t>
      </w:r>
    </w:p>
    <w:p w:rsidR="009132A6" w:rsidRPr="002E7177" w:rsidRDefault="009132A6" w:rsidP="00913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Конвенци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7177">
        <w:rPr>
          <w:rFonts w:ascii="Times New Roman" w:hAnsi="Times New Roman" w:cs="Times New Roman"/>
          <w:sz w:val="28"/>
          <w:szCs w:val="28"/>
        </w:rPr>
        <w:t xml:space="preserve"> это достаточно большой документ, перечислим основные положения: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lastRenderedPageBreak/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Дети имеют право свободно выражать своё мнение.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Государства должны оказывать им помощь и развивать сеть детских учреждений.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Государства должны обеспечивать защиту детей от нанесения им физического или психического ущерба.</w:t>
      </w:r>
    </w:p>
    <w:p w:rsidR="0089405F" w:rsidRDefault="002A3B03" w:rsidP="0089405F">
      <w:pPr>
        <w:pStyle w:val="a3"/>
        <w:rPr>
          <w:sz w:val="28"/>
          <w:szCs w:val="28"/>
        </w:rPr>
      </w:pPr>
      <w:r w:rsidRPr="002E7177">
        <w:rPr>
          <w:sz w:val="28"/>
          <w:szCs w:val="28"/>
        </w:rPr>
        <w:t>Ребёнок имеет право на образование.</w:t>
      </w:r>
    </w:p>
    <w:p w:rsidR="0089405F" w:rsidRDefault="0089405F" w:rsidP="0089405F">
      <w:pPr>
        <w:pStyle w:val="a3"/>
      </w:pPr>
      <w:r w:rsidRPr="0089405F">
        <w:t xml:space="preserve"> </w:t>
      </w:r>
      <w:r>
        <w:t xml:space="preserve">Конвенция в ст. 28 гарантирует детям бесплатное и обязательное начальное образование и требует от государств-членов ООН поощрение развития различных форм </w:t>
      </w:r>
      <w:hyperlink r:id="rId6" w:tooltip="Среднее образование" w:history="1">
        <w:r>
          <w:rPr>
            <w:rStyle w:val="a9"/>
          </w:rPr>
          <w:t>среднего образования</w:t>
        </w:r>
      </w:hyperlink>
      <w:r>
        <w:t xml:space="preserve">, как общего, так и профессионального, обеспечение его доступности для всех детей и </w:t>
      </w:r>
      <w:proofErr w:type="gramStart"/>
      <w:r>
        <w:t>принятия</w:t>
      </w:r>
      <w:proofErr w:type="gramEnd"/>
      <w:r>
        <w:t xml:space="preserve"> необходимых мер, как введение бесплатного образования.</w:t>
      </w:r>
    </w:p>
    <w:p w:rsidR="0089405F" w:rsidRPr="0089405F" w:rsidRDefault="0089405F" w:rsidP="0089405F">
      <w:pPr>
        <w:pStyle w:val="3"/>
        <w:rPr>
          <w:b w:val="0"/>
        </w:rPr>
      </w:pPr>
      <w:r w:rsidRPr="0089405F">
        <w:rPr>
          <w:b w:val="0"/>
          <w:sz w:val="28"/>
          <w:szCs w:val="28"/>
        </w:rPr>
        <w:t>Родители несут основную ответственность за воспитание ребёнка.</w:t>
      </w:r>
      <w:r w:rsidRPr="0089405F">
        <w:rPr>
          <w:rStyle w:val="mw-headline"/>
          <w:b w:val="0"/>
        </w:rPr>
        <w:t xml:space="preserve"> </w:t>
      </w:r>
    </w:p>
    <w:p w:rsidR="0089405F" w:rsidRDefault="0089405F" w:rsidP="0089405F">
      <w:pPr>
        <w:pStyle w:val="a3"/>
      </w:pPr>
      <w:r>
        <w:t xml:space="preserve">Неотъемлемую часть образования составляет </w:t>
      </w:r>
      <w:hyperlink r:id="rId7" w:tooltip="Воспитание" w:history="1">
        <w:r>
          <w:rPr>
            <w:rStyle w:val="a9"/>
          </w:rPr>
          <w:t>воспитание</w:t>
        </w:r>
      </w:hyperlink>
      <w:r>
        <w:t>. Так среди задач семейного воспитания Конвенция (ст.18) требует, чтобы «</w:t>
      </w:r>
      <w:proofErr w:type="gramStart"/>
      <w:r>
        <w:t>предпринимались все возможные усилия</w:t>
      </w:r>
      <w:proofErr w:type="gramEnd"/>
      <w:r>
        <w:t xml:space="preserve"> к тому, чтобы обеспечить признание принципа общей и одинаковой ответственности обоих родителей за воспитание и развитие ребёнка. Родители или в соответствующих случаях законные опекуны несут основную ответственность за воспитание и развитие ребёнка. Наилучшие интересы ребёнка являются предметом их основной заботы».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E00BFD" w:rsidRPr="002E7177">
        <w:rPr>
          <w:rFonts w:ascii="Times New Roman" w:hAnsi="Times New Roman" w:cs="Times New Roman"/>
          <w:sz w:val="28"/>
          <w:szCs w:val="28"/>
        </w:rPr>
        <w:t>уважают,</w:t>
      </w:r>
      <w:r w:rsidRPr="002E7177">
        <w:rPr>
          <w:rFonts w:ascii="Times New Roman" w:hAnsi="Times New Roman" w:cs="Times New Roman"/>
          <w:sz w:val="28"/>
          <w:szCs w:val="28"/>
        </w:rPr>
        <w:t xml:space="preserve"> право ребёнка на свободу мысли, совести и религии.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Ни один ребёнок, не достигший 15-летнего возраста, не должен принимать участия в военных действиях.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E00BFD" w:rsidRDefault="00E00BFD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E00BFD" w:rsidRDefault="00E00BFD" w:rsidP="002E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BFD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Конвенция о правах ребёнка содержит не только права. Она чётко устанавливает границы перехода от детства к взрослой жизни (ООН считает детьми человеческие существа от рождения до 18 лет.)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Но детям и подросткам зачастую хочется быстрее стать взрослыми, уйти от опеки,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lastRenderedPageBreak/>
        <w:t>Семья: </w:t>
      </w:r>
      <w:r w:rsidRPr="00E00BFD">
        <w:rPr>
          <w:rFonts w:ascii="Times New Roman" w:hAnsi="Times New Roman" w:cs="Times New Roman"/>
          <w:sz w:val="24"/>
          <w:szCs w:val="24"/>
        </w:rPr>
        <w:t>бабушка вяжет, мама пишет, папа смотрит телевизор. Забегает сын Петя.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Сын: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Мам, так кушать хочется! Скорей дай поесть. (Садится за стол, начинает есть)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Мать: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С грязными руками за стол?! Помой руки!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Сын: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Это насилие над личностью! Мы сегодня с Конвенцией о правах ребёнка знакомились!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Бабушка: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Петенька, сходи в аптеку за лекарством, что-то давление поднялось.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Сын: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Бабуль, не имеешь права эксплуатировать ребёнка. (Встаёт из-за стола.) Спасибо, я так наелся.</w:t>
      </w:r>
    </w:p>
    <w:p w:rsidR="002A3B03" w:rsidRPr="00E00BFD" w:rsidRDefault="002A3B03" w:rsidP="002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177">
        <w:rPr>
          <w:rFonts w:ascii="Times New Roman" w:hAnsi="Times New Roman" w:cs="Times New Roman"/>
          <w:sz w:val="28"/>
          <w:szCs w:val="28"/>
        </w:rPr>
        <w:t>Мать: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Помой посуду, сынок.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Сын: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E00BFD">
        <w:rPr>
          <w:rFonts w:ascii="Times New Roman" w:hAnsi="Times New Roman" w:cs="Times New Roman"/>
          <w:sz w:val="24"/>
          <w:szCs w:val="24"/>
        </w:rPr>
        <w:t>- Не имеешь права использовать детский труд, мамочка (садится, смотрит телевизор).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Отец: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2E7177">
        <w:rPr>
          <w:rFonts w:ascii="Times New Roman" w:hAnsi="Times New Roman" w:cs="Times New Roman"/>
          <w:sz w:val="28"/>
          <w:szCs w:val="28"/>
        </w:rPr>
        <w:t>- Выключай телевизор и садись за уроки, иначе я тебя отлуплю!</w:t>
      </w:r>
    </w:p>
    <w:p w:rsidR="002A3B03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Сын:</w:t>
      </w:r>
      <w:r w:rsidR="00E00BFD">
        <w:rPr>
          <w:rFonts w:ascii="Times New Roman" w:hAnsi="Times New Roman" w:cs="Times New Roman"/>
          <w:sz w:val="28"/>
          <w:szCs w:val="28"/>
        </w:rPr>
        <w:t xml:space="preserve"> </w:t>
      </w:r>
      <w:r w:rsidRPr="002E7177">
        <w:rPr>
          <w:rFonts w:ascii="Times New Roman" w:hAnsi="Times New Roman" w:cs="Times New Roman"/>
          <w:sz w:val="28"/>
          <w:szCs w:val="28"/>
        </w:rPr>
        <w:t>- Это проявление жестокости, папа.</w:t>
      </w:r>
    </w:p>
    <w:p w:rsidR="00E00BFD" w:rsidRPr="002E7177" w:rsidRDefault="00E00BFD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2A3B03" w:rsidRPr="002E7177" w:rsidRDefault="002A3B03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Взаимопонимание, уважение прав друг друга – единственный способ решения конфликта родителей и детей.</w:t>
      </w:r>
    </w:p>
    <w:p w:rsidR="00374213" w:rsidRDefault="00756DDA" w:rsidP="002E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038">
        <w:rPr>
          <w:rFonts w:ascii="Times New Roman" w:hAnsi="Times New Roman" w:cs="Times New Roman"/>
          <w:b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12,14,               </w:t>
      </w:r>
      <w:r w:rsidR="00137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стр. 27 гражданство</w:t>
      </w:r>
    </w:p>
    <w:p w:rsidR="007C3FA6" w:rsidRPr="006C3038" w:rsidRDefault="00756DDA" w:rsidP="002E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Стр. 15,16.                                                       стр.31 приватизация          </w:t>
      </w:r>
      <w:r w:rsidR="00137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3FA6" w:rsidRDefault="00137339" w:rsidP="002E7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56DD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Стр.33 наказание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преступл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</w:t>
      </w:r>
    </w:p>
    <w:p w:rsidR="00F42B09" w:rsidRPr="00B07E49" w:rsidRDefault="00F42B09" w:rsidP="002E71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2B09">
        <w:rPr>
          <w:rFonts w:ascii="Times New Roman" w:hAnsi="Times New Roman" w:cs="Times New Roman"/>
          <w:b/>
          <w:sz w:val="28"/>
          <w:szCs w:val="28"/>
        </w:rPr>
        <w:t>Слайд 1</w:t>
      </w:r>
      <w:r w:rsidR="00B07E4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1010331-L-107"/>
      <w:r w:rsidRPr="002E7177">
        <w:rPr>
          <w:rFonts w:ascii="Times New Roman" w:hAnsi="Times New Roman" w:cs="Times New Roman"/>
          <w:sz w:val="28"/>
          <w:szCs w:val="28"/>
        </w:rPr>
        <w:t>Права детей в России. </w:t>
      </w:r>
      <w:bookmarkEnd w:id="0"/>
      <w:r w:rsidRPr="002E7177">
        <w:rPr>
          <w:rFonts w:ascii="Times New Roman" w:hAnsi="Times New Roman" w:cs="Times New Roman"/>
          <w:sz w:val="28"/>
          <w:szCs w:val="28"/>
        </w:rPr>
        <w:t>Сегодня в России права детей регулируются следующими основными законами: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Конституция Российской Федерации.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Семейный кодекс Российской Федерации.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Основы законодательства Российской Федерации об охране здоровья граждан.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Федеральный закон об образовании.</w:t>
      </w:r>
      <w:r w:rsidR="00756DDA" w:rsidRPr="0075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Закон об основных гарантиях прав ребенка в Российской Федерации.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Закон о дополнительных гарантиях социальной защиты детей-сирот и детей, оставшихся без попечения родителей.</w:t>
      </w:r>
    </w:p>
    <w:p w:rsidR="00756DDA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– Закон о социальной защите инвалидов в Российской Федерации.</w:t>
      </w:r>
      <w:r w:rsidR="00756DDA" w:rsidRPr="0075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71" w:rsidRPr="00B07E49" w:rsidRDefault="00530471" w:rsidP="002E71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471">
        <w:rPr>
          <w:rFonts w:ascii="Times New Roman" w:hAnsi="Times New Roman" w:cs="Times New Roman"/>
          <w:b/>
          <w:sz w:val="28"/>
          <w:szCs w:val="28"/>
        </w:rPr>
        <w:t>Слайд 1</w:t>
      </w:r>
      <w:r w:rsidR="00B07E4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1" w:name="_GoBack"/>
      <w:bookmarkEnd w:id="1"/>
    </w:p>
    <w:p w:rsidR="00756DDA" w:rsidRDefault="00756DDA" w:rsidP="0075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lastRenderedPageBreak/>
        <w:t xml:space="preserve">Наше государство провозглашает 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2E7177">
        <w:rPr>
          <w:rFonts w:ascii="Times New Roman" w:hAnsi="Times New Roman" w:cs="Times New Roman"/>
          <w:sz w:val="28"/>
          <w:szCs w:val="28"/>
        </w:rPr>
        <w:t xml:space="preserve"> всех людей перед законом. Человек может реализовать свои права только в том случае, если не будет ущемлять права других людей.</w:t>
      </w:r>
      <w:r w:rsidRPr="0075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DA" w:rsidRDefault="00756DDA" w:rsidP="0075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В России почти 30 тысяч воспитанников интернатов для детей-инвалидов, 40% из них официально признаны «необучаемыми». Как результат действующих, зачастую формальных, процедур диагностики умственной отсталости ребенка, тысячи российских детей вместо необходимой социальной реабилитации оказываются навсегда изолированными от общества и лишенными возможности нормально развиваться. Дети, как правило, помещаются в государственные интернаты, где не предусмотрены специальные программы развития и социальной реабилитации. В результате они еще больше деградируют, всю жизнь проводят в замкнутом пространстве, не имея никакой возможности общаться со сверстниками, вести эмоционально и социально насыщенную жизнь.</w:t>
      </w:r>
    </w:p>
    <w:p w:rsidR="00CD0DE5" w:rsidRPr="002E7177" w:rsidRDefault="00CD0DE5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Между тем практика работы общественных организаций с детьми-инвалидами наглядно демонстрирует, что возможно обучение и развитие умственно отсталых детей. Для этой цели существует масса методик и технологий, как западных, так и российских. Дети, признанные «необучаемыми», в результате этих занятий вполне способны научиться читать, писать, пользоваться компьютером, освоить какие-либо профессиональные навыки.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1.Устав КГБСУСО «</w:t>
      </w:r>
      <w:proofErr w:type="spellStart"/>
      <w:r w:rsidRPr="002E7177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2E7177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 утвержден 06.07.2011 г. № 205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Гл. 3, п. 3.3 «В учреждение предоставляется следующие основные виды социальных услуг: 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  социально-педагогические, направленные на профилактику отклонений в поведение и аномалий личного развития клиентов социальных служб, формирование у них позитивных интересов, в том числе в сфере досуга организацию их досуга, оказание содействие в семейном воспитании детей;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>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граждан».</w:t>
      </w:r>
      <w:proofErr w:type="gramEnd"/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Основные направления: проведение социально бытовой адаптации детей инвалидов; проведение мероприятий направленных на развитие их способностей к бытовому самообслуживанию и организации посильной </w:t>
      </w:r>
      <w:r w:rsidRPr="002E7177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 детей; проведение анализа и прогнозирования социальных процессов жизни деятельности детей-инвалидов; ведение личных дел детей-инвалидов.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2. Постановление Министерства труда социального развития РФ от 08.08.02 г.      № 54 «ОБ УТВЕРЖДЕНИИ  МЕТОДИЧЕСКИХ РЕКОМЕНДАЦИЙ ПО ОРГАНИЗАЦИИ ДЕЯТЕЛЬНОСТИ ГОСУДАРСТВЕННОГО (МУНИЦИПАЛЬНОГО) УЧРЕЖДЕНИЯ "ДОМ - ИНТЕРНАТ ДЛЯ УМСТВЕННО ОТСТАЛЫХ ДЕТЕЙ</w:t>
      </w:r>
      <w:bookmarkStart w:id="2" w:name="50467"/>
      <w:bookmarkEnd w:id="2"/>
      <w:r w:rsidRPr="002E7177">
        <w:rPr>
          <w:rFonts w:ascii="Times New Roman" w:hAnsi="Times New Roman" w:cs="Times New Roman"/>
          <w:sz w:val="28"/>
          <w:szCs w:val="28"/>
        </w:rPr>
        <w:t>»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Включает в себя общие положения; основные направления деятельности Учреждения; порядок приема, содержания и выписки из Учреждения детей-инвалидов.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3. Федеральный закон от 17 июля 1999 г.   № 178-ФЗ «О государственной социальной помощи»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граждан, предусмотренным настоящим Федеральным законом. 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Федерального закона не являются отношения, связанные с предоставлением гражданам льгот и </w:t>
      </w:r>
      <w:proofErr w:type="spellStart"/>
      <w:proofErr w:type="gramStart"/>
      <w:r w:rsidRPr="002E71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E7177">
        <w:rPr>
          <w:rFonts w:ascii="Times New Roman" w:hAnsi="Times New Roman" w:cs="Times New Roman"/>
          <w:sz w:val="28"/>
          <w:szCs w:val="28"/>
        </w:rPr>
        <w:t xml:space="preserve"> мер социальной поддержки, установленных законодательством Российской Федерации.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Глава I. ОБЩИЕ ПОЛОЖЕНИЯ; Глава II.  ГОСУДАРСТВЕННАЯ СОЦИАЛЬНАЯ ПОМОЩЬ, ОКАЗЫВАЕМАЯ В ВИДЕ ПРЕДОСТАВЛНИЯ ГРАЖДАНАМ НАБОРА СОЦИАЛЬНЫХ УСЛУГ.  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4. № 181-ФЗ «О социальной защите инвалидов в Российской Федерации». 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 Конституцией Российской Федерации, а также в соответствии с общепризнанными принципами и нормами международного права и            международными договорами Российской Федерации.</w:t>
      </w:r>
      <w:proofErr w:type="gramEnd"/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lastRenderedPageBreak/>
        <w:t xml:space="preserve">Глава I. Общие положения; Глава II. </w:t>
      </w:r>
      <w:proofErr w:type="gramStart"/>
      <w:r w:rsidRPr="002E7177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2E7177">
        <w:rPr>
          <w:rFonts w:ascii="Times New Roman" w:hAnsi="Times New Roman" w:cs="Times New Roman"/>
          <w:sz w:val="28"/>
          <w:szCs w:val="28"/>
        </w:rPr>
        <w:t xml:space="preserve"> экспертиза; Глава III. Реабилитация инвалидов; Глава IV. Обеспечение жизнедеятельности инвалидов; Глава V. Общественные объединения инвалидов; Глава VI. Заключительные положения.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5. Семейный кодекс РФ. 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Отражает права несовершеннолетних детей: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ст.54 - право ребенка жить и воспитываться в семье;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ст.55 – право ребенка на общение с родителями и другими родственниками;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ст.56 – право ребенка на защиту;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ст.57 – право ребенка выражать свое мнение;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ст.58 – право ребенка на имя, отчество и фамилию;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ст.59 – изменение имени и фамилии ребенка;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>ст.60 – имущественные права ребенка.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6. Декларация о правах умственно отсталых лиц. 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17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E7177">
        <w:rPr>
          <w:rFonts w:ascii="Times New Roman" w:hAnsi="Times New Roman" w:cs="Times New Roman"/>
          <w:sz w:val="28"/>
          <w:szCs w:val="28"/>
        </w:rPr>
        <w:t xml:space="preserve"> Генеральной Ассамблеей 20.12.1971г.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177">
        <w:rPr>
          <w:rFonts w:ascii="Times New Roman" w:hAnsi="Times New Roman" w:cs="Times New Roman"/>
          <w:sz w:val="28"/>
          <w:szCs w:val="28"/>
        </w:rPr>
        <w:t xml:space="preserve">В Декларации социального прогресса и развития провозглашается необходимость защиты прав, обеспечение благосостояния и восстановление трудоспособности людей, страдающих физическими и умственными недостатками.  </w:t>
      </w: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FB" w:rsidRPr="002E7177" w:rsidRDefault="00533FFB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6B" w:rsidRPr="002E7177" w:rsidRDefault="00501D6B" w:rsidP="002E71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1D6B" w:rsidRPr="002E7177" w:rsidSect="0050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EE5"/>
    <w:multiLevelType w:val="multilevel"/>
    <w:tmpl w:val="732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6622"/>
    <w:multiLevelType w:val="multilevel"/>
    <w:tmpl w:val="0C5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F2CF3"/>
    <w:multiLevelType w:val="multilevel"/>
    <w:tmpl w:val="2CB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40A5"/>
    <w:multiLevelType w:val="multilevel"/>
    <w:tmpl w:val="940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7D2A"/>
    <w:multiLevelType w:val="multilevel"/>
    <w:tmpl w:val="1E7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07827"/>
    <w:multiLevelType w:val="multilevel"/>
    <w:tmpl w:val="856E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4740E"/>
    <w:multiLevelType w:val="hybridMultilevel"/>
    <w:tmpl w:val="3A0EB95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3081C14"/>
    <w:multiLevelType w:val="multilevel"/>
    <w:tmpl w:val="E11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044CA"/>
    <w:multiLevelType w:val="multilevel"/>
    <w:tmpl w:val="6FE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B03"/>
    <w:rsid w:val="000C0A25"/>
    <w:rsid w:val="00137339"/>
    <w:rsid w:val="00174EAB"/>
    <w:rsid w:val="002A3B03"/>
    <w:rsid w:val="002E7177"/>
    <w:rsid w:val="00361C79"/>
    <w:rsid w:val="00374213"/>
    <w:rsid w:val="00474DD1"/>
    <w:rsid w:val="00501D6B"/>
    <w:rsid w:val="00530471"/>
    <w:rsid w:val="00533FFB"/>
    <w:rsid w:val="00603469"/>
    <w:rsid w:val="006559B3"/>
    <w:rsid w:val="006A6C0C"/>
    <w:rsid w:val="006C3038"/>
    <w:rsid w:val="00756DDA"/>
    <w:rsid w:val="007C3FA6"/>
    <w:rsid w:val="0084109D"/>
    <w:rsid w:val="008820B3"/>
    <w:rsid w:val="0089405F"/>
    <w:rsid w:val="009051E4"/>
    <w:rsid w:val="009132A6"/>
    <w:rsid w:val="00B0742F"/>
    <w:rsid w:val="00B07E49"/>
    <w:rsid w:val="00CB4E3D"/>
    <w:rsid w:val="00CD0DE5"/>
    <w:rsid w:val="00D11D66"/>
    <w:rsid w:val="00D14CE8"/>
    <w:rsid w:val="00E00BFD"/>
    <w:rsid w:val="00F42B09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6B"/>
  </w:style>
  <w:style w:type="paragraph" w:styleId="3">
    <w:name w:val="heading 3"/>
    <w:basedOn w:val="a"/>
    <w:link w:val="30"/>
    <w:qFormat/>
    <w:rsid w:val="0091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3B03"/>
    <w:rPr>
      <w:i/>
      <w:iCs/>
    </w:rPr>
  </w:style>
  <w:style w:type="character" w:customStyle="1" w:styleId="apple-converted-space">
    <w:name w:val="apple-converted-space"/>
    <w:basedOn w:val="a0"/>
    <w:rsid w:val="002A3B03"/>
  </w:style>
  <w:style w:type="character" w:styleId="a5">
    <w:name w:val="Strong"/>
    <w:basedOn w:val="a0"/>
    <w:qFormat/>
    <w:rsid w:val="002A3B03"/>
    <w:rPr>
      <w:b/>
      <w:bCs/>
    </w:rPr>
  </w:style>
  <w:style w:type="paragraph" w:styleId="a6">
    <w:name w:val="List Paragraph"/>
    <w:basedOn w:val="a"/>
    <w:uiPriority w:val="34"/>
    <w:qFormat/>
    <w:rsid w:val="00533FF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FFB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FF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1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132A6"/>
  </w:style>
  <w:style w:type="character" w:styleId="a9">
    <w:name w:val="Hyperlink"/>
    <w:basedOn w:val="a0"/>
    <w:rsid w:val="00913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0%D0%B5%D0%B4%D0%BD%D0%B5%D0%B5_%D0%BE%D0%B1%D1%80%D0%B0%D0%B7%D0%BE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2012-12-23T11:15:00Z</dcterms:created>
  <dcterms:modified xsi:type="dcterms:W3CDTF">2013-01-28T12:42:00Z</dcterms:modified>
</cp:coreProperties>
</file>