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D9" w:rsidRPr="00DF5B9A" w:rsidRDefault="00DB4ED9" w:rsidP="00DB4ED9">
      <w:pPr>
        <w:pStyle w:val="2"/>
        <w:spacing w:before="105" w:after="75" w:line="315" w:lineRule="atLeast"/>
        <w:rPr>
          <w:rFonts w:ascii="Trebuchet MS" w:hAnsi="Trebuchet MS"/>
          <w:color w:val="833713"/>
        </w:rPr>
      </w:pPr>
      <w:r w:rsidRPr="00DF5B9A">
        <w:rPr>
          <w:rFonts w:ascii="Trebuchet MS" w:hAnsi="Trebuchet MS"/>
          <w:color w:val="833713"/>
        </w:rPr>
        <w:t>К</w:t>
      </w:r>
      <w:r w:rsidR="000603E6">
        <w:rPr>
          <w:rFonts w:ascii="Trebuchet MS" w:hAnsi="Trebuchet MS"/>
          <w:color w:val="833713"/>
        </w:rPr>
        <w:t>онспект внеклассного занятия</w:t>
      </w:r>
      <w:r w:rsidRPr="00DF5B9A">
        <w:rPr>
          <w:rFonts w:ascii="Trebuchet MS" w:hAnsi="Trebuchet MS"/>
          <w:color w:val="833713"/>
        </w:rPr>
        <w:t xml:space="preserve"> "Дорога к Доброте"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Цель</w:t>
      </w:r>
      <w:r>
        <w:rPr>
          <w:rFonts w:ascii="Arial" w:hAnsi="Arial" w:cs="Arial"/>
          <w:color w:val="000000"/>
          <w:sz w:val="23"/>
          <w:szCs w:val="23"/>
        </w:rPr>
        <w:t>: Продолжать формирование представлений о доброте.</w:t>
      </w:r>
    </w:p>
    <w:p w:rsidR="000603E6" w:rsidRPr="000603E6" w:rsidRDefault="00DB4ED9" w:rsidP="000603E6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Задачи: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Продолжать знакомить учащихся с понятием «добро», «добрый человек», «вежливость», с основными чертами доброго человека.</w:t>
      </w:r>
    </w:p>
    <w:p w:rsidR="00DB4ED9" w:rsidRDefault="00DB4ED9" w:rsidP="000603E6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Закреплять знания о вежливых словах.</w:t>
      </w:r>
    </w:p>
    <w:p w:rsidR="00DB4ED9" w:rsidRDefault="000603E6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</w:t>
      </w:r>
      <w:r w:rsidR="00DB4ED9">
        <w:rPr>
          <w:rFonts w:ascii="Arial" w:hAnsi="Arial" w:cs="Arial"/>
          <w:color w:val="000000"/>
          <w:sz w:val="23"/>
          <w:szCs w:val="23"/>
        </w:rPr>
        <w:t>. Способствовать формированию доброго и уважительного отношения к людям, умения видеть в каждом человека.</w:t>
      </w:r>
    </w:p>
    <w:p w:rsidR="00DB4ED9" w:rsidRDefault="000603E6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  <w:r w:rsidR="00DB4ED9">
        <w:rPr>
          <w:rFonts w:ascii="Arial" w:hAnsi="Arial" w:cs="Arial"/>
          <w:color w:val="000000"/>
          <w:sz w:val="23"/>
          <w:szCs w:val="23"/>
        </w:rPr>
        <w:t>. Формировать понимание необходимости уважения  личности каждого.</w:t>
      </w:r>
    </w:p>
    <w:p w:rsidR="00DB4ED9" w:rsidRDefault="000603E6" w:rsidP="000603E6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B4ED9">
        <w:rPr>
          <w:rFonts w:ascii="Arial" w:hAnsi="Arial" w:cs="Arial"/>
          <w:color w:val="000000"/>
          <w:sz w:val="23"/>
          <w:szCs w:val="23"/>
        </w:rPr>
        <w:t>Развивать творческие способности учащихся.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Способствовать коррекции психических функций детей.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Формировать навыки поведения, соответствующие принятым в обществе нормами поведения.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Материал для занятия: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 указка, клубок ниток, картинка «Волшебные ворота», словарь С.Ожегова, Библия, медаль «Самый добрый человек класса», плакаты с пословицами, с названиями улиц, картинки с изображением  Красной Шапочки, Карабаса Барабаса, Ивана-Царевича, Ведьмы, Дюймовочки, Кота в сапогах, Бабы Яги, Буратино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Раздаточный материал: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бланки для ответов в виде цветочков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Оформление доски</w:t>
      </w:r>
      <w:r>
        <w:rPr>
          <w:rFonts w:ascii="Arial" w:hAnsi="Arial" w:cs="Arial"/>
          <w:color w:val="000000"/>
          <w:sz w:val="23"/>
          <w:szCs w:val="23"/>
        </w:rPr>
        <w:t>:  цветными буквами выложена надпись «Дорога к доброте», надписи с пословицами.</w:t>
      </w:r>
    </w:p>
    <w:p w:rsidR="00DB4ED9" w:rsidRDefault="00DB4ED9" w:rsidP="00DB4ED9">
      <w:pPr>
        <w:pStyle w:val="3"/>
        <w:spacing w:before="150" w:beforeAutospacing="0" w:after="30" w:afterAutospacing="0"/>
        <w:rPr>
          <w:rFonts w:ascii="Trebuchet MS" w:hAnsi="Trebuchet MS" w:cs="Arial"/>
          <w:color w:val="601802"/>
          <w:sz w:val="29"/>
          <w:szCs w:val="29"/>
        </w:rPr>
      </w:pPr>
      <w:r>
        <w:rPr>
          <w:rFonts w:ascii="Trebuchet MS" w:hAnsi="Trebuchet MS" w:cs="Arial"/>
          <w:color w:val="601802"/>
          <w:sz w:val="29"/>
          <w:szCs w:val="29"/>
        </w:rPr>
        <w:t>Ход воспитательного мероприятия «Дорога к доброте»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Педагог</w:t>
      </w:r>
      <w:r>
        <w:rPr>
          <w:rFonts w:ascii="Arial" w:hAnsi="Arial" w:cs="Arial"/>
          <w:color w:val="000000"/>
          <w:sz w:val="23"/>
          <w:szCs w:val="23"/>
        </w:rPr>
        <w:t>: Здравствуйте, дорогие друзья! Я очень рада, что мы собрались здесь сегодня все вместе. Сегодня мы с вами поговорим о доброте.  Всего через несколько минут мы с вами отправимся  по дороге к доброте.  На этой дороге нам придется идти по нескольким улицам и переулкам. Итак, двигаемся в путь.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Перед нами волшебные ворота, которые не пускают нас на эту дорогу (картинка «Волшебные ворота»).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они открылись, нам надо отгадать загадку.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у радости подруга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виде полукруга.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лице она живет: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куда-то вдруг уйдет,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внезапно возвратится.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Грусть-тоска ее боится.   (Улыбка.)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(Звучит песня из кинофильма «Крошка Енот»)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Посмотрите в глаза друг другу и улыбнитесь. Мы улыбнулись и ворота открылись, и мы попали на Улицу Улыбки (плакат с названием Улицы Улыбки).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1-й ученик: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Давайте улыбаться просто так,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Улыбки раздавать случайным людям.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б не за грош, и не за четвертак,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просто так им улыбаться будем!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2-й ученик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Дарите друг другу тепло и улыбки!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Прощайте обиды, чужие ошибки.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Улыбка всесильна и стоит награды.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Всего лишь улыбка - и Вам будут рады!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Улыбка делает нас добрее, улыбка украшает нас. Улыбка помогает нам в отношениях с людьми.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мы двигаемся дальше по дороге к Доброте и попадаем на Улицу добрых слов (плакат с названием Улицы добрых слов).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же такое доброта и кто такой  добрый человек?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Добрый человек всем приятен, он как солнышко светит, греет, улыбается. К нему все тянутся и все его любят. Злого же человека избегают, потому что с ним неприятно.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Какого человека можно назвать добрым?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Ответы детей  (добрый человек – это тот, кто любит людей, бережёт природу, любит птиц и зверей. Добрый человек старается быть вежливым и уважительным в общении, не обижает других).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обратимся к определению доброты в толковом словаре Сергея Ожегова.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Доброта - это отзывчивость, душевное расположение к людям, стремление делать добро другим.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 словаря отметил качества, определяющие доброту: добродетельный, добродушный, доброжелательный, добронравный, добросердечный, добросовестный. Наверное, по-настоящему добрый человек обладает всеми этими качествами.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Каждое из этих состоит из двух.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Давайте подумаем над значением каждого слова: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Добро-детельный,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Добро-душный,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Добро-желательный,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Добро-нравный,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Добро-сердечный,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Добро-совестный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Педагог: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Мне кажется, в вашей жизни были случаи, когда вас обижали. (ответы детей)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Скажите, какие чувства вы при этом испытывали? (Горечь, обиду, досаду, чувство одиночества, несправедливость, незащищенность.)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 вы считаете, справедливо ли с вами поступили? (Ответы детей.)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были ли в вашей жизни ситуации, когда вы сами обидели кого-то? (Ответы детей.)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- А хотели бы вы, чтобы с вами обошлись так же?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такая священная книга – Библия. В Библии сказано: “...во всем, как хотите, чтобы с вами поступали люди, так поступайте и вы с ними”.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это золотое правило  определяет все ваши поступки в жизни. Каждый ребенок хочет, чтобы окружающие его любили, заботились о нем, любили его, не обижали его. Но надо самому все делать так, чтобы твои поступки не вызывали у других разочарование  и чувство несправедливости.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Итак, на улице добрых слов мы вспомним хорошие слова. Я буду называть слова, а Вы называть противоположные по смыслу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Плохо - хорошо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Зло – добро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Война - мир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Грубость – вежливость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Ложь - правда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Ленивый – трудолюбивый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Грязный - чистый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Двойка-пятерка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 теперь вспомним вежливые слова. Когда мы приходим в школу, что мы говорим? (Здравствуйте, доброе утро) А когда уходим из школы? (До свидания) После принятия пищи что мы говорим в столовой поварам? (Спасибо) А когда что-то нужно спросить, что нужно сказать? (Пожалуйста) А есть еще много других добрых слов.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Далее  выходим на Переулок к сказки (плакат с названием Переулка сказки).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Послушайте сказку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Жила-была на земле девочка. Захотелось ей иметь подружку. Вот и обратилась она к старому, седому волшебнику: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Помоги мне, дедушка, выбрать подружку, чтобы я могла дружить всю свою жизнь.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Подумал волшебник и сказал: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Приходи ко мне завтра утром, когда первые птицы запоют, и роса еще не просохнет…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Утром, когда алое солнце осветило землю, пришла девочка в условленное место… Пришла и видит: стоят 2 девушки.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Вот выбирай, – сказал волшебник. – Одну зовут Богатство, другую – Доброта.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Они обе прекрасны, – сказала девочка. – Не знаю, кого и выбрать…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Твоя правда, – ответил волшебник, – и ты в жизни еще встретишься с ними. А может, и дружить будешь, но выбери одну из них. Она и будет тебе подружкой на всю твою жизнь.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Подошла девочка к девушкам поближе и посмотрела в глаза каждой. Задумалась девушка.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кого выбрали бы вы? (Ответы детей). Почему девочка подошла к девушке по имени Доброта и протянула ей руку.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Почему девочка выбрала Доброту? (Ответы детей).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Да, доброта – это отзывчивость, душевное расположение к людям. Я думаю, что со мной согласитесь, что в школе нужно учиться доброте. Доброму человеку живется легче и у него много друзей. Именно к доброте нам нужно стремиться.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Игра: Сказочный герой – добрый или злой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Все вы любите сказки. Одной из главных тем русских народных сказок была тема добра и зла. В сказках встречаются добрые и злые герои. Сейчас поиграем в игру. Я буду показывать сказочного героя, а вы будете определять, добрый он или злой. Если добрый, вы радостно хлопаете в ладоши, ели злой – молчите.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(Показываются картинки с изображением  Красной Шапочки, Карабаса Барабаса, Ивана-Царевича, Ведьмы, Дюймовочки, Кота в сапогах, Бабы Яги, Буратино)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вы думаете, ребята, чего на земле больше: добра или зла?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победить зло, надо чтобы добра было больше.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Значит не только слова должны быть добрыми, но и дела.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Попадаем на Улицу добрых дел (плакат с названием Улицы добрых дел).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Послушайте стихотворение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Дедушка нёс тяжёлый мешок.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Думает дедушка: “Кто бы помог?”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Сзади него шли Вадик и Рома,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Дошли до самого дома.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Вам не помочь донести мешок?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Снять помогите! – сказал старичок. (О. Григорьев).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Воспитатель: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Правильно ли поступили мальчики, предложив помочь дедушке?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Как вы расцениваете данную ситуацию? (Всякая помощь должна быть вовремя )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Теперь я дам вам клубочек. Вы будете по очереди передавать его и называть любое доброе дело, которое вы недавно совершили.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После передачи клубочка всем детям мы видим, что мы все связаны одной ниткой. Вот так все связаны  добрыми делами и должны жить в доброте. Мы все связаны друг с другом одной ниточкой. Вот также связать между собой люди в обществе. А чтобы люди понимали друг друга, нужно соблюдать правила вежливости, о которых мы сейчас говорили.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Давайте проведём небольшое исследование.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Поднимите руку те, кто считает себя добрым. А теперь я вам раздам бланки для ответов в виде цветочков, и вы в них напишите двух самых добрых человека в нашем классе. (Дети пишут).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Пока идет подсчет голосов, мы сходим на Улицу пословиц (плакат с названием Улицы пословиц).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Эта улица украшена плакатами, на которых написаны мудрые пословицы. Давайте прочитаем их и подумаем об их значении.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Добру человек у человека учится.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Доброму - все друзья.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добро творит, того Бог благословит.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добро, там исчезает зло.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Доброта кончается радостью.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хорошо начинает, тот хорошо кончает.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доброго слова мир радуется.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Доброму слову цены нет.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Доброта не имеет границ.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Доброе слово - золотой ключ.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так, давайте подведём итог нашего исследования и узнаем, кто получил больше всех голосов? (Вручение медали “Самый добрый  человек класса” )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Молодцы.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мы переходим на последнюю улицу нашего путешествия.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чтобы узнать, как она называется, разгадаем кроссворд. Для этого я вам выдам листочки с добрыми словами. Вам нужно подсчитать количество букв в каждом слове и найти для этого слова место в кроссворде. По выделенной вертикальной линии мы прочтем слово.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Разгадывание кроссворда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095625" cy="2066925"/>
            <wp:effectExtent l="19050" t="0" r="9525" b="0"/>
            <wp:docPr id="1" name="Рисунок 1" descr="5(5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(587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Правильно, центральное слово - красота   и мы попали на Улицу красоты (Плакат с названием Улицы красоты ). Красота бывает внутренняя и внешняя. Важнее иметь внутреннюю красоту, потому что внутренняя красота – это доброта, совесть в человеке. А доброго человека все любят и все к нему тянуться.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Спасибо за занятие.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Рефлексия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Итак, дети, что понравились на занятии?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Что же лучше: доброта или богатство?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Какая бывает красота?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Какая красота важнее: внутренняя или внешняя?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Какое у вас настроение после занятия?.</w:t>
      </w:r>
    </w:p>
    <w:p w:rsidR="00DB4ED9" w:rsidRDefault="00DB4ED9" w:rsidP="00DB4ED9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Данное занятие позволяет задуматься о правилах поведения с людьми, о важности и необходимости соблюдать нормы этики и морали. В ходе работы дети должны прийти к осознанию того, что у доброго человека на душе легко, с ним приятно общаться и дружить.</w:t>
      </w:r>
    </w:p>
    <w:p w:rsidR="00DB4ED9" w:rsidRDefault="00DB4ED9" w:rsidP="00DB4ED9">
      <w:pPr>
        <w:rPr>
          <w:b/>
        </w:rPr>
      </w:pPr>
    </w:p>
    <w:p w:rsidR="003301C0" w:rsidRDefault="003301C0"/>
    <w:sectPr w:rsidR="003301C0" w:rsidSect="008B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4ED9"/>
    <w:rsid w:val="000603E6"/>
    <w:rsid w:val="003301C0"/>
    <w:rsid w:val="008B50A0"/>
    <w:rsid w:val="00D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A0"/>
  </w:style>
  <w:style w:type="paragraph" w:styleId="2">
    <w:name w:val="heading 2"/>
    <w:basedOn w:val="a"/>
    <w:next w:val="a"/>
    <w:link w:val="20"/>
    <w:qFormat/>
    <w:rsid w:val="00DB4E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B4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E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B4E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D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B4ED9"/>
    <w:rPr>
      <w:b/>
      <w:bCs/>
    </w:rPr>
  </w:style>
  <w:style w:type="character" w:customStyle="1" w:styleId="apple-converted-space">
    <w:name w:val="apple-converted-space"/>
    <w:basedOn w:val="a0"/>
    <w:rsid w:val="00DB4ED9"/>
  </w:style>
  <w:style w:type="character" w:styleId="a5">
    <w:name w:val="Emphasis"/>
    <w:basedOn w:val="a0"/>
    <w:qFormat/>
    <w:rsid w:val="00DB4E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AF28-5ED4-4EBD-91E9-36B46EF8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1433</Words>
  <Characters>8169</Characters>
  <Application>Microsoft Office Word</Application>
  <DocSecurity>0</DocSecurity>
  <Lines>68</Lines>
  <Paragraphs>19</Paragraphs>
  <ScaleCrop>false</ScaleCrop>
  <Company>Home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2015-01-23T06:36:00Z</dcterms:created>
  <dcterms:modified xsi:type="dcterms:W3CDTF">2015-01-23T08:37:00Z</dcterms:modified>
</cp:coreProperties>
</file>