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F8" w:rsidRDefault="00246BF8" w:rsidP="00246BF8">
      <w:pPr>
        <w:jc w:val="center"/>
        <w:rPr>
          <w:b/>
          <w:lang w:val="en-US"/>
        </w:rPr>
      </w:pPr>
    </w:p>
    <w:p w:rsidR="00246BF8" w:rsidRDefault="00246BF8" w:rsidP="00246BF8">
      <w:pPr>
        <w:jc w:val="center"/>
        <w:rPr>
          <w:sz w:val="28"/>
          <w:szCs w:val="22"/>
        </w:rPr>
      </w:pPr>
      <w:r w:rsidRPr="00F26FC5">
        <w:rPr>
          <w:sz w:val="28"/>
          <w:szCs w:val="28"/>
        </w:rPr>
        <w:t>Департамент образования администрации МО г. Салехард</w:t>
      </w:r>
      <w:r w:rsidRPr="000547D4">
        <w:rPr>
          <w:sz w:val="22"/>
          <w:szCs w:val="22"/>
        </w:rPr>
        <w:br/>
      </w:r>
      <w:r w:rsidRPr="00CD62C3">
        <w:rPr>
          <w:sz w:val="22"/>
          <w:szCs w:val="22"/>
        </w:rPr>
        <w:t> </w:t>
      </w:r>
      <w:r w:rsidRPr="00315AAA">
        <w:rPr>
          <w:sz w:val="28"/>
          <w:szCs w:val="22"/>
        </w:rPr>
        <w:t>Муниципальн</w:t>
      </w:r>
      <w:r>
        <w:rPr>
          <w:sz w:val="28"/>
          <w:szCs w:val="22"/>
        </w:rPr>
        <w:t>ая</w:t>
      </w:r>
      <w:r w:rsidRPr="00315AAA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бюджетная </w:t>
      </w:r>
      <w:r w:rsidRPr="00315AAA">
        <w:rPr>
          <w:sz w:val="28"/>
          <w:szCs w:val="22"/>
        </w:rPr>
        <w:t>общеобразовательн</w:t>
      </w:r>
      <w:r>
        <w:rPr>
          <w:sz w:val="28"/>
          <w:szCs w:val="22"/>
        </w:rPr>
        <w:t>ая</w:t>
      </w:r>
      <w:r w:rsidRPr="00315AAA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организация </w:t>
      </w:r>
      <w:r w:rsidRPr="00315AAA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«Средняя общеобразовательная школа </w:t>
      </w:r>
    </w:p>
    <w:p w:rsidR="00246BF8" w:rsidRPr="00315AAA" w:rsidRDefault="00246BF8" w:rsidP="00246BF8">
      <w:pPr>
        <w:jc w:val="center"/>
        <w:rPr>
          <w:sz w:val="28"/>
          <w:szCs w:val="22"/>
        </w:rPr>
      </w:pPr>
      <w:r>
        <w:rPr>
          <w:sz w:val="28"/>
          <w:szCs w:val="22"/>
        </w:rPr>
        <w:t>с углубленным изучением отдельных предметов»</w:t>
      </w:r>
    </w:p>
    <w:p w:rsidR="00246BF8" w:rsidRPr="00315AAA" w:rsidRDefault="00246BF8" w:rsidP="00246BF8">
      <w:pPr>
        <w:jc w:val="center"/>
        <w:rPr>
          <w:sz w:val="28"/>
          <w:szCs w:val="22"/>
        </w:rPr>
      </w:pPr>
    </w:p>
    <w:tbl>
      <w:tblPr>
        <w:tblpPr w:leftFromText="180" w:rightFromText="180" w:vertAnchor="text" w:horzAnchor="margin" w:tblpXSpec="center" w:tblpY="102"/>
        <w:tblW w:w="56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4"/>
        <w:gridCol w:w="8039"/>
        <w:gridCol w:w="4897"/>
      </w:tblGrid>
      <w:tr w:rsidR="00246BF8" w:rsidRPr="00CD62C3" w:rsidTr="004C57B0">
        <w:trPr>
          <w:tblCellSpacing w:w="15" w:type="dxa"/>
        </w:trPr>
        <w:tc>
          <w:tcPr>
            <w:tcW w:w="1239" w:type="pct"/>
          </w:tcPr>
          <w:p w:rsidR="00246BF8" w:rsidRDefault="00246BF8" w:rsidP="004C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246BF8" w:rsidRPr="00CD62C3" w:rsidRDefault="00246BF8" w:rsidP="004C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РАССМОТРЕНО</w:t>
            </w:r>
          </w:p>
          <w:p w:rsidR="00246BF8" w:rsidRPr="00CD62C3" w:rsidRDefault="00246BF8" w:rsidP="004C57B0">
            <w:pPr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Руководитель МО</w:t>
            </w:r>
          </w:p>
          <w:p w:rsidR="00246BF8" w:rsidRDefault="00246BF8" w:rsidP="004C57B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D62C3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246BF8" w:rsidRDefault="00246BF8" w:rsidP="004C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Пр. № ___от </w:t>
            </w:r>
          </w:p>
          <w:p w:rsidR="00246BF8" w:rsidRPr="00CD62C3" w:rsidRDefault="00246BF8" w:rsidP="004C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____________2013г.</w:t>
            </w:r>
          </w:p>
        </w:tc>
        <w:tc>
          <w:tcPr>
            <w:tcW w:w="2319" w:type="pct"/>
            <w:vAlign w:val="center"/>
          </w:tcPr>
          <w:p w:rsidR="00246BF8" w:rsidRPr="00CD62C3" w:rsidRDefault="00246BF8" w:rsidP="004C57B0">
            <w:pPr>
              <w:ind w:left="-266" w:right="-172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D62C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ОГЛАСОВАНО                                     РЕКОМЕНДОВАНО                                                             П  Заместитель директора по </w:t>
            </w:r>
            <w:r>
              <w:rPr>
                <w:sz w:val="22"/>
                <w:szCs w:val="22"/>
              </w:rPr>
              <w:t>НМР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Протокол НМС № ___                                                  __   ________________                                    от «__»_______2013 г.</w:t>
            </w:r>
          </w:p>
          <w:p w:rsidR="00246BF8" w:rsidRPr="00CD62C3" w:rsidRDefault="00246BF8" w:rsidP="004C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«____» ____________ 2013 </w:t>
            </w:r>
            <w:r w:rsidRPr="00CD62C3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405" w:type="pct"/>
          </w:tcPr>
          <w:p w:rsidR="00246BF8" w:rsidRDefault="00246BF8" w:rsidP="004C57B0">
            <w:pPr>
              <w:ind w:left="396" w:hanging="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246BF8" w:rsidRDefault="00246BF8" w:rsidP="004C57B0">
            <w:pPr>
              <w:ind w:left="396" w:hanging="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УТВЕРЖДЕНО</w:t>
            </w:r>
          </w:p>
          <w:p w:rsidR="00246BF8" w:rsidRDefault="00246BF8" w:rsidP="004C57B0">
            <w:pPr>
              <w:ind w:left="525" w:hanging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Приказом директора школы</w:t>
            </w:r>
          </w:p>
          <w:p w:rsidR="00246BF8" w:rsidRDefault="00246BF8" w:rsidP="004C57B0">
            <w:pPr>
              <w:ind w:left="525" w:hanging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от  «____» ____________ 2013 </w:t>
            </w:r>
            <w:r w:rsidRPr="00CD62C3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</w:p>
          <w:p w:rsidR="00246BF8" w:rsidRPr="00CD62C3" w:rsidRDefault="00246BF8" w:rsidP="004C57B0">
            <w:pPr>
              <w:ind w:left="525" w:hanging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№ ____</w:t>
            </w:r>
          </w:p>
        </w:tc>
      </w:tr>
      <w:tr w:rsidR="00246BF8" w:rsidRPr="00CD62C3" w:rsidTr="004C57B0">
        <w:trPr>
          <w:tblCellSpacing w:w="15" w:type="dxa"/>
        </w:trPr>
        <w:tc>
          <w:tcPr>
            <w:tcW w:w="1239" w:type="pct"/>
          </w:tcPr>
          <w:p w:rsidR="00246BF8" w:rsidRDefault="00246BF8" w:rsidP="004C57B0">
            <w:pPr>
              <w:rPr>
                <w:sz w:val="22"/>
                <w:szCs w:val="22"/>
              </w:rPr>
            </w:pPr>
          </w:p>
        </w:tc>
        <w:tc>
          <w:tcPr>
            <w:tcW w:w="2319" w:type="pct"/>
            <w:vAlign w:val="center"/>
          </w:tcPr>
          <w:p w:rsidR="00246BF8" w:rsidRPr="00CD62C3" w:rsidRDefault="00246BF8" w:rsidP="004C57B0">
            <w:pPr>
              <w:rPr>
                <w:sz w:val="22"/>
                <w:szCs w:val="22"/>
              </w:rPr>
            </w:pPr>
          </w:p>
        </w:tc>
        <w:tc>
          <w:tcPr>
            <w:tcW w:w="1405" w:type="pct"/>
          </w:tcPr>
          <w:p w:rsidR="00246BF8" w:rsidRDefault="00246BF8" w:rsidP="004C57B0">
            <w:pPr>
              <w:rPr>
                <w:sz w:val="22"/>
                <w:szCs w:val="22"/>
              </w:rPr>
            </w:pPr>
          </w:p>
        </w:tc>
      </w:tr>
    </w:tbl>
    <w:p w:rsidR="004C602F" w:rsidRDefault="004C602F" w:rsidP="004C602F">
      <w:pPr>
        <w:jc w:val="center"/>
        <w:rPr>
          <w:b/>
          <w:sz w:val="36"/>
          <w:szCs w:val="22"/>
        </w:rPr>
      </w:pPr>
      <w:r w:rsidRPr="00B86701">
        <w:rPr>
          <w:b/>
          <w:sz w:val="36"/>
          <w:szCs w:val="22"/>
        </w:rPr>
        <w:t xml:space="preserve">Рабочая программа </w:t>
      </w:r>
      <w:r>
        <w:rPr>
          <w:b/>
          <w:sz w:val="36"/>
          <w:szCs w:val="22"/>
        </w:rPr>
        <w:br/>
      </w:r>
      <w:r w:rsidR="001E757E">
        <w:rPr>
          <w:b/>
          <w:sz w:val="36"/>
          <w:szCs w:val="22"/>
        </w:rPr>
        <w:t>факульта</w:t>
      </w:r>
      <w:r>
        <w:rPr>
          <w:b/>
          <w:sz w:val="36"/>
          <w:szCs w:val="22"/>
        </w:rPr>
        <w:t>тивного курса по физике</w:t>
      </w:r>
    </w:p>
    <w:p w:rsidR="004C602F" w:rsidRPr="00B86701" w:rsidRDefault="004C602F" w:rsidP="004C602F">
      <w:pPr>
        <w:jc w:val="center"/>
        <w:rPr>
          <w:b/>
          <w:sz w:val="36"/>
          <w:szCs w:val="22"/>
        </w:rPr>
      </w:pPr>
    </w:p>
    <w:p w:rsidR="004C602F" w:rsidRPr="00A173C8" w:rsidRDefault="004C602F" w:rsidP="004C602F">
      <w:pPr>
        <w:jc w:val="center"/>
        <w:rPr>
          <w:b/>
          <w:sz w:val="36"/>
          <w:szCs w:val="36"/>
          <w:u w:val="thick"/>
        </w:rPr>
      </w:pPr>
      <w:r w:rsidRPr="000152D1">
        <w:rPr>
          <w:b/>
          <w:sz w:val="36"/>
          <w:szCs w:val="36"/>
        </w:rPr>
        <w:t>«</w:t>
      </w:r>
      <w:r w:rsidR="000152D1" w:rsidRPr="000152D1">
        <w:rPr>
          <w:b/>
          <w:sz w:val="36"/>
          <w:szCs w:val="36"/>
        </w:rPr>
        <w:t>Занимательная Вселенная</w:t>
      </w:r>
      <w:r w:rsidRPr="000152D1">
        <w:rPr>
          <w:b/>
          <w:sz w:val="36"/>
          <w:szCs w:val="36"/>
        </w:rPr>
        <w:t>»</w:t>
      </w:r>
      <w:r w:rsidR="00A173C8" w:rsidRPr="00257BAF">
        <w:rPr>
          <w:b/>
          <w:sz w:val="36"/>
          <w:szCs w:val="36"/>
        </w:rPr>
        <w:t xml:space="preserve"> (34 </w:t>
      </w:r>
      <w:r w:rsidR="00A173C8">
        <w:rPr>
          <w:b/>
          <w:sz w:val="36"/>
          <w:szCs w:val="36"/>
        </w:rPr>
        <w:t>ч)</w:t>
      </w:r>
    </w:p>
    <w:p w:rsidR="004C602F" w:rsidRDefault="004C602F" w:rsidP="004C602F">
      <w:pPr>
        <w:jc w:val="center"/>
        <w:rPr>
          <w:b/>
          <w:sz w:val="22"/>
          <w:szCs w:val="22"/>
        </w:rPr>
      </w:pPr>
    </w:p>
    <w:p w:rsidR="004C602F" w:rsidRPr="000152D1" w:rsidRDefault="004C602F" w:rsidP="004C602F">
      <w:pPr>
        <w:jc w:val="center"/>
        <w:rPr>
          <w:b/>
        </w:rPr>
      </w:pPr>
      <w:r>
        <w:rPr>
          <w:u w:val="single"/>
        </w:rPr>
        <w:t>2</w:t>
      </w:r>
      <w:r w:rsidR="00625990">
        <w:rPr>
          <w:u w:val="single"/>
        </w:rPr>
        <w:t xml:space="preserve"> ступень обучения</w:t>
      </w:r>
    </w:p>
    <w:p w:rsidR="004C602F" w:rsidRPr="00E65C1E" w:rsidRDefault="004C602F" w:rsidP="004C602F">
      <w:pPr>
        <w:jc w:val="center"/>
        <w:rPr>
          <w:u w:val="single"/>
        </w:rPr>
      </w:pPr>
      <w:r>
        <w:rPr>
          <w:u w:val="single"/>
        </w:rPr>
        <w:t xml:space="preserve">9 </w:t>
      </w:r>
      <w:r w:rsidRPr="00E65C1E">
        <w:rPr>
          <w:u w:val="single"/>
        </w:rPr>
        <w:t>класс</w:t>
      </w:r>
    </w:p>
    <w:p w:rsidR="004C602F" w:rsidRPr="00E65C1E" w:rsidRDefault="004C602F" w:rsidP="004C602F">
      <w:pPr>
        <w:jc w:val="center"/>
        <w:rPr>
          <w:u w:val="single"/>
        </w:rPr>
      </w:pPr>
    </w:p>
    <w:p w:rsidR="004C602F" w:rsidRPr="00E65C1E" w:rsidRDefault="004C602F" w:rsidP="004C602F">
      <w:pPr>
        <w:jc w:val="center"/>
        <w:rPr>
          <w:u w:val="single"/>
        </w:rPr>
      </w:pPr>
      <w:r w:rsidRPr="00E65C1E">
        <w:rPr>
          <w:u w:val="single"/>
        </w:rPr>
        <w:t>201</w:t>
      </w:r>
      <w:r w:rsidR="004E39C3">
        <w:rPr>
          <w:u w:val="single"/>
        </w:rPr>
        <w:t>3</w:t>
      </w:r>
      <w:r w:rsidRPr="00E65C1E">
        <w:rPr>
          <w:u w:val="single"/>
        </w:rPr>
        <w:t xml:space="preserve"> – 201</w:t>
      </w:r>
      <w:r w:rsidR="004E39C3">
        <w:rPr>
          <w:u w:val="single"/>
        </w:rPr>
        <w:t>4</w:t>
      </w:r>
      <w:r w:rsidRPr="00E65C1E">
        <w:rPr>
          <w:u w:val="single"/>
        </w:rPr>
        <w:t xml:space="preserve"> г.</w:t>
      </w:r>
    </w:p>
    <w:p w:rsidR="006B2035" w:rsidRDefault="006B2035" w:rsidP="004C602F">
      <w:pPr>
        <w:jc w:val="center"/>
        <w:rPr>
          <w:b/>
          <w:sz w:val="22"/>
          <w:szCs w:val="22"/>
        </w:rPr>
      </w:pPr>
    </w:p>
    <w:p w:rsidR="004C602F" w:rsidRDefault="004C602F" w:rsidP="004C602F">
      <w:pPr>
        <w:jc w:val="center"/>
        <w:rPr>
          <w:b/>
          <w:sz w:val="22"/>
          <w:szCs w:val="22"/>
        </w:rPr>
      </w:pPr>
    </w:p>
    <w:p w:rsidR="004C602F" w:rsidRDefault="004C602F" w:rsidP="004C602F">
      <w:pPr>
        <w:jc w:val="center"/>
        <w:rPr>
          <w:b/>
          <w:sz w:val="22"/>
          <w:szCs w:val="22"/>
        </w:rPr>
      </w:pPr>
    </w:p>
    <w:p w:rsidR="004C602F" w:rsidRPr="00CD62C3" w:rsidRDefault="004C602F" w:rsidP="004C602F">
      <w:pPr>
        <w:jc w:val="center"/>
        <w:rPr>
          <w:b/>
          <w:sz w:val="22"/>
          <w:szCs w:val="22"/>
        </w:rPr>
      </w:pPr>
    </w:p>
    <w:p w:rsidR="004C602F" w:rsidRPr="00CD62C3" w:rsidRDefault="004C602F" w:rsidP="004C602F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Разработчик:</w:t>
      </w:r>
    </w:p>
    <w:p w:rsidR="004C602F" w:rsidRPr="002B285C" w:rsidRDefault="004C602F" w:rsidP="004C602F">
      <w:pPr>
        <w:jc w:val="right"/>
      </w:pPr>
      <w:r w:rsidRPr="002B285C">
        <w:rPr>
          <w:u w:val="single"/>
        </w:rPr>
        <w:t>Э.А.</w:t>
      </w:r>
      <w:r>
        <w:rPr>
          <w:u w:val="single"/>
        </w:rPr>
        <w:t xml:space="preserve"> </w:t>
      </w:r>
      <w:r w:rsidRPr="002B285C">
        <w:rPr>
          <w:u w:val="single"/>
        </w:rPr>
        <w:t xml:space="preserve">Петров </w:t>
      </w:r>
    </w:p>
    <w:p w:rsidR="004C602F" w:rsidRDefault="004C602F" w:rsidP="004C602F">
      <w:pPr>
        <w:ind w:left="3540"/>
        <w:jc w:val="right"/>
        <w:rPr>
          <w:sz w:val="22"/>
          <w:szCs w:val="22"/>
        </w:rPr>
      </w:pPr>
      <w:r>
        <w:rPr>
          <w:u w:val="single"/>
        </w:rPr>
        <w:t>учитель физики</w:t>
      </w:r>
    </w:p>
    <w:p w:rsidR="004C602F" w:rsidRDefault="004C602F" w:rsidP="004C602F">
      <w:pPr>
        <w:jc w:val="right"/>
        <w:rPr>
          <w:sz w:val="22"/>
          <w:szCs w:val="22"/>
        </w:rPr>
      </w:pPr>
    </w:p>
    <w:p w:rsidR="004C602F" w:rsidRDefault="004C602F" w:rsidP="004C602F">
      <w:pPr>
        <w:jc w:val="center"/>
        <w:rPr>
          <w:sz w:val="22"/>
          <w:szCs w:val="22"/>
        </w:rPr>
      </w:pPr>
    </w:p>
    <w:p w:rsidR="004C602F" w:rsidRDefault="004C602F" w:rsidP="004C602F">
      <w:pPr>
        <w:jc w:val="center"/>
        <w:rPr>
          <w:sz w:val="22"/>
          <w:szCs w:val="22"/>
        </w:rPr>
      </w:pPr>
    </w:p>
    <w:p w:rsidR="004C602F" w:rsidRDefault="004C602F" w:rsidP="004C602F">
      <w:pPr>
        <w:jc w:val="center"/>
        <w:rPr>
          <w:sz w:val="22"/>
          <w:szCs w:val="22"/>
        </w:rPr>
      </w:pPr>
    </w:p>
    <w:p w:rsidR="004C602F" w:rsidRDefault="004C602F" w:rsidP="004C602F">
      <w:pPr>
        <w:jc w:val="center"/>
        <w:rPr>
          <w:sz w:val="22"/>
          <w:szCs w:val="22"/>
        </w:rPr>
      </w:pPr>
    </w:p>
    <w:p w:rsidR="004C602F" w:rsidRDefault="004C602F" w:rsidP="004C602F">
      <w:pPr>
        <w:jc w:val="center"/>
        <w:rPr>
          <w:sz w:val="22"/>
          <w:szCs w:val="22"/>
        </w:rPr>
      </w:pPr>
      <w:r>
        <w:rPr>
          <w:sz w:val="22"/>
          <w:szCs w:val="22"/>
        </w:rPr>
        <w:t>г. Салехард</w:t>
      </w:r>
    </w:p>
    <w:p w:rsidR="00625990" w:rsidRPr="00A173C8" w:rsidRDefault="004C602F" w:rsidP="004C602F">
      <w:pPr>
        <w:jc w:val="center"/>
        <w:rPr>
          <w:b/>
        </w:rPr>
        <w:sectPr w:rsidR="00625990" w:rsidRPr="00A173C8" w:rsidSect="00625990">
          <w:footerReference w:type="default" r:id="rId9"/>
          <w:pgSz w:w="16838" w:h="11906" w:orient="landscape"/>
          <w:pgMar w:top="709" w:right="822" w:bottom="709" w:left="851" w:header="284" w:footer="420" w:gutter="0"/>
          <w:cols w:space="708"/>
          <w:titlePg/>
          <w:docGrid w:linePitch="360"/>
        </w:sectPr>
      </w:pPr>
      <w:r w:rsidRPr="00CD62C3">
        <w:rPr>
          <w:sz w:val="22"/>
          <w:szCs w:val="22"/>
        </w:rPr>
        <w:t>2</w:t>
      </w:r>
      <w:r>
        <w:rPr>
          <w:sz w:val="22"/>
          <w:szCs w:val="22"/>
        </w:rPr>
        <w:t>01</w:t>
      </w:r>
      <w:r w:rsidR="004E39C3">
        <w:rPr>
          <w:sz w:val="22"/>
          <w:szCs w:val="22"/>
        </w:rPr>
        <w:t>3</w:t>
      </w:r>
    </w:p>
    <w:p w:rsidR="004C602F" w:rsidRPr="00886989" w:rsidRDefault="004C602F" w:rsidP="004C602F">
      <w:pPr>
        <w:jc w:val="center"/>
        <w:rPr>
          <w:b/>
        </w:rPr>
      </w:pPr>
      <w:r w:rsidRPr="00886989">
        <w:rPr>
          <w:b/>
        </w:rPr>
        <w:lastRenderedPageBreak/>
        <w:t>ПОЯСНИТЕЛЬНАЯ ЗАПИСКА</w:t>
      </w:r>
    </w:p>
    <w:p w:rsidR="00F73A05" w:rsidRPr="00F306B8" w:rsidRDefault="004C602F" w:rsidP="00F73A05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 w:rsidRPr="00F306B8">
        <w:rPr>
          <w:rFonts w:ascii="Times New Roman" w:hAnsi="Times New Roman"/>
          <w:b/>
          <w:sz w:val="32"/>
          <w:szCs w:val="32"/>
        </w:rPr>
        <w:t xml:space="preserve">1. </w:t>
      </w:r>
      <w:r w:rsidR="00F73A05">
        <w:rPr>
          <w:rFonts w:ascii="Times New Roman" w:hAnsi="Times New Roman"/>
          <w:b/>
          <w:sz w:val="32"/>
          <w:szCs w:val="32"/>
        </w:rPr>
        <w:t>Д</w:t>
      </w:r>
      <w:r w:rsidR="00F73A05" w:rsidRPr="00F306B8">
        <w:rPr>
          <w:rFonts w:ascii="Times New Roman" w:hAnsi="Times New Roman"/>
          <w:b/>
          <w:sz w:val="32"/>
          <w:szCs w:val="32"/>
        </w:rPr>
        <w:t>окумент, на основании котор</w:t>
      </w:r>
      <w:r w:rsidR="00A173C8">
        <w:rPr>
          <w:rFonts w:ascii="Times New Roman" w:hAnsi="Times New Roman"/>
          <w:b/>
          <w:sz w:val="32"/>
          <w:szCs w:val="32"/>
        </w:rPr>
        <w:t>ого</w:t>
      </w:r>
      <w:r w:rsidR="00F73A05" w:rsidRPr="00F306B8">
        <w:rPr>
          <w:rFonts w:ascii="Times New Roman" w:hAnsi="Times New Roman"/>
          <w:b/>
          <w:sz w:val="32"/>
          <w:szCs w:val="32"/>
        </w:rPr>
        <w:t xml:space="preserve"> разработана рабочая программа:</w:t>
      </w:r>
    </w:p>
    <w:p w:rsidR="006B0371" w:rsidRDefault="006B0371" w:rsidP="006B0371">
      <w:pPr>
        <w:jc w:val="both"/>
      </w:pPr>
      <w:r w:rsidRPr="00A323DA">
        <w:t>Симонян Р.Я. Занимательная Вселенная: Элект</w:t>
      </w:r>
      <w:r>
        <w:t>ивный</w:t>
      </w:r>
      <w:r w:rsidRPr="00A323DA">
        <w:t xml:space="preserve"> </w:t>
      </w:r>
      <w:proofErr w:type="spellStart"/>
      <w:r w:rsidRPr="00A323DA">
        <w:t>межпредметный</w:t>
      </w:r>
      <w:proofErr w:type="spellEnd"/>
      <w:r w:rsidRPr="00A323DA">
        <w:t xml:space="preserve"> курс физика + астрономия: 9 </w:t>
      </w:r>
      <w:proofErr w:type="spellStart"/>
      <w:r w:rsidRPr="00A323DA">
        <w:t>кл</w:t>
      </w:r>
      <w:proofErr w:type="spellEnd"/>
      <w:r w:rsidRPr="00A323DA">
        <w:t xml:space="preserve">. (54ч.) // Физика: Прил. </w:t>
      </w:r>
      <w:proofErr w:type="gramStart"/>
      <w:r w:rsidRPr="00A323DA">
        <w:t>к</w:t>
      </w:r>
      <w:proofErr w:type="gramEnd"/>
      <w:r w:rsidRPr="00A323DA">
        <w:t xml:space="preserve"> газ. «Первое сентября». – 2006. - №16. – С.27-30.</w:t>
      </w:r>
    </w:p>
    <w:p w:rsidR="006B0371" w:rsidRDefault="006B2035" w:rsidP="006B0371">
      <w:pPr>
        <w:jc w:val="both"/>
      </w:pPr>
      <w:r w:rsidRPr="006B2035">
        <w:rPr>
          <w:b/>
          <w:sz w:val="32"/>
          <w:szCs w:val="32"/>
        </w:rPr>
        <w:t>2.</w:t>
      </w:r>
      <w:r>
        <w:t xml:space="preserve"> </w:t>
      </w:r>
      <w:r w:rsidR="001E757E">
        <w:t>Факульта</w:t>
      </w:r>
      <w:r w:rsidR="006B0371">
        <w:t xml:space="preserve">тивный курс </w:t>
      </w:r>
      <w:proofErr w:type="spellStart"/>
      <w:r w:rsidR="006B0371">
        <w:t>предпрофильной</w:t>
      </w:r>
      <w:proofErr w:type="spellEnd"/>
      <w:r w:rsidR="006B0371">
        <w:t xml:space="preserve"> подготовки, </w:t>
      </w:r>
      <w:proofErr w:type="spellStart"/>
      <w:r w:rsidR="006B0371">
        <w:t>межпредметный</w:t>
      </w:r>
      <w:proofErr w:type="spellEnd"/>
      <w:r w:rsidR="006B0371">
        <w:t xml:space="preserve">, направленный на интеграцию физических и астрономических знаний, умений, навыков, входит в образовательную область «Естествознание» и сопровождает учебный предмет «Физика» в основном образовании школьников. </w:t>
      </w:r>
      <w:proofErr w:type="gramStart"/>
      <w:r w:rsidR="006B0371">
        <w:t>Предназначен</w:t>
      </w:r>
      <w:proofErr w:type="gramEnd"/>
      <w:r w:rsidR="006B0371">
        <w:t xml:space="preserve"> для учащихся 9-го класса ООШ для расширения практических умений и углубления (или закрепления – в зависимости от категории учащихся) знаний учащихся по астрономии и физике посредством применения их в практике для объяснения природных явлений астрономического характера, а также способствует выбору учащимися дальнейшего профиля обучения.</w:t>
      </w:r>
    </w:p>
    <w:p w:rsidR="006B0371" w:rsidRDefault="006B0371" w:rsidP="006B0371">
      <w:pPr>
        <w:ind w:firstLine="708"/>
        <w:jc w:val="both"/>
      </w:pPr>
      <w:r>
        <w:t>Курс может проводиться в школьном кабинете физики, в физической лаборатории или астрофизической обсерватории вуза или учреждения дополнительного образования (планетарий).</w:t>
      </w:r>
    </w:p>
    <w:p w:rsidR="006B0371" w:rsidRDefault="006B0371" w:rsidP="006B0371">
      <w:pPr>
        <w:ind w:firstLine="708"/>
      </w:pPr>
      <w:r>
        <w:t>Форма обучения – очная.</w:t>
      </w:r>
    </w:p>
    <w:p w:rsidR="006B0371" w:rsidRDefault="006B0371" w:rsidP="006B0371">
      <w:pPr>
        <w:ind w:firstLine="708"/>
        <w:jc w:val="both"/>
      </w:pPr>
      <w:r>
        <w:t xml:space="preserve">Новизна программы в системе </w:t>
      </w:r>
      <w:proofErr w:type="spellStart"/>
      <w:r>
        <w:t>предпрофильной</w:t>
      </w:r>
      <w:proofErr w:type="spellEnd"/>
      <w:r>
        <w:t xml:space="preserve"> подготовки заключается в расширении предметных компетенций по физике за счёт практико-ориентированных приёмов познавательной деятельности, активизирующих познавательный интерес учащихся через мотивационный подход и эмпирические методы. Курс выстроен таким образом, чтобы не только дать сумму научно-прикладной информации, но и выработать, развить самостоятельность, инициативу, умение логично и рационально мыслить, выполнять широкий спектр различных операций и действий, включённых в единый метод научного познания. Эти компетенции связаны с жизнью, будут востребованы в будущем ученика и позволят ему определиться в обществе.</w:t>
      </w:r>
    </w:p>
    <w:p w:rsidR="006B0371" w:rsidRDefault="006B0371" w:rsidP="006B0371">
      <w:pPr>
        <w:ind w:firstLine="708"/>
        <w:jc w:val="both"/>
      </w:pPr>
      <w:r>
        <w:t xml:space="preserve">Методологическое основание курса: практико-ориентированный подход, связанный с получением учащимися реального опыта познавательной деятельности теоретического и эмпирического вида, что обеспечивает механизм закрепления и развития приобретённых знаний, умений, навыков, а также способствует формированию образовательной компетентности по физике через расширение и углубление ключевых и предметных компетенций в освоении единого метода научного познания. </w:t>
      </w:r>
    </w:p>
    <w:p w:rsidR="006B0371" w:rsidRDefault="006B0371" w:rsidP="006B0371">
      <w:pPr>
        <w:ind w:firstLine="708"/>
        <w:jc w:val="both"/>
      </w:pPr>
      <w:r>
        <w:t>Формирование образовательной компетентности ученика по физике происходит через овладение знаниями, а также целесообразными способами деятельности. Категория «Знание» включает в себя: научные знания, миропонимание, образовательные ценности (в том числе эмоциональное отношение к продуктам собственной учебно-познавательной деятельности).</w:t>
      </w:r>
    </w:p>
    <w:p w:rsidR="006B0371" w:rsidRDefault="006B0371" w:rsidP="006B0371">
      <w:pPr>
        <w:ind w:firstLine="708"/>
        <w:jc w:val="both"/>
      </w:pPr>
      <w:r>
        <w:t xml:space="preserve">В понятии «Научные знания» выделяют три уровня знания: теоретические, эмпирические и научно-технические. Миропонимание представляет собой наиболее высокий уровень мировоззрения и может быть раскрыто в содержании обучения через представления о научной астрофизической картине мира. Рассматривая более подробно образовательные ценности в содержании обучения, можно выделить следующие её аспекты: историко-культурный, экономический, гуманитарный, экологический. Таким образом, содержание обучения в основном образовании включает знания, умения, навыки, которые в совокупности отражают </w:t>
      </w:r>
      <w:proofErr w:type="spellStart"/>
      <w:r>
        <w:t>знаниевый</w:t>
      </w:r>
      <w:proofErr w:type="spellEnd"/>
      <w:r>
        <w:t xml:space="preserve"> компонент личности обучающегося и обеспечивают репродуктивный уровень познания через такие мыслительные операции как восприятие, запоминание, припоминание, воспроизведение информации и алгоритмическое применение приобретённых знаний, умений, навыков в учебной ситуации. </w:t>
      </w:r>
    </w:p>
    <w:p w:rsidR="006B0371" w:rsidRDefault="006B0371" w:rsidP="006B0371">
      <w:pPr>
        <w:ind w:firstLine="708"/>
        <w:jc w:val="both"/>
      </w:pPr>
      <w:r>
        <w:t xml:space="preserve">Способы деятельности, заложенные в содержание </w:t>
      </w:r>
      <w:r w:rsidR="001E757E">
        <w:t>факульта</w:t>
      </w:r>
      <w:r>
        <w:t xml:space="preserve">тивного курса «Занимательная Вселенная», опираются на первичное освоение методов теоретического и эмпирического познания на основе алгоритмически заданных учителем действий по овладению содержанием этих методов на обычных занятиях по физике. Они позволяют ученику проводить научно-прикладные исследования под руководством учителя, а также </w:t>
      </w:r>
      <w:r>
        <w:lastRenderedPageBreak/>
        <w:t xml:space="preserve">работать с источниками знаний, самостоятельно добывать необходимую информацию. Таким образом, приоритетным является не </w:t>
      </w:r>
      <w:proofErr w:type="spellStart"/>
      <w:r>
        <w:t>знаниевый</w:t>
      </w:r>
      <w:proofErr w:type="spellEnd"/>
      <w:r>
        <w:t xml:space="preserve">, а </w:t>
      </w:r>
      <w:proofErr w:type="spellStart"/>
      <w:r>
        <w:t>деятельностный</w:t>
      </w:r>
      <w:proofErr w:type="spellEnd"/>
      <w:r>
        <w:t xml:space="preserve"> компонент, что требует применения новых подходов в обучении.</w:t>
      </w:r>
    </w:p>
    <w:p w:rsidR="006B0371" w:rsidRDefault="006B0371" w:rsidP="006B0371">
      <w:pPr>
        <w:ind w:firstLine="708"/>
        <w:jc w:val="both"/>
      </w:pPr>
      <w:r>
        <w:t>Мотивационный подход обеспечивает формирование благоприятного социально-психологического климата во взаимодействии, стимулирование деятельности участников образовательного процесса, личностное развитие, а также развитие познавательного интереса и других личностно значимых характеристик. Необходим такой психолого-педагогический механизм стимулирования, который обеспечивал бы эффективную деятельность всех участников образовательного процесса. Мотивационный подход позволяет учителю осуществлять управление обучением так, чтобы быть организующим и стимулирующим началом в становлении и развитии личности каждого ученика. Реализация организационной функции управления выдвигает новые задачи: учитель должен убедиться, что учащиеся хорошо понимают, каких результатов от них ждут; уверены, что смогут получить эти результаты; видят позитивные последствия для себя от участия в деятельности и оценивают их как более значимые, чем возможные негативные последствия.</w:t>
      </w:r>
    </w:p>
    <w:p w:rsidR="00CC0E82" w:rsidRDefault="00CC0E82" w:rsidP="006B0371">
      <w:pPr>
        <w:pStyle w:val="1"/>
        <w:shd w:val="clear" w:color="auto" w:fill="auto"/>
        <w:spacing w:line="240" w:lineRule="auto"/>
        <w:ind w:left="40" w:right="60" w:hanging="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602F" w:rsidRPr="00227794" w:rsidRDefault="006B2035" w:rsidP="00F73A05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35">
        <w:rPr>
          <w:rFonts w:ascii="Times New Roman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hAnsi="Times New Roman" w:cs="Times New Roman"/>
          <w:b/>
          <w:sz w:val="32"/>
          <w:szCs w:val="32"/>
        </w:rPr>
        <w:t>Ц</w:t>
      </w:r>
      <w:r w:rsidR="004C602F" w:rsidRPr="006B2035">
        <w:rPr>
          <w:rFonts w:ascii="Times New Roman" w:hAnsi="Times New Roman" w:cs="Times New Roman"/>
          <w:b/>
          <w:sz w:val="32"/>
          <w:szCs w:val="32"/>
        </w:rPr>
        <w:t>ели данного курса</w:t>
      </w:r>
      <w:r w:rsidR="004C602F" w:rsidRPr="00227794">
        <w:rPr>
          <w:rFonts w:ascii="Times New Roman" w:hAnsi="Times New Roman" w:cs="Times New Roman"/>
          <w:sz w:val="24"/>
          <w:szCs w:val="24"/>
        </w:rPr>
        <w:t>:</w:t>
      </w:r>
    </w:p>
    <w:p w:rsidR="006B0371" w:rsidRDefault="006B0371" w:rsidP="006B0371">
      <w:pPr>
        <w:jc w:val="both"/>
      </w:pPr>
      <w:r>
        <w:t xml:space="preserve">– формирование образовательной компетентности ученика по физике через овладение знаниями, а также целесообразными способами деятельности; </w:t>
      </w:r>
    </w:p>
    <w:p w:rsidR="006B0371" w:rsidRDefault="006B0371" w:rsidP="006B0371">
      <w:pPr>
        <w:jc w:val="both"/>
      </w:pPr>
      <w:r>
        <w:t>– развитие познавательного интереса учащихся к освоению единого метода научного познания, изучению астрофизических методов познания природы, интереса к изучению астрономии и физики;</w:t>
      </w:r>
    </w:p>
    <w:p w:rsidR="006B0371" w:rsidRDefault="006B0371" w:rsidP="006B0371">
      <w:pPr>
        <w:jc w:val="both"/>
      </w:pPr>
      <w:r>
        <w:t xml:space="preserve">– развитие способностей к коммуникативной деятельности: использование гибких межличностных взаимодействий, разнообразных форм общения (монолога, диалога, </w:t>
      </w:r>
      <w:proofErr w:type="spellStart"/>
      <w:r>
        <w:t>полилога</w:t>
      </w:r>
      <w:proofErr w:type="spellEnd"/>
      <w:r>
        <w:t xml:space="preserve">) в процессе обучения; </w:t>
      </w:r>
    </w:p>
    <w:p w:rsidR="006B0371" w:rsidRDefault="006B0371" w:rsidP="006B0371">
      <w:pPr>
        <w:jc w:val="both"/>
      </w:pPr>
      <w:r>
        <w:t xml:space="preserve">– развитие способностей к </w:t>
      </w:r>
      <w:proofErr w:type="spellStart"/>
      <w:r>
        <w:t>саморефлексии</w:t>
      </w:r>
      <w:proofErr w:type="spellEnd"/>
      <w:r>
        <w:t xml:space="preserve"> собственной деятельности;</w:t>
      </w:r>
    </w:p>
    <w:p w:rsidR="006B0371" w:rsidRDefault="006B0371" w:rsidP="006B0371">
      <w:pPr>
        <w:jc w:val="both"/>
      </w:pPr>
      <w:r>
        <w:t xml:space="preserve">– развитие способностей к самоопределению с учётом собственных интересов и склонностей; </w:t>
      </w:r>
    </w:p>
    <w:p w:rsidR="006B0371" w:rsidRDefault="006B0371" w:rsidP="006B0371">
      <w:pPr>
        <w:jc w:val="both"/>
      </w:pPr>
      <w:r>
        <w:t>– активизация познавательной деятельности учащихся средствами предметов «Физика» и «Астрономия».</w:t>
      </w:r>
    </w:p>
    <w:p w:rsidR="004C602F" w:rsidRPr="006B2035" w:rsidRDefault="004C602F" w:rsidP="006B2035">
      <w:pPr>
        <w:pStyle w:val="1"/>
        <w:shd w:val="clear" w:color="auto" w:fill="auto"/>
        <w:spacing w:line="240" w:lineRule="auto"/>
        <w:ind w:firstLine="40"/>
        <w:rPr>
          <w:rFonts w:ascii="Times New Roman" w:hAnsi="Times New Roman" w:cs="Times New Roman"/>
          <w:sz w:val="24"/>
          <w:szCs w:val="24"/>
        </w:rPr>
      </w:pPr>
      <w:r w:rsidRPr="006B2035">
        <w:rPr>
          <w:rFonts w:ascii="Times New Roman" w:hAnsi="Times New Roman" w:cs="Times New Roman"/>
          <w:b/>
          <w:sz w:val="32"/>
          <w:szCs w:val="32"/>
        </w:rPr>
        <w:t>Задачами курса</w:t>
      </w:r>
      <w:r w:rsidRPr="006B203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B0371" w:rsidRDefault="006B0371" w:rsidP="006B0371">
      <w:pPr>
        <w:jc w:val="both"/>
      </w:pPr>
      <w:r>
        <w:t>1) овладение учащимися способами применения знаний, а также интеллектуальных и практических умений в области астрономических наблюдений и экспериментов, позволяющих исследовать астрофизические явления природы;</w:t>
      </w:r>
    </w:p>
    <w:p w:rsidR="006B0371" w:rsidRDefault="006B0371" w:rsidP="006B0371">
      <w:pPr>
        <w:jc w:val="both"/>
      </w:pPr>
      <w:r>
        <w:t xml:space="preserve">2) мотивация выбора учащимися физико-математического или естественнонаучного профилей обучения; </w:t>
      </w:r>
    </w:p>
    <w:p w:rsidR="006B0371" w:rsidRDefault="006B0371" w:rsidP="006B0371">
      <w:pPr>
        <w:jc w:val="both"/>
      </w:pPr>
      <w:r>
        <w:t>3) углубление предметных компетенций при самостоятельной работе с научными источниками, проведении астрономических наблюдений, обработке наблюдательных данных, решении задач повышенной сложности комплексного характера;</w:t>
      </w:r>
    </w:p>
    <w:p w:rsidR="006B0371" w:rsidRDefault="006B0371" w:rsidP="006B0371">
      <w:pPr>
        <w:jc w:val="both"/>
      </w:pPr>
      <w:r>
        <w:t>4) формирование умения составлять и решать задачи на основе астрофизического материала;</w:t>
      </w:r>
    </w:p>
    <w:p w:rsidR="006B0371" w:rsidRDefault="006B0371" w:rsidP="006B0371">
      <w:pPr>
        <w:jc w:val="both"/>
      </w:pPr>
      <w:r>
        <w:t>5) обучение приёмам и методам коммуникативного общения в коллективно-распределительной деятельности, а также самооценке собственной деятельности, приёмам самопознания;</w:t>
      </w:r>
    </w:p>
    <w:p w:rsidR="006B0371" w:rsidRDefault="006B0371" w:rsidP="006B0371">
      <w:pPr>
        <w:jc w:val="both"/>
      </w:pPr>
      <w:r>
        <w:t>6) предоставление учащимся свободы высказывания, свободы мысли, создание ситуации успеха в обучении;</w:t>
      </w:r>
    </w:p>
    <w:p w:rsidR="006B0371" w:rsidRDefault="006B0371" w:rsidP="006B0371">
      <w:pPr>
        <w:jc w:val="both"/>
      </w:pPr>
      <w:r>
        <w:t>7) обучение подростков 11–14 лет дедуктивному методу познания в качестве ведущего, «воспроизведение у детей логики научного познания»;</w:t>
      </w:r>
    </w:p>
    <w:p w:rsidR="006B0371" w:rsidRDefault="006B0371" w:rsidP="006B0371">
      <w:pPr>
        <w:jc w:val="both"/>
      </w:pPr>
      <w:r>
        <w:t xml:space="preserve">8) использование и систематизация субъектного опыта учащегося; </w:t>
      </w:r>
    </w:p>
    <w:p w:rsidR="006B0371" w:rsidRDefault="006B0371" w:rsidP="006B0371">
      <w:pPr>
        <w:jc w:val="both"/>
      </w:pPr>
      <w:r>
        <w:t>9) учёт мотивационных устремлений и уровня познавательного интереса каждого учащегося.</w:t>
      </w:r>
    </w:p>
    <w:p w:rsidR="008465A9" w:rsidRDefault="006B2035" w:rsidP="006B0371">
      <w:pPr>
        <w:jc w:val="both"/>
        <w:rPr>
          <w:bCs/>
          <w:iCs/>
        </w:rPr>
      </w:pPr>
      <w:r w:rsidRPr="006B2035">
        <w:rPr>
          <w:b/>
          <w:bCs/>
          <w:iCs/>
          <w:sz w:val="32"/>
          <w:szCs w:val="32"/>
        </w:rPr>
        <w:t>4. Срок реализации</w:t>
      </w:r>
      <w:r w:rsidRPr="006B2035">
        <w:rPr>
          <w:bCs/>
          <w:iCs/>
        </w:rPr>
        <w:t xml:space="preserve"> рабочей учебной программы – 201</w:t>
      </w:r>
      <w:r w:rsidR="004E39C3">
        <w:rPr>
          <w:bCs/>
          <w:iCs/>
        </w:rPr>
        <w:t>3</w:t>
      </w:r>
      <w:r w:rsidRPr="006B2035">
        <w:rPr>
          <w:bCs/>
          <w:iCs/>
        </w:rPr>
        <w:t>-201</w:t>
      </w:r>
      <w:r w:rsidR="004E39C3">
        <w:rPr>
          <w:bCs/>
          <w:iCs/>
        </w:rPr>
        <w:t>4</w:t>
      </w:r>
      <w:r w:rsidRPr="006B2035">
        <w:rPr>
          <w:bCs/>
          <w:iCs/>
        </w:rPr>
        <w:t xml:space="preserve"> г. </w:t>
      </w:r>
    </w:p>
    <w:p w:rsidR="007F4089" w:rsidRDefault="007F4089" w:rsidP="007F4089">
      <w:pPr>
        <w:jc w:val="both"/>
      </w:pPr>
      <w:r w:rsidRPr="00F306B8">
        <w:rPr>
          <w:b/>
          <w:sz w:val="32"/>
          <w:szCs w:val="32"/>
        </w:rPr>
        <w:lastRenderedPageBreak/>
        <w:t>5. Основные формы организации занятий</w:t>
      </w:r>
      <w:r w:rsidRPr="00227794">
        <w:t xml:space="preserve">: </w:t>
      </w:r>
    </w:p>
    <w:p w:rsidR="007F4089" w:rsidRDefault="007F4089" w:rsidP="007F4089">
      <w:pPr>
        <w:ind w:firstLine="708"/>
        <w:jc w:val="both"/>
      </w:pPr>
      <w:proofErr w:type="gramStart"/>
      <w:r>
        <w:t xml:space="preserve">Методы обучения и формы проведения занятий: объяснительно-иллюстративный, репродуктивный, частично-поисковый, исследовательский методы обучения, самостоятельная работа, занимательные, познавательные игры, конкурсы, викторины, экскурсии; лекции, практические занятия, конференция. </w:t>
      </w:r>
      <w:proofErr w:type="gramEnd"/>
    </w:p>
    <w:p w:rsidR="007F4089" w:rsidRDefault="007F4089" w:rsidP="007F4089">
      <w:pPr>
        <w:ind w:firstLine="708"/>
        <w:jc w:val="both"/>
      </w:pPr>
      <w:r>
        <w:t xml:space="preserve">Расширенные предметные компетенции по программе выступают в виде требований к </w:t>
      </w:r>
      <w:proofErr w:type="gramStart"/>
      <w:r>
        <w:t>обучающимся</w:t>
      </w:r>
      <w:proofErr w:type="gramEnd"/>
      <w:r>
        <w:t xml:space="preserve">: владеть общими алгоритмами выполнения астрономических наблюдений, т.е. владеть общими принципами эмпирического познания; </w:t>
      </w:r>
      <w:proofErr w:type="gramStart"/>
      <w:r>
        <w:t>уметь самостоятельно выполнять задания, связанные с проведением практических работ как частного случая реализации общих правил исследований, в частности: наблюдать и изучать астрономические явления, описывать результаты наблюдения, выдвигать гипотезы, выполнять измерения по звёздной карте, вычислять погрешности прямых и косвенных измерений, представлять результаты измерений в виде таблиц и графиков, делать выводы, обсуждать результаты коллективной деятельности, участвовать в дискуссиях, конкурсах, викторинах, олимпиадах;</w:t>
      </w:r>
      <w:proofErr w:type="gramEnd"/>
      <w:r>
        <w:t xml:space="preserve"> составлять и решать астрономические задачи с физическим содержанием; решать комплексные и олимпиадные задачи по астрономии.</w:t>
      </w:r>
    </w:p>
    <w:p w:rsidR="007F4089" w:rsidRDefault="007F4089" w:rsidP="007F4089">
      <w:pPr>
        <w:pStyle w:val="1"/>
        <w:shd w:val="clear" w:color="auto" w:fill="auto"/>
        <w:spacing w:line="240" w:lineRule="auto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A074C7">
        <w:rPr>
          <w:rStyle w:val="ad"/>
          <w:rFonts w:eastAsia="Verdana"/>
          <w:sz w:val="32"/>
          <w:szCs w:val="32"/>
        </w:rPr>
        <w:t xml:space="preserve">6. </w:t>
      </w:r>
      <w:r w:rsidRPr="008465A9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  <w:r w:rsidRPr="00227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089" w:rsidRDefault="007F4089" w:rsidP="007F4089">
      <w:pPr>
        <w:ind w:firstLine="708"/>
        <w:jc w:val="both"/>
      </w:pPr>
      <w:r>
        <w:t>Прогнозируемый результат обучения: самостоятельная учебно-познавательная деятельность учащихся с успешной презентацией, публичной аргументированной защитой сделанных выводов; творческая познавательная деятельность, связанная с успешным участием в олимпиадах по физике и астрономии и успешной защитой проекта на конференции НОУ.</w:t>
      </w:r>
    </w:p>
    <w:p w:rsidR="007F4089" w:rsidRPr="00A323DA" w:rsidRDefault="007F4089" w:rsidP="007F4089">
      <w:pPr>
        <w:jc w:val="both"/>
        <w:rPr>
          <w:b/>
          <w:u w:val="single"/>
        </w:rPr>
      </w:pPr>
      <w:r w:rsidRPr="00A323DA">
        <w:rPr>
          <w:b/>
          <w:u w:val="single"/>
        </w:rPr>
        <w:t>Формы и методы контроля достижений учащихся</w:t>
      </w:r>
    </w:p>
    <w:p w:rsidR="007F4089" w:rsidRDefault="007F4089" w:rsidP="007F4089">
      <w:pPr>
        <w:jc w:val="both"/>
      </w:pPr>
      <w:r>
        <w:t>Методы оценивания раскрываются через заранее предъявленные критерии, характеризующие уровень и качество выполнения работы, что позволяет ученикам контролировать себя самостоятельно (табл. 2). Количество полученных баллов формирует образовательный рейтинг, который учитывается при формировании классов физико-математического, физико-технического или близких им профилей.</w:t>
      </w:r>
    </w:p>
    <w:p w:rsidR="008465A9" w:rsidRPr="002B22F9" w:rsidRDefault="008465A9" w:rsidP="007F4089">
      <w:pPr>
        <w:pStyle w:val="1"/>
        <w:shd w:val="clear" w:color="auto" w:fill="auto"/>
        <w:spacing w:line="240" w:lineRule="auto"/>
        <w:ind w:left="60" w:right="60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625990" w:rsidRPr="000152D1" w:rsidRDefault="00625990" w:rsidP="008465A9">
      <w:pPr>
        <w:pStyle w:val="1"/>
        <w:shd w:val="clear" w:color="auto" w:fill="auto"/>
        <w:tabs>
          <w:tab w:val="left" w:pos="589"/>
        </w:tabs>
        <w:spacing w:after="169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Pr="00A4688A" w:rsidRDefault="008465A9" w:rsidP="008465A9">
      <w:pPr>
        <w:pStyle w:val="23"/>
        <w:spacing w:line="240" w:lineRule="auto"/>
        <w:ind w:left="0"/>
        <w:jc w:val="right"/>
        <w:rPr>
          <w:lang w:val="en-US"/>
        </w:rPr>
      </w:pPr>
      <w:r w:rsidRPr="00BF5F13">
        <w:t xml:space="preserve">Приложение № </w:t>
      </w:r>
      <w:r>
        <w:rPr>
          <w:lang w:val="en-US"/>
        </w:rPr>
        <w:t>1</w:t>
      </w:r>
    </w:p>
    <w:p w:rsidR="008465A9" w:rsidRDefault="008465A9" w:rsidP="008465A9">
      <w:pPr>
        <w:jc w:val="center"/>
        <w:rPr>
          <w:b/>
        </w:rPr>
      </w:pPr>
      <w:r w:rsidRPr="00BF5F13">
        <w:rPr>
          <w:b/>
        </w:rPr>
        <w:t>С</w:t>
      </w:r>
      <w:r>
        <w:rPr>
          <w:b/>
        </w:rPr>
        <w:t>ОДЕРЖАНИЕ КУРСА</w:t>
      </w:r>
    </w:p>
    <w:p w:rsidR="008465A9" w:rsidRPr="007843E0" w:rsidRDefault="008465A9" w:rsidP="008465A9">
      <w:pPr>
        <w:rPr>
          <w:color w:val="595959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27"/>
        <w:gridCol w:w="992"/>
      </w:tblGrid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 xml:space="preserve">№ </w:t>
            </w:r>
            <w:proofErr w:type="gramStart"/>
            <w:r w:rsidRPr="007F4089">
              <w:t>п</w:t>
            </w:r>
            <w:proofErr w:type="gramEnd"/>
            <w:r w:rsidRPr="007F4089">
              <w:t>/п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Разделы/темы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1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7F4089" w:rsidP="002B22F9">
            <w:r w:rsidRPr="007F4089">
              <w:t>Строение Солнечной системы.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A9" w:rsidRPr="007F4089" w:rsidRDefault="004A55A9" w:rsidP="00BC4481">
            <w:pPr>
              <w:jc w:val="center"/>
            </w:pPr>
            <w:r>
              <w:t>3 ч</w:t>
            </w: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2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7F4089" w:rsidP="002B22F9">
            <w:pPr>
              <w:pStyle w:val="62"/>
              <w:shd w:val="clear" w:color="auto" w:fill="auto"/>
              <w:tabs>
                <w:tab w:val="left" w:pos="515"/>
              </w:tabs>
              <w:spacing w:line="240" w:lineRule="auto"/>
              <w:rPr>
                <w:sz w:val="24"/>
                <w:szCs w:val="24"/>
              </w:rPr>
            </w:pPr>
            <w:r w:rsidRPr="007F4089">
              <w:rPr>
                <w:sz w:val="24"/>
                <w:szCs w:val="24"/>
              </w:rPr>
              <w:t>Небесные координаты.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65A9" w:rsidRPr="007F4089" w:rsidRDefault="004A55A9" w:rsidP="00BC4481">
            <w:pPr>
              <w:jc w:val="center"/>
            </w:pPr>
            <w:r>
              <w:t>2 ч</w:t>
            </w: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3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7F4089" w:rsidP="002B22F9">
            <w:r w:rsidRPr="007F4089">
              <w:t>Звёздные карты.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A9" w:rsidRPr="007F4089" w:rsidRDefault="004A55A9" w:rsidP="00BC4481">
            <w:pPr>
              <w:jc w:val="center"/>
            </w:pPr>
            <w:r>
              <w:t>3 ч</w:t>
            </w: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4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7F4089" w:rsidP="002B22F9">
            <w:r w:rsidRPr="007F4089">
              <w:t>Астрономические величины.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A9" w:rsidRPr="007F4089" w:rsidRDefault="004A55A9" w:rsidP="00BC4481">
            <w:pPr>
              <w:jc w:val="center"/>
            </w:pPr>
            <w:r>
              <w:t>2 ч</w:t>
            </w: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5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7F4089" w:rsidP="002B22F9">
            <w:r w:rsidRPr="007F4089">
              <w:t>Строение Вселенной.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65A9" w:rsidRPr="007F4089" w:rsidRDefault="004A55A9" w:rsidP="00BC4481">
            <w:pPr>
              <w:jc w:val="center"/>
            </w:pPr>
            <w:r>
              <w:t>2 ч</w:t>
            </w: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6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7F4089" w:rsidP="002B22F9">
            <w:r w:rsidRPr="007F4089">
              <w:t>Теория Большого Взрыва.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A9" w:rsidRPr="007F4089" w:rsidRDefault="004A55A9" w:rsidP="00BC4481">
            <w:pPr>
              <w:jc w:val="center"/>
            </w:pPr>
            <w:r>
              <w:t>2 ч</w:t>
            </w: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  <w:r w:rsidRPr="007F4089">
              <w:t>7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7F4089" w:rsidP="002B22F9">
            <w:r w:rsidRPr="007F4089">
              <w:t xml:space="preserve">Законы Кеплера, Вина, Стефана–Больцмана, Хаббла, эффект Доплера, правило </w:t>
            </w:r>
            <w:proofErr w:type="spellStart"/>
            <w:r w:rsidRPr="007F4089">
              <w:t>Тициуса</w:t>
            </w:r>
            <w:proofErr w:type="spellEnd"/>
            <w:r w:rsidRPr="007F4089">
              <w:t>–Боде.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A9" w:rsidRPr="007F4089" w:rsidRDefault="004A55A9" w:rsidP="00BC4481">
            <w:pPr>
              <w:jc w:val="center"/>
            </w:pPr>
            <w:r>
              <w:t>7 ч</w:t>
            </w:r>
          </w:p>
        </w:tc>
      </w:tr>
      <w:tr w:rsidR="007F4089" w:rsidRPr="007F4089" w:rsidTr="00BC4481">
        <w:tc>
          <w:tcPr>
            <w:tcW w:w="828" w:type="dxa"/>
            <w:shd w:val="clear" w:color="auto" w:fill="auto"/>
            <w:vAlign w:val="center"/>
          </w:tcPr>
          <w:p w:rsidR="007F4089" w:rsidRPr="007F4089" w:rsidRDefault="007F4089" w:rsidP="00BC4481">
            <w:pPr>
              <w:jc w:val="center"/>
            </w:pPr>
            <w:r w:rsidRPr="007F4089">
              <w:t>8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7F4089" w:rsidRPr="007F4089" w:rsidRDefault="007F4089" w:rsidP="002B22F9">
            <w:r w:rsidRPr="007F4089">
              <w:t>Спектральный анализ.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89" w:rsidRPr="007F4089" w:rsidRDefault="004A55A9" w:rsidP="00BC4481">
            <w:pPr>
              <w:jc w:val="center"/>
            </w:pPr>
            <w:r>
              <w:t>2 ч</w:t>
            </w:r>
          </w:p>
        </w:tc>
      </w:tr>
      <w:tr w:rsidR="007F4089" w:rsidRPr="007F4089" w:rsidTr="00BC4481">
        <w:tc>
          <w:tcPr>
            <w:tcW w:w="828" w:type="dxa"/>
            <w:shd w:val="clear" w:color="auto" w:fill="auto"/>
            <w:vAlign w:val="center"/>
          </w:tcPr>
          <w:p w:rsidR="007F4089" w:rsidRPr="007F4089" w:rsidRDefault="007F4089" w:rsidP="00BC4481">
            <w:pPr>
              <w:jc w:val="center"/>
            </w:pPr>
            <w:r w:rsidRPr="007F4089">
              <w:t>9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7F4089" w:rsidRPr="007F4089" w:rsidRDefault="007F4089" w:rsidP="002B22F9">
            <w:r w:rsidRPr="007F4089">
              <w:t>История астрофизики.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89" w:rsidRPr="007F4089" w:rsidRDefault="004A55A9" w:rsidP="00BC4481">
            <w:pPr>
              <w:jc w:val="center"/>
            </w:pPr>
            <w:r>
              <w:t>4 ч</w:t>
            </w:r>
          </w:p>
        </w:tc>
      </w:tr>
      <w:tr w:rsidR="007F4089" w:rsidRPr="007F4089" w:rsidTr="00BC4481">
        <w:tc>
          <w:tcPr>
            <w:tcW w:w="828" w:type="dxa"/>
            <w:shd w:val="clear" w:color="auto" w:fill="auto"/>
            <w:vAlign w:val="center"/>
          </w:tcPr>
          <w:p w:rsidR="007F4089" w:rsidRPr="007F4089" w:rsidRDefault="007F4089" w:rsidP="00BC4481">
            <w:pPr>
              <w:jc w:val="center"/>
            </w:pPr>
            <w:r w:rsidRPr="007F4089">
              <w:t>10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7F4089" w:rsidRPr="007F4089" w:rsidRDefault="007F4089" w:rsidP="002B22F9">
            <w:r w:rsidRPr="007F4089">
              <w:t>Элементы космонавтики и закон всемирного тяготения.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4089" w:rsidRPr="007F4089" w:rsidRDefault="004A55A9" w:rsidP="00BC4481">
            <w:pPr>
              <w:jc w:val="center"/>
            </w:pPr>
            <w:r>
              <w:t>6 ч</w:t>
            </w:r>
          </w:p>
        </w:tc>
      </w:tr>
      <w:tr w:rsidR="008B6A40" w:rsidRPr="007F4089" w:rsidTr="00BC4481">
        <w:tc>
          <w:tcPr>
            <w:tcW w:w="828" w:type="dxa"/>
            <w:shd w:val="clear" w:color="auto" w:fill="auto"/>
            <w:vAlign w:val="center"/>
          </w:tcPr>
          <w:p w:rsidR="008B6A40" w:rsidRPr="007F4089" w:rsidRDefault="008B6A40" w:rsidP="00BC4481">
            <w:pPr>
              <w:jc w:val="center"/>
            </w:pPr>
          </w:p>
        </w:tc>
        <w:tc>
          <w:tcPr>
            <w:tcW w:w="7927" w:type="dxa"/>
            <w:shd w:val="clear" w:color="auto" w:fill="auto"/>
            <w:vAlign w:val="center"/>
          </w:tcPr>
          <w:p w:rsidR="008B6A40" w:rsidRPr="007F4089" w:rsidRDefault="008B6A40" w:rsidP="002B22F9">
            <w:r>
              <w:t>Защита проектов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A40" w:rsidRDefault="008B6A40" w:rsidP="00BC4481">
            <w:pPr>
              <w:jc w:val="center"/>
            </w:pPr>
            <w:r>
              <w:t>1 ч</w:t>
            </w:r>
          </w:p>
        </w:tc>
      </w:tr>
      <w:tr w:rsidR="008465A9" w:rsidRPr="007F4089" w:rsidTr="00BC4481">
        <w:tc>
          <w:tcPr>
            <w:tcW w:w="828" w:type="dxa"/>
            <w:shd w:val="clear" w:color="auto" w:fill="auto"/>
            <w:vAlign w:val="center"/>
          </w:tcPr>
          <w:p w:rsidR="008465A9" w:rsidRPr="007F4089" w:rsidRDefault="008465A9" w:rsidP="00BC4481">
            <w:pPr>
              <w:jc w:val="center"/>
            </w:pPr>
          </w:p>
        </w:tc>
        <w:tc>
          <w:tcPr>
            <w:tcW w:w="7927" w:type="dxa"/>
            <w:shd w:val="clear" w:color="auto" w:fill="auto"/>
            <w:vAlign w:val="center"/>
          </w:tcPr>
          <w:p w:rsidR="008465A9" w:rsidRPr="007F4089" w:rsidRDefault="008465A9" w:rsidP="00BC4481">
            <w:r w:rsidRPr="007F4089"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A9" w:rsidRPr="007F4089" w:rsidRDefault="004A55A9" w:rsidP="00BC4481">
            <w:pPr>
              <w:jc w:val="center"/>
            </w:pPr>
            <w:r>
              <w:t>34 ч</w:t>
            </w:r>
          </w:p>
        </w:tc>
      </w:tr>
    </w:tbl>
    <w:p w:rsidR="0043780E" w:rsidRDefault="0043780E" w:rsidP="004C602F"/>
    <w:p w:rsidR="002B22F9" w:rsidRDefault="002B22F9" w:rsidP="004C602F"/>
    <w:p w:rsidR="002B22F9" w:rsidRDefault="002B22F9" w:rsidP="004C602F"/>
    <w:p w:rsidR="002B22F9" w:rsidRDefault="002B22F9" w:rsidP="002B22F9">
      <w:pPr>
        <w:keepNext/>
        <w:keepLines/>
        <w:ind w:left="60" w:firstLine="300"/>
        <w:jc w:val="both"/>
        <w:outlineLvl w:val="4"/>
        <w:rPr>
          <w:rFonts w:eastAsia="Microsoft Sans Serif"/>
          <w:b/>
          <w:bCs/>
          <w:color w:val="000000"/>
          <w:lang w:val="ru"/>
        </w:rPr>
        <w:sectPr w:rsidR="002B22F9" w:rsidSect="008B6A40">
          <w:pgSz w:w="11906" w:h="16838"/>
          <w:pgMar w:top="825" w:right="707" w:bottom="851" w:left="1701" w:header="284" w:footer="418" w:gutter="0"/>
          <w:cols w:space="708"/>
          <w:docGrid w:linePitch="360"/>
        </w:sectPr>
      </w:pPr>
      <w:bookmarkStart w:id="1" w:name="bookmark4"/>
    </w:p>
    <w:p w:rsidR="00BC4481" w:rsidRPr="00F962E1" w:rsidRDefault="00BC4481" w:rsidP="00BC4481">
      <w:pPr>
        <w:ind w:left="7080" w:firstLine="708"/>
        <w:jc w:val="right"/>
      </w:pPr>
      <w:r>
        <w:lastRenderedPageBreak/>
        <w:t xml:space="preserve">Приложение № </w:t>
      </w:r>
      <w:r w:rsidRPr="00F962E1">
        <w:t>2</w:t>
      </w:r>
    </w:p>
    <w:p w:rsidR="00BC4481" w:rsidRPr="0050178B" w:rsidRDefault="00BC4481" w:rsidP="00BC4481">
      <w:pPr>
        <w:jc w:val="center"/>
        <w:rPr>
          <w:b/>
        </w:rPr>
      </w:pPr>
      <w:r w:rsidRPr="0050178B">
        <w:rPr>
          <w:b/>
        </w:rPr>
        <w:t>К</w:t>
      </w:r>
      <w:r>
        <w:rPr>
          <w:b/>
        </w:rPr>
        <w:t>АЛЕНДАРНО-ТЕМАТИЧЕСКОЕ ПЛАНИРОВАНИЕ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271"/>
        <w:gridCol w:w="6844"/>
        <w:gridCol w:w="1984"/>
        <w:gridCol w:w="1277"/>
        <w:gridCol w:w="726"/>
        <w:gridCol w:w="729"/>
      </w:tblGrid>
      <w:tr w:rsidR="00F73A05" w:rsidRPr="00F30CFC" w:rsidTr="00C542EB">
        <w:trPr>
          <w:cantSplit/>
          <w:trHeight w:val="585"/>
          <w:tblHeader/>
        </w:trPr>
        <w:tc>
          <w:tcPr>
            <w:tcW w:w="157" w:type="pct"/>
            <w:shd w:val="clear" w:color="auto" w:fill="D9D9D9"/>
            <w:vAlign w:val="center"/>
          </w:tcPr>
          <w:bookmarkEnd w:id="1"/>
          <w:p w:rsidR="00F73A05" w:rsidRPr="00F30CFC" w:rsidRDefault="00F73A05" w:rsidP="00910B84">
            <w:pPr>
              <w:ind w:left="-142" w:right="-161"/>
              <w:jc w:val="center"/>
            </w:pPr>
            <w:r w:rsidRPr="00F30CFC">
              <w:t xml:space="preserve">№ </w:t>
            </w:r>
            <w:proofErr w:type="spellStart"/>
            <w:r w:rsidRPr="00F30CFC">
              <w:t>ур</w:t>
            </w:r>
            <w:proofErr w:type="spellEnd"/>
            <w:r w:rsidR="00910B84">
              <w:t>.</w:t>
            </w:r>
          </w:p>
        </w:tc>
        <w:tc>
          <w:tcPr>
            <w:tcW w:w="1068" w:type="pct"/>
            <w:shd w:val="clear" w:color="auto" w:fill="D9D9D9"/>
            <w:vAlign w:val="center"/>
          </w:tcPr>
          <w:p w:rsidR="00F73A05" w:rsidRPr="00F30CFC" w:rsidRDefault="00F73A05" w:rsidP="00BB4D76">
            <w:pPr>
              <w:jc w:val="center"/>
            </w:pPr>
            <w:r w:rsidRPr="00F30CFC">
              <w:t>Тема урока</w:t>
            </w:r>
          </w:p>
        </w:tc>
        <w:tc>
          <w:tcPr>
            <w:tcW w:w="2235" w:type="pct"/>
            <w:shd w:val="clear" w:color="auto" w:fill="D9D9D9"/>
            <w:vAlign w:val="center"/>
          </w:tcPr>
          <w:p w:rsidR="00F73A05" w:rsidRPr="00F30CFC" w:rsidRDefault="00F73A05" w:rsidP="00910B84">
            <w:pPr>
              <w:tabs>
                <w:tab w:val="left" w:pos="2745"/>
              </w:tabs>
              <w:jc w:val="center"/>
              <w:rPr>
                <w:color w:val="262626"/>
              </w:rPr>
            </w:pPr>
            <w:r w:rsidRPr="00F30CFC">
              <w:rPr>
                <w:color w:val="262626"/>
              </w:rPr>
              <w:t>Элементы</w:t>
            </w:r>
            <w:r w:rsidR="00910B84">
              <w:rPr>
                <w:color w:val="262626"/>
              </w:rPr>
              <w:t xml:space="preserve"> </w:t>
            </w:r>
            <w:r w:rsidRPr="00F30CFC">
              <w:rPr>
                <w:color w:val="262626"/>
              </w:rPr>
              <w:t>основного содержания (дидактические единицы в соответствии с примерной программой)</w:t>
            </w:r>
          </w:p>
        </w:tc>
        <w:tc>
          <w:tcPr>
            <w:tcW w:w="648" w:type="pct"/>
            <w:shd w:val="clear" w:color="auto" w:fill="D9D9D9"/>
            <w:vAlign w:val="center"/>
          </w:tcPr>
          <w:p w:rsidR="00F73A05" w:rsidRPr="00F30CFC" w:rsidRDefault="00F73A05" w:rsidP="00F30CFC">
            <w:pPr>
              <w:ind w:left="-107" w:right="-108"/>
              <w:jc w:val="center"/>
            </w:pPr>
            <w:r w:rsidRPr="00F30CFC">
              <w:t>Требования</w:t>
            </w:r>
          </w:p>
          <w:p w:rsidR="00F73A05" w:rsidRPr="00F30CFC" w:rsidRDefault="00F73A05" w:rsidP="00F30CFC">
            <w:pPr>
              <w:ind w:left="-107" w:right="-108"/>
              <w:jc w:val="center"/>
            </w:pPr>
            <w:r w:rsidRPr="00F30CFC">
              <w:t>к уровню подготовки</w:t>
            </w:r>
          </w:p>
        </w:tc>
        <w:tc>
          <w:tcPr>
            <w:tcW w:w="417" w:type="pct"/>
            <w:shd w:val="clear" w:color="auto" w:fill="D9D9D9"/>
            <w:vAlign w:val="center"/>
          </w:tcPr>
          <w:p w:rsidR="00F73A05" w:rsidRPr="00F30CFC" w:rsidRDefault="00F73A05" w:rsidP="00C542EB">
            <w:pPr>
              <w:tabs>
                <w:tab w:val="left" w:pos="2745"/>
              </w:tabs>
              <w:ind w:left="-108" w:right="-153"/>
              <w:jc w:val="center"/>
              <w:rPr>
                <w:color w:val="262626"/>
              </w:rPr>
            </w:pPr>
            <w:r w:rsidRPr="00F30CFC">
              <w:rPr>
                <w:color w:val="262626"/>
              </w:rPr>
              <w:t xml:space="preserve">Тип </w:t>
            </w:r>
            <w:r w:rsidRPr="00F30CFC">
              <w:rPr>
                <w:color w:val="262626"/>
              </w:rPr>
              <w:br/>
              <w:t>урока</w:t>
            </w:r>
          </w:p>
        </w:tc>
        <w:tc>
          <w:tcPr>
            <w:tcW w:w="237" w:type="pct"/>
            <w:shd w:val="clear" w:color="auto" w:fill="D9D9D9"/>
            <w:textDirection w:val="btLr"/>
            <w:vAlign w:val="center"/>
          </w:tcPr>
          <w:p w:rsidR="00F73A05" w:rsidRPr="00F30CFC" w:rsidRDefault="00F73A05" w:rsidP="00BB4D76">
            <w:pPr>
              <w:ind w:left="113" w:right="113"/>
              <w:jc w:val="center"/>
            </w:pPr>
            <w:r w:rsidRPr="00F30CFC">
              <w:t>Дата</w:t>
            </w:r>
          </w:p>
          <w:p w:rsidR="00F73A05" w:rsidRPr="00F30CFC" w:rsidRDefault="00910B84" w:rsidP="00910B84">
            <w:pPr>
              <w:ind w:left="113" w:right="113"/>
              <w:jc w:val="center"/>
            </w:pPr>
            <w:proofErr w:type="spellStart"/>
            <w:r>
              <w:t>п</w:t>
            </w:r>
            <w:r w:rsidR="00F73A05" w:rsidRPr="00F30CFC">
              <w:t>ров</w:t>
            </w:r>
            <w:proofErr w:type="spellEnd"/>
            <w:r>
              <w:t>.</w:t>
            </w:r>
          </w:p>
        </w:tc>
        <w:tc>
          <w:tcPr>
            <w:tcW w:w="238" w:type="pct"/>
            <w:shd w:val="clear" w:color="auto" w:fill="D9D9D9"/>
            <w:textDirection w:val="btLr"/>
            <w:vAlign w:val="center"/>
          </w:tcPr>
          <w:p w:rsidR="00F73A05" w:rsidRPr="00F30CFC" w:rsidRDefault="00F73A05" w:rsidP="00BB4D76">
            <w:pPr>
              <w:ind w:left="113" w:right="113"/>
              <w:jc w:val="center"/>
            </w:pPr>
            <w:r w:rsidRPr="00F30CFC">
              <w:t>Корр.</w:t>
            </w:r>
            <w:r w:rsidRPr="00F30CFC">
              <w:br/>
              <w:t xml:space="preserve"> даты</w:t>
            </w:r>
          </w:p>
        </w:tc>
      </w:tr>
      <w:tr w:rsidR="00CB6E8F" w:rsidRPr="00F30CFC" w:rsidTr="00C542EB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CB6E8F" w:rsidRPr="00CB6E8F" w:rsidRDefault="00CB6E8F" w:rsidP="00CB6E8F">
            <w:pPr>
              <w:ind w:left="709"/>
              <w:rPr>
                <w:b/>
              </w:rPr>
            </w:pPr>
            <w:r w:rsidRPr="00CB6E8F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CB6E8F">
              <w:rPr>
                <w:b/>
              </w:rPr>
              <w:t>Строение Солнечной системы.</w:t>
            </w:r>
            <w:r w:rsidR="004A55A9">
              <w:rPr>
                <w:b/>
              </w:rPr>
              <w:t xml:space="preserve"> (3 ч)</w:t>
            </w:r>
          </w:p>
        </w:tc>
      </w:tr>
      <w:tr w:rsidR="00F73A05" w:rsidRPr="00F30CFC" w:rsidTr="00C542EB">
        <w:tc>
          <w:tcPr>
            <w:tcW w:w="157" w:type="pct"/>
            <w:shd w:val="clear" w:color="auto" w:fill="D9D9D9"/>
            <w:vAlign w:val="center"/>
          </w:tcPr>
          <w:p w:rsidR="00F73A05" w:rsidRPr="00F30CFC" w:rsidRDefault="00F73A05" w:rsidP="00BB4D76">
            <w:pPr>
              <w:jc w:val="center"/>
              <w:rPr>
                <w:b/>
              </w:rPr>
            </w:pPr>
            <w:r w:rsidRPr="00F30CFC">
              <w:rPr>
                <w:b/>
              </w:rPr>
              <w:t>1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F73A05" w:rsidRPr="00F30CFC" w:rsidRDefault="00DE5212" w:rsidP="000F0D92">
            <w:pPr>
              <w:ind w:left="-63" w:right="-8"/>
              <w:jc w:val="center"/>
              <w:rPr>
                <w:rFonts w:eastAsia="Microsoft Sans Serif"/>
                <w:color w:val="000000"/>
                <w:lang w:val="ru"/>
              </w:rPr>
            </w:pPr>
            <w:r>
              <w:t>Строение Солнечной системы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F73A05" w:rsidRPr="00F30CFC" w:rsidRDefault="00CB6E8F" w:rsidP="00F30CFC">
            <w:pPr>
              <w:spacing w:line="216" w:lineRule="auto"/>
              <w:ind w:left="-80" w:right="-107"/>
              <w:jc w:val="both"/>
            </w:pPr>
            <w:r>
              <w:t>Планета, спутник, малые тела (кометы, метеорит и астероид), межпланетная среда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73A05" w:rsidRPr="003F2AF2" w:rsidRDefault="00F73A05" w:rsidP="00F30CFC">
            <w:pPr>
              <w:spacing w:line="216" w:lineRule="auto"/>
              <w:ind w:left="-107" w:right="-108"/>
              <w:jc w:val="center"/>
              <w:rPr>
                <w:sz w:val="20"/>
                <w:szCs w:val="20"/>
              </w:rPr>
            </w:pPr>
            <w:r w:rsidRPr="003F2AF2">
              <w:rPr>
                <w:b/>
                <w:i/>
                <w:sz w:val="20"/>
                <w:szCs w:val="20"/>
              </w:rPr>
              <w:t xml:space="preserve">Уметь: </w:t>
            </w:r>
            <w:r w:rsidR="003F2AF2" w:rsidRPr="003F2AF2">
              <w:rPr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417" w:type="pct"/>
            <w:vAlign w:val="center"/>
          </w:tcPr>
          <w:p w:rsidR="00F73A05" w:rsidRPr="007840ED" w:rsidRDefault="007840ED" w:rsidP="004A2F54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 w:rsidR="004A2F54"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F73A05" w:rsidRPr="009F60BB" w:rsidRDefault="004E39C3" w:rsidP="00E80B8C">
            <w:pPr>
              <w:ind w:left="-107" w:right="-92"/>
              <w:jc w:val="center"/>
            </w:pPr>
            <w:r>
              <w:t>6</w:t>
            </w:r>
            <w:r w:rsidR="009F60BB">
              <w:t>.09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F73A05" w:rsidRPr="00F30CFC" w:rsidRDefault="00F73A05" w:rsidP="00BB4D76">
            <w:pPr>
              <w:jc w:val="center"/>
            </w:pPr>
          </w:p>
        </w:tc>
      </w:tr>
      <w:tr w:rsidR="004632EF" w:rsidRPr="00F30CFC" w:rsidTr="00C542EB">
        <w:tc>
          <w:tcPr>
            <w:tcW w:w="157" w:type="pct"/>
            <w:shd w:val="clear" w:color="auto" w:fill="D9D9D9"/>
            <w:vAlign w:val="center"/>
          </w:tcPr>
          <w:p w:rsidR="004632EF" w:rsidRPr="00F30CFC" w:rsidRDefault="004632EF" w:rsidP="00C65A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632EF" w:rsidRPr="00F30CFC" w:rsidRDefault="004632EF" w:rsidP="005254E3">
            <w:pPr>
              <w:ind w:left="-63" w:right="-8"/>
              <w:jc w:val="center"/>
              <w:rPr>
                <w:rFonts w:eastAsia="Microsoft Sans Serif"/>
                <w:color w:val="000000"/>
                <w:lang w:val="ru"/>
              </w:rPr>
            </w:pPr>
            <w:r>
              <w:t>Сила всемирного тяготения. Место человека во Вселенной</w:t>
            </w:r>
            <w:r w:rsidR="005254E3">
              <w:t>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632EF" w:rsidRPr="00F30CFC" w:rsidRDefault="004632EF" w:rsidP="00F30CFC">
            <w:pPr>
              <w:spacing w:line="216" w:lineRule="auto"/>
              <w:ind w:left="-80" w:right="-107"/>
              <w:jc w:val="both"/>
              <w:rPr>
                <w:rFonts w:eastAsia="Microsoft Sans Serif"/>
                <w:color w:val="000000"/>
                <w:lang w:val="ru"/>
              </w:rPr>
            </w:pPr>
            <w:r>
              <w:rPr>
                <w:rFonts w:eastAsia="Microsoft Sans Serif"/>
                <w:color w:val="000000"/>
                <w:lang w:val="ru"/>
              </w:rPr>
              <w:t xml:space="preserve">Закон всемирного тяготения. </w:t>
            </w:r>
            <w:proofErr w:type="spellStart"/>
            <w:r>
              <w:rPr>
                <w:rFonts w:eastAsia="Microsoft Sans Serif"/>
                <w:color w:val="000000"/>
                <w:lang w:val="ru"/>
              </w:rPr>
              <w:t>Антропоцентрицзм</w:t>
            </w:r>
            <w:proofErr w:type="spellEnd"/>
            <w:r>
              <w:rPr>
                <w:rFonts w:eastAsia="Microsoft Sans Serif"/>
                <w:color w:val="000000"/>
                <w:lang w:val="ru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632EF" w:rsidRPr="003F2AF2" w:rsidRDefault="004632EF" w:rsidP="00224A84">
            <w:pPr>
              <w:spacing w:line="216" w:lineRule="auto"/>
              <w:ind w:left="-107" w:right="-108"/>
              <w:jc w:val="center"/>
              <w:rPr>
                <w:sz w:val="20"/>
                <w:szCs w:val="20"/>
              </w:rPr>
            </w:pPr>
            <w:r w:rsidRPr="003F2AF2">
              <w:rPr>
                <w:b/>
                <w:i/>
                <w:sz w:val="20"/>
                <w:szCs w:val="20"/>
              </w:rPr>
              <w:t xml:space="preserve">Уметь: </w:t>
            </w:r>
            <w:r w:rsidRPr="003F2AF2">
              <w:rPr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417" w:type="pct"/>
            <w:vAlign w:val="center"/>
          </w:tcPr>
          <w:p w:rsidR="004632EF" w:rsidRPr="007840ED" w:rsidRDefault="004632EF" w:rsidP="00224A84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632EF" w:rsidRDefault="009F60BB" w:rsidP="00E80B8C">
            <w:pPr>
              <w:ind w:left="-107" w:right="-92"/>
              <w:jc w:val="center"/>
            </w:pPr>
            <w:r>
              <w:t>1</w:t>
            </w:r>
            <w:r w:rsidR="004E39C3">
              <w:t>3</w:t>
            </w:r>
            <w:r>
              <w:t>.09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632EF" w:rsidRPr="00F30CFC" w:rsidRDefault="004632EF" w:rsidP="00BB4D76">
            <w:pPr>
              <w:jc w:val="center"/>
            </w:pPr>
          </w:p>
        </w:tc>
      </w:tr>
      <w:tr w:rsidR="004632EF" w:rsidRPr="00F30CFC" w:rsidTr="00C65AB8">
        <w:tc>
          <w:tcPr>
            <w:tcW w:w="157" w:type="pct"/>
            <w:shd w:val="clear" w:color="auto" w:fill="D9D9D9"/>
            <w:vAlign w:val="center"/>
          </w:tcPr>
          <w:p w:rsidR="004632EF" w:rsidRPr="00F30CFC" w:rsidRDefault="004632EF" w:rsidP="00C65A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632EF" w:rsidRDefault="004632EF" w:rsidP="00C65AB8">
            <w:pPr>
              <w:ind w:left="-63" w:right="-8"/>
              <w:jc w:val="center"/>
            </w:pPr>
            <w:r>
              <w:t>Загадки Солнечной системы</w:t>
            </w:r>
            <w:r w:rsidR="005254E3">
              <w:t>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721AE3" w:rsidRDefault="004A55A9" w:rsidP="00C65AB8">
            <w:pPr>
              <w:spacing w:line="216" w:lineRule="auto"/>
              <w:ind w:left="-80" w:right="-107"/>
              <w:jc w:val="both"/>
            </w:pPr>
            <w:r>
              <w:t>Строение и особенности Солнца, Луны, Марса.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632EF" w:rsidRPr="00C65AB8" w:rsidRDefault="00C65AB8" w:rsidP="00C65AB8">
            <w:pPr>
              <w:spacing w:line="216" w:lineRule="auto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некоторые </w:t>
            </w:r>
            <w:proofErr w:type="spellStart"/>
            <w:r>
              <w:rPr>
                <w:sz w:val="20"/>
                <w:szCs w:val="20"/>
              </w:rPr>
              <w:t>астрон</w:t>
            </w:r>
            <w:proofErr w:type="spellEnd"/>
            <w:r>
              <w:rPr>
                <w:sz w:val="20"/>
                <w:szCs w:val="20"/>
              </w:rPr>
              <w:t>. явления</w:t>
            </w:r>
          </w:p>
        </w:tc>
        <w:tc>
          <w:tcPr>
            <w:tcW w:w="417" w:type="pct"/>
            <w:vAlign w:val="center"/>
          </w:tcPr>
          <w:p w:rsidR="004632EF" w:rsidRDefault="00C65AB8" w:rsidP="00C65AB8">
            <w:pPr>
              <w:ind w:left="-108" w:right="-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632EF" w:rsidRPr="00F30CFC" w:rsidRDefault="004E39C3" w:rsidP="00C65AB8">
            <w:pPr>
              <w:ind w:left="-107" w:right="-92"/>
              <w:jc w:val="center"/>
            </w:pPr>
            <w:r>
              <w:t>20</w:t>
            </w:r>
            <w:r w:rsidR="009F60BB">
              <w:t>.09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632EF" w:rsidRPr="00F30CFC" w:rsidRDefault="004632EF" w:rsidP="00C65AB8">
            <w:pPr>
              <w:jc w:val="center"/>
            </w:pPr>
          </w:p>
        </w:tc>
      </w:tr>
      <w:tr w:rsidR="004632EF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4632EF" w:rsidRPr="00CB6E8F" w:rsidRDefault="004632EF" w:rsidP="00224A84">
            <w:pPr>
              <w:pStyle w:val="62"/>
              <w:shd w:val="clear" w:color="auto" w:fill="auto"/>
              <w:tabs>
                <w:tab w:val="left" w:pos="515"/>
              </w:tabs>
              <w:spacing w:line="240" w:lineRule="auto"/>
              <w:ind w:left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CB6E8F">
              <w:rPr>
                <w:b/>
                <w:sz w:val="24"/>
                <w:szCs w:val="24"/>
              </w:rPr>
              <w:t>Небесные координаты.</w:t>
            </w:r>
            <w:r w:rsidR="004A55A9">
              <w:rPr>
                <w:b/>
                <w:sz w:val="24"/>
                <w:szCs w:val="24"/>
              </w:rPr>
              <w:t xml:space="preserve"> (2 ч)</w:t>
            </w:r>
          </w:p>
        </w:tc>
      </w:tr>
      <w:tr w:rsidR="004632EF" w:rsidRPr="00F30CFC" w:rsidTr="003F2AF2">
        <w:trPr>
          <w:trHeight w:val="750"/>
        </w:trPr>
        <w:tc>
          <w:tcPr>
            <w:tcW w:w="157" w:type="pct"/>
            <w:shd w:val="clear" w:color="auto" w:fill="D9D9D9"/>
            <w:vAlign w:val="center"/>
          </w:tcPr>
          <w:p w:rsidR="004632EF" w:rsidRPr="00F30CFC" w:rsidRDefault="004632EF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4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632EF" w:rsidRPr="00F30CFC" w:rsidRDefault="004632EF" w:rsidP="000F0D92">
            <w:pPr>
              <w:jc w:val="center"/>
            </w:pPr>
            <w:r>
              <w:t>Небесные координаты.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632EF" w:rsidRPr="00F30CFC" w:rsidRDefault="004632EF" w:rsidP="00224A84">
            <w:r>
              <w:t xml:space="preserve">Характеристика небесных координат, сравнение их с земными координатами, их значение для поиска небесных объектов на звёздном небе.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632EF" w:rsidRPr="00F30CFC" w:rsidRDefault="004632EF" w:rsidP="003F2AF2">
            <w:pPr>
              <w:tabs>
                <w:tab w:val="left" w:pos="2018"/>
              </w:tabs>
              <w:ind w:left="-107" w:right="-108"/>
              <w:jc w:val="center"/>
              <w:rPr>
                <w:sz w:val="20"/>
                <w:szCs w:val="20"/>
              </w:rPr>
            </w:pPr>
            <w:r w:rsidRPr="00F30CFC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небесные координаты</w:t>
            </w:r>
            <w:proofErr w:type="gramStart"/>
            <w:r w:rsidRPr="00F30CFC">
              <w:rPr>
                <w:sz w:val="20"/>
                <w:szCs w:val="20"/>
              </w:rPr>
              <w:t xml:space="preserve"> </w:t>
            </w:r>
            <w:r w:rsidRPr="00F30CFC">
              <w:rPr>
                <w:b/>
                <w:sz w:val="20"/>
                <w:szCs w:val="20"/>
              </w:rPr>
              <w:t>У</w:t>
            </w:r>
            <w:proofErr w:type="gramEnd"/>
            <w:r w:rsidRPr="00F30CFC">
              <w:rPr>
                <w:b/>
                <w:sz w:val="20"/>
                <w:szCs w:val="20"/>
              </w:rPr>
              <w:t xml:space="preserve">меть </w:t>
            </w:r>
            <w:r w:rsidRPr="003F2AF2">
              <w:rPr>
                <w:sz w:val="20"/>
                <w:szCs w:val="20"/>
              </w:rPr>
              <w:t>определять координаты светил</w:t>
            </w:r>
            <w:r w:rsidRPr="00F30C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4632EF" w:rsidRPr="007840ED" w:rsidRDefault="004632EF" w:rsidP="00C542EB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632EF" w:rsidRPr="00F30CFC" w:rsidRDefault="009F60BB" w:rsidP="00E80B8C">
            <w:pPr>
              <w:ind w:left="-107" w:right="-92"/>
              <w:jc w:val="center"/>
            </w:pPr>
            <w:r>
              <w:t>2</w:t>
            </w:r>
            <w:r w:rsidR="004E39C3">
              <w:t>7</w:t>
            </w:r>
            <w:r>
              <w:t>.09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632EF" w:rsidRPr="00F30CFC" w:rsidRDefault="004632EF" w:rsidP="00BB4D76">
            <w:pPr>
              <w:jc w:val="center"/>
            </w:pPr>
          </w:p>
        </w:tc>
      </w:tr>
      <w:tr w:rsidR="004632EF" w:rsidRPr="00F30CFC" w:rsidTr="00C542EB">
        <w:tc>
          <w:tcPr>
            <w:tcW w:w="157" w:type="pct"/>
            <w:shd w:val="clear" w:color="auto" w:fill="D9D9D9"/>
            <w:vAlign w:val="center"/>
          </w:tcPr>
          <w:p w:rsidR="004632EF" w:rsidRPr="00F30CFC" w:rsidRDefault="004632EF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5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632EF" w:rsidRPr="00F30CFC" w:rsidRDefault="004632EF" w:rsidP="00F30CFC">
            <w:pPr>
              <w:jc w:val="center"/>
            </w:pPr>
            <w:r>
              <w:t>Точки и линии небесной сферы.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632EF" w:rsidRDefault="004632EF" w:rsidP="003F2AF2">
            <w:pPr>
              <w:ind w:left="-65" w:right="-109"/>
              <w:jc w:val="both"/>
            </w:pPr>
            <w:r>
              <w:t xml:space="preserve">Знакомство с представлением о небесной сфере и элементах небесной сферы. </w:t>
            </w:r>
          </w:p>
          <w:p w:rsidR="004A55A9" w:rsidRPr="00910B84" w:rsidRDefault="004A55A9" w:rsidP="003F2AF2">
            <w:pPr>
              <w:ind w:left="-65"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4632EF" w:rsidRPr="00C542EB" w:rsidRDefault="004632EF" w:rsidP="003F2AF2">
            <w:pPr>
              <w:ind w:left="-107" w:right="-108"/>
              <w:jc w:val="both"/>
              <w:rPr>
                <w:sz w:val="20"/>
                <w:szCs w:val="20"/>
              </w:rPr>
            </w:pPr>
            <w:r w:rsidRPr="00C542EB">
              <w:rPr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основные точки и линии небесной сферы</w:t>
            </w:r>
          </w:p>
        </w:tc>
        <w:tc>
          <w:tcPr>
            <w:tcW w:w="417" w:type="pct"/>
            <w:vAlign w:val="center"/>
          </w:tcPr>
          <w:p w:rsidR="004632EF" w:rsidRPr="007840ED" w:rsidRDefault="004632EF" w:rsidP="00C542EB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632EF" w:rsidRPr="00F30CFC" w:rsidRDefault="004E39C3" w:rsidP="00E80B8C">
            <w:pPr>
              <w:ind w:left="-107" w:right="-92"/>
              <w:jc w:val="center"/>
            </w:pPr>
            <w:r>
              <w:t>4</w:t>
            </w:r>
            <w:r w:rsidR="009F60BB">
              <w:t>.10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632EF" w:rsidRPr="00F30CFC" w:rsidRDefault="004632EF" w:rsidP="00BB4D76">
            <w:pPr>
              <w:jc w:val="center"/>
            </w:pPr>
          </w:p>
        </w:tc>
      </w:tr>
      <w:tr w:rsidR="004632EF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4632EF" w:rsidRPr="00CB6E8F" w:rsidRDefault="004632EF" w:rsidP="00224A84">
            <w:pPr>
              <w:ind w:left="709"/>
              <w:rPr>
                <w:b/>
              </w:rPr>
            </w:pPr>
            <w:r>
              <w:rPr>
                <w:b/>
              </w:rPr>
              <w:t xml:space="preserve">3. </w:t>
            </w:r>
            <w:r w:rsidRPr="00CB6E8F">
              <w:rPr>
                <w:b/>
              </w:rPr>
              <w:t>Звёздные карты.</w:t>
            </w:r>
            <w:r w:rsidR="004A55A9">
              <w:rPr>
                <w:b/>
              </w:rPr>
              <w:t xml:space="preserve"> (3 ч)</w:t>
            </w:r>
          </w:p>
        </w:tc>
      </w:tr>
      <w:tr w:rsidR="00590E90" w:rsidRPr="00F30CFC" w:rsidTr="007A451B">
        <w:tc>
          <w:tcPr>
            <w:tcW w:w="157" w:type="pct"/>
            <w:shd w:val="clear" w:color="auto" w:fill="D9D9D9"/>
            <w:vAlign w:val="center"/>
          </w:tcPr>
          <w:p w:rsidR="00590E90" w:rsidRPr="00F30CFC" w:rsidRDefault="00590E90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6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590E90" w:rsidRPr="00F30CFC" w:rsidRDefault="00590E90" w:rsidP="00F30CFC">
            <w:pPr>
              <w:jc w:val="center"/>
            </w:pPr>
            <w:r>
              <w:t>Карта звёздного неба.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590E90" w:rsidRPr="00910B84" w:rsidRDefault="00590E90" w:rsidP="006E7416">
            <w:pPr>
              <w:jc w:val="both"/>
              <w:rPr>
                <w:sz w:val="22"/>
                <w:szCs w:val="22"/>
              </w:rPr>
            </w:pPr>
            <w:r>
              <w:t xml:space="preserve">Строение звёздной карты, основные линии и точки отсчёта на подвижной карте звёздного неба, способы работы с картой.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90E90" w:rsidRPr="006E7416" w:rsidRDefault="00590E90" w:rsidP="007A451B">
            <w:pPr>
              <w:spacing w:line="192" w:lineRule="auto"/>
              <w:ind w:left="-107" w:right="-108"/>
              <w:jc w:val="center"/>
              <w:rPr>
                <w:sz w:val="20"/>
                <w:szCs w:val="20"/>
              </w:rPr>
            </w:pPr>
            <w:r w:rsidRPr="006E7416">
              <w:rPr>
                <w:b/>
                <w:i/>
                <w:sz w:val="20"/>
                <w:szCs w:val="20"/>
              </w:rPr>
              <w:t xml:space="preserve">Знать: </w:t>
            </w:r>
            <w:r w:rsidRPr="006E7416">
              <w:rPr>
                <w:sz w:val="20"/>
                <w:szCs w:val="20"/>
              </w:rPr>
              <w:t>о небесных координатах и способах ориентации по небесным объектам.</w:t>
            </w:r>
          </w:p>
        </w:tc>
        <w:tc>
          <w:tcPr>
            <w:tcW w:w="417" w:type="pct"/>
            <w:vAlign w:val="center"/>
          </w:tcPr>
          <w:p w:rsidR="00590E90" w:rsidRPr="007840ED" w:rsidRDefault="00590E90" w:rsidP="00C65AB8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90E90" w:rsidRPr="00F30CFC" w:rsidRDefault="004E39C3" w:rsidP="00E80B8C">
            <w:pPr>
              <w:ind w:left="-107" w:right="-92"/>
              <w:jc w:val="center"/>
            </w:pPr>
            <w:r>
              <w:t>11</w:t>
            </w:r>
            <w:r w:rsidR="009F60BB">
              <w:t>.10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90E90" w:rsidRPr="00F30CFC" w:rsidRDefault="00590E90" w:rsidP="00BB4D76">
            <w:pPr>
              <w:jc w:val="center"/>
            </w:pPr>
          </w:p>
        </w:tc>
      </w:tr>
      <w:tr w:rsidR="004632EF" w:rsidRPr="00F30CFC" w:rsidTr="007A451B">
        <w:tc>
          <w:tcPr>
            <w:tcW w:w="157" w:type="pct"/>
            <w:shd w:val="clear" w:color="auto" w:fill="D9D9D9"/>
            <w:vAlign w:val="center"/>
          </w:tcPr>
          <w:p w:rsidR="004632EF" w:rsidRPr="00F30CFC" w:rsidRDefault="004632EF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7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632EF" w:rsidRDefault="004632EF" w:rsidP="00F30CFC">
            <w:pPr>
              <w:jc w:val="center"/>
            </w:pPr>
            <w:r>
              <w:t>Созвездия и небесные объекты.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632EF" w:rsidRDefault="004632EF" w:rsidP="006E7416">
            <w:pPr>
              <w:jc w:val="both"/>
            </w:pPr>
            <w:r>
              <w:t>Работа с картой звёздного неба: основные созвездия северного полушария и наиболее яркие звёзды в них.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632EF" w:rsidRDefault="004632EF" w:rsidP="007A451B">
            <w:pPr>
              <w:jc w:val="center"/>
            </w:pPr>
            <w:r w:rsidRPr="00EA6E96">
              <w:rPr>
                <w:b/>
                <w:i/>
                <w:sz w:val="20"/>
                <w:szCs w:val="20"/>
              </w:rPr>
              <w:t xml:space="preserve">Уметь: </w:t>
            </w:r>
            <w:r w:rsidRPr="000F0D92">
              <w:rPr>
                <w:sz w:val="20"/>
                <w:szCs w:val="20"/>
              </w:rPr>
              <w:t>находить основные созвездия, яркие звёзды</w:t>
            </w:r>
          </w:p>
        </w:tc>
        <w:tc>
          <w:tcPr>
            <w:tcW w:w="417" w:type="pct"/>
            <w:vAlign w:val="center"/>
          </w:tcPr>
          <w:p w:rsidR="004632EF" w:rsidRPr="007840ED" w:rsidRDefault="004632EF" w:rsidP="00C65AB8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632EF" w:rsidRPr="00F30CFC" w:rsidRDefault="009F60BB" w:rsidP="00E80B8C">
            <w:pPr>
              <w:ind w:left="-107" w:right="-92"/>
              <w:jc w:val="center"/>
            </w:pPr>
            <w:r>
              <w:t>1</w:t>
            </w:r>
            <w:r w:rsidR="004E39C3">
              <w:t>8</w:t>
            </w:r>
            <w:r>
              <w:t>.10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632EF" w:rsidRPr="00F30CFC" w:rsidRDefault="004632EF" w:rsidP="00BB4D76">
            <w:pPr>
              <w:jc w:val="center"/>
            </w:pPr>
          </w:p>
        </w:tc>
      </w:tr>
      <w:tr w:rsidR="00590E90" w:rsidRPr="00F30CFC" w:rsidTr="007A451B">
        <w:tc>
          <w:tcPr>
            <w:tcW w:w="157" w:type="pct"/>
            <w:shd w:val="clear" w:color="auto" w:fill="D9D9D9"/>
            <w:vAlign w:val="center"/>
          </w:tcPr>
          <w:p w:rsidR="00590E90" w:rsidRPr="00F30CFC" w:rsidRDefault="00590E90" w:rsidP="00C65A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590E90" w:rsidRDefault="00590E90" w:rsidP="00C65AB8">
            <w:pPr>
              <w:ind w:left="-63" w:right="-8"/>
              <w:jc w:val="center"/>
            </w:pPr>
            <w:r>
              <w:t>Прогулка по небу.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590E90" w:rsidRDefault="00590E90" w:rsidP="007A451B">
            <w:pPr>
              <w:jc w:val="both"/>
            </w:pPr>
            <w:r>
              <w:t>Планеты и условия их наблюдения.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90E90" w:rsidRDefault="00590E90" w:rsidP="007A451B">
            <w:pPr>
              <w:jc w:val="center"/>
            </w:pPr>
            <w:r w:rsidRPr="00EA6E96">
              <w:rPr>
                <w:b/>
                <w:i/>
                <w:sz w:val="20"/>
                <w:szCs w:val="20"/>
              </w:rPr>
              <w:t>Уметь</w:t>
            </w:r>
            <w:r w:rsidRPr="000F0D92">
              <w:rPr>
                <w:sz w:val="20"/>
                <w:szCs w:val="20"/>
              </w:rPr>
              <w:t>: отличать планеты от звёзд</w:t>
            </w:r>
          </w:p>
        </w:tc>
        <w:tc>
          <w:tcPr>
            <w:tcW w:w="417" w:type="pct"/>
            <w:vAlign w:val="center"/>
          </w:tcPr>
          <w:p w:rsidR="00590E90" w:rsidRPr="007840ED" w:rsidRDefault="00590E90" w:rsidP="00C65AB8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90E90" w:rsidRPr="00F30CFC" w:rsidRDefault="009F60BB" w:rsidP="00E80B8C">
            <w:pPr>
              <w:ind w:left="-107" w:right="-92"/>
              <w:jc w:val="center"/>
            </w:pPr>
            <w:r>
              <w:t>2</w:t>
            </w:r>
            <w:r w:rsidR="004E39C3">
              <w:t>5</w:t>
            </w:r>
            <w:r>
              <w:t>.10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90E90" w:rsidRPr="00F30CFC" w:rsidRDefault="00590E90" w:rsidP="00BB4D76">
            <w:pPr>
              <w:jc w:val="center"/>
            </w:pPr>
          </w:p>
        </w:tc>
      </w:tr>
      <w:tr w:rsidR="004632EF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4632EF" w:rsidRPr="00CB6E8F" w:rsidRDefault="004632EF" w:rsidP="00224A84">
            <w:pPr>
              <w:ind w:left="709"/>
              <w:rPr>
                <w:b/>
              </w:rPr>
            </w:pPr>
            <w:r>
              <w:rPr>
                <w:b/>
              </w:rPr>
              <w:t xml:space="preserve">4. </w:t>
            </w:r>
            <w:r w:rsidRPr="00CB6E8F">
              <w:rPr>
                <w:b/>
              </w:rPr>
              <w:t>Астрономические величины.</w:t>
            </w:r>
            <w:r w:rsidR="004A55A9">
              <w:rPr>
                <w:b/>
              </w:rPr>
              <w:t xml:space="preserve"> (2 ч)</w:t>
            </w:r>
          </w:p>
        </w:tc>
      </w:tr>
      <w:tr w:rsidR="00721AE3" w:rsidRPr="00F30CFC" w:rsidTr="00C542EB">
        <w:tc>
          <w:tcPr>
            <w:tcW w:w="157" w:type="pct"/>
            <w:shd w:val="clear" w:color="auto" w:fill="D9D9D9"/>
            <w:vAlign w:val="center"/>
          </w:tcPr>
          <w:p w:rsidR="00721AE3" w:rsidRPr="00F30CFC" w:rsidRDefault="00721AE3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9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721AE3" w:rsidRPr="00F30CFC" w:rsidRDefault="00721AE3" w:rsidP="00F30CFC">
            <w:pPr>
              <w:spacing w:line="216" w:lineRule="auto"/>
              <w:jc w:val="center"/>
            </w:pPr>
            <w:r>
              <w:t>Блеск, яркость, светимость.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721AE3" w:rsidRPr="006E7416" w:rsidRDefault="00721AE3" w:rsidP="004632EF">
            <w:pPr>
              <w:jc w:val="both"/>
            </w:pPr>
            <w:r>
              <w:t xml:space="preserve">Характеристика астрономических величин, их размерности,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21AE3" w:rsidRPr="006E7416" w:rsidRDefault="00721AE3" w:rsidP="00E80B8C">
            <w:pPr>
              <w:spacing w:line="192" w:lineRule="auto"/>
              <w:ind w:left="-107" w:right="-108"/>
              <w:jc w:val="center"/>
              <w:rPr>
                <w:sz w:val="20"/>
                <w:szCs w:val="20"/>
              </w:rPr>
            </w:pPr>
            <w:r w:rsidRPr="006E7416">
              <w:rPr>
                <w:b/>
                <w:i/>
                <w:sz w:val="20"/>
                <w:szCs w:val="20"/>
              </w:rPr>
              <w:t xml:space="preserve">Знать: </w:t>
            </w:r>
            <w:r w:rsidRPr="006E7416">
              <w:rPr>
                <w:sz w:val="20"/>
                <w:szCs w:val="20"/>
              </w:rPr>
              <w:t>понятия: блеск, яркость, светимость.</w:t>
            </w:r>
          </w:p>
        </w:tc>
        <w:tc>
          <w:tcPr>
            <w:tcW w:w="417" w:type="pct"/>
            <w:vAlign w:val="center"/>
          </w:tcPr>
          <w:p w:rsidR="00721AE3" w:rsidRPr="007840ED" w:rsidRDefault="00721AE3" w:rsidP="00224A84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21AE3" w:rsidRPr="00F30CFC" w:rsidRDefault="004E39C3" w:rsidP="009B535B">
            <w:pPr>
              <w:ind w:left="-107" w:right="-92"/>
              <w:jc w:val="center"/>
            </w:pPr>
            <w:r>
              <w:t>1</w:t>
            </w:r>
            <w:r w:rsidR="009F60BB">
              <w:t>.1</w:t>
            </w:r>
            <w: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1AE3" w:rsidRPr="00F30CFC" w:rsidRDefault="00721AE3" w:rsidP="00BB4D76">
            <w:pPr>
              <w:jc w:val="center"/>
            </w:pPr>
          </w:p>
        </w:tc>
      </w:tr>
      <w:tr w:rsidR="00721AE3" w:rsidRPr="00F30CFC" w:rsidTr="00C542EB">
        <w:tc>
          <w:tcPr>
            <w:tcW w:w="157" w:type="pct"/>
            <w:shd w:val="clear" w:color="auto" w:fill="D9D9D9"/>
            <w:vAlign w:val="center"/>
          </w:tcPr>
          <w:p w:rsidR="00721AE3" w:rsidRPr="00F30CFC" w:rsidRDefault="00721AE3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10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721AE3" w:rsidRDefault="00721AE3" w:rsidP="00F30CFC">
            <w:pPr>
              <w:spacing w:line="216" w:lineRule="auto"/>
              <w:jc w:val="center"/>
            </w:pPr>
            <w:r>
              <w:t>Звёзды и звёздные миры.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721AE3" w:rsidRDefault="00721AE3" w:rsidP="004632EF">
            <w:pPr>
              <w:jc w:val="both"/>
            </w:pPr>
            <w:r>
              <w:t>Использование физических понятий и их применение в астрономии.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21AE3" w:rsidRDefault="00721AE3" w:rsidP="00C65AB8">
            <w:pPr>
              <w:jc w:val="center"/>
            </w:pPr>
            <w:r w:rsidRPr="00EA6E96">
              <w:rPr>
                <w:b/>
                <w:i/>
                <w:sz w:val="20"/>
                <w:szCs w:val="20"/>
              </w:rPr>
              <w:t xml:space="preserve">Уметь: </w:t>
            </w:r>
            <w:r w:rsidRPr="000F0D92">
              <w:rPr>
                <w:sz w:val="20"/>
                <w:szCs w:val="20"/>
              </w:rPr>
              <w:t>находить основные созвездия, яркие звёзды</w:t>
            </w:r>
          </w:p>
        </w:tc>
        <w:tc>
          <w:tcPr>
            <w:tcW w:w="417" w:type="pct"/>
            <w:vAlign w:val="center"/>
          </w:tcPr>
          <w:p w:rsidR="00721AE3" w:rsidRPr="007840ED" w:rsidRDefault="00721AE3" w:rsidP="00C65AB8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21AE3" w:rsidRPr="00F30CFC" w:rsidRDefault="004E39C3" w:rsidP="009B535B">
            <w:pPr>
              <w:ind w:left="-107" w:right="-92"/>
              <w:jc w:val="center"/>
            </w:pPr>
            <w:r>
              <w:t>1</w:t>
            </w:r>
            <w:r w:rsidR="009F60BB">
              <w:t>5.11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1AE3" w:rsidRPr="00F30CFC" w:rsidRDefault="00721AE3" w:rsidP="00BB4D76">
            <w:pPr>
              <w:jc w:val="center"/>
            </w:pPr>
          </w:p>
        </w:tc>
      </w:tr>
      <w:tr w:rsidR="00721AE3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721AE3" w:rsidRPr="00CB6E8F" w:rsidRDefault="00721AE3" w:rsidP="00224A84">
            <w:pPr>
              <w:ind w:left="709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CB6E8F">
              <w:rPr>
                <w:b/>
              </w:rPr>
              <w:t>Строение Вселенной.</w:t>
            </w:r>
            <w:r w:rsidR="004A55A9">
              <w:rPr>
                <w:b/>
              </w:rPr>
              <w:t xml:space="preserve"> (2 ч)</w:t>
            </w:r>
          </w:p>
        </w:tc>
      </w:tr>
      <w:tr w:rsidR="00721AE3" w:rsidRPr="00F30CFC" w:rsidTr="004A2F54">
        <w:trPr>
          <w:trHeight w:val="88"/>
        </w:trPr>
        <w:tc>
          <w:tcPr>
            <w:tcW w:w="157" w:type="pct"/>
            <w:shd w:val="clear" w:color="auto" w:fill="D9D9D9"/>
            <w:vAlign w:val="center"/>
          </w:tcPr>
          <w:p w:rsidR="00721AE3" w:rsidRPr="00F30CFC" w:rsidRDefault="00721AE3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11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721AE3" w:rsidRPr="00F30CFC" w:rsidRDefault="00721AE3" w:rsidP="00F30CFC">
            <w:pPr>
              <w:ind w:left="-63" w:right="-119"/>
              <w:jc w:val="center"/>
            </w:pPr>
            <w:r>
              <w:t>Структура и масштабы Вселенной.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721AE3" w:rsidRPr="00910B84" w:rsidRDefault="00721AE3" w:rsidP="00A173C8">
            <w:pPr>
              <w:ind w:left="-65"/>
              <w:jc w:val="center"/>
              <w:rPr>
                <w:sz w:val="22"/>
                <w:szCs w:val="22"/>
              </w:rPr>
            </w:pPr>
            <w:r>
              <w:t>Основные понятия и определения: пространственно-временные масштабы и структурные составляющие Вселенной: Метагалактика, скопления галактик, группы галактик.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21AE3" w:rsidRPr="00C045B1" w:rsidRDefault="00721AE3" w:rsidP="00C045B1">
            <w:pPr>
              <w:ind w:left="-85" w:right="-110"/>
              <w:jc w:val="center"/>
              <w:rPr>
                <w:rFonts w:eastAsia="Batang"/>
                <w:sz w:val="20"/>
                <w:szCs w:val="20"/>
              </w:rPr>
            </w:pPr>
            <w:r w:rsidRPr="00CA2BAF">
              <w:rPr>
                <w:b/>
                <w:sz w:val="20"/>
                <w:szCs w:val="20"/>
              </w:rPr>
              <w:t>Знать</w:t>
            </w:r>
            <w:r w:rsidRPr="00CA2B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структуру и масштабы Вселенной</w:t>
            </w:r>
          </w:p>
        </w:tc>
        <w:tc>
          <w:tcPr>
            <w:tcW w:w="417" w:type="pct"/>
            <w:vAlign w:val="center"/>
          </w:tcPr>
          <w:p w:rsidR="00721AE3" w:rsidRPr="007840ED" w:rsidRDefault="00721AE3" w:rsidP="00224A84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21AE3" w:rsidRPr="007840ED" w:rsidRDefault="004E39C3" w:rsidP="00224A84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F60BB">
              <w:rPr>
                <w:sz w:val="20"/>
                <w:szCs w:val="20"/>
              </w:rPr>
              <w:t>.11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1AE3" w:rsidRPr="00F30CFC" w:rsidRDefault="00721AE3" w:rsidP="00BB4D76">
            <w:pPr>
              <w:jc w:val="center"/>
            </w:pPr>
          </w:p>
        </w:tc>
      </w:tr>
      <w:tr w:rsidR="00721AE3" w:rsidRPr="00F30CFC" w:rsidTr="004A2F54">
        <w:tc>
          <w:tcPr>
            <w:tcW w:w="157" w:type="pct"/>
            <w:shd w:val="clear" w:color="auto" w:fill="D9D9D9"/>
            <w:vAlign w:val="center"/>
          </w:tcPr>
          <w:p w:rsidR="00721AE3" w:rsidRPr="00F30CFC" w:rsidRDefault="00721AE3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12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721AE3" w:rsidRPr="00F30CFC" w:rsidRDefault="00721AE3" w:rsidP="00F30CFC">
            <w:pPr>
              <w:ind w:left="-63" w:right="-119"/>
              <w:jc w:val="center"/>
            </w:pPr>
            <w:r>
              <w:t>Современная модель строения Вселенной</w:t>
            </w:r>
            <w:r w:rsidR="005254E3">
              <w:t>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721AE3" w:rsidRPr="00910B84" w:rsidRDefault="00721AE3" w:rsidP="00910B84">
            <w:pPr>
              <w:ind w:left="-65" w:right="-119"/>
              <w:jc w:val="center"/>
              <w:rPr>
                <w:sz w:val="22"/>
                <w:szCs w:val="22"/>
              </w:rPr>
            </w:pPr>
            <w:r>
              <w:t>современные представления о ячеистой структуре Вселенной. Учащиеся теоретически усваивают информацию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21AE3" w:rsidRPr="00CA2BAF" w:rsidRDefault="00721AE3" w:rsidP="00C045B1">
            <w:pPr>
              <w:tabs>
                <w:tab w:val="left" w:pos="2020"/>
              </w:tabs>
              <w:ind w:left="-106" w:right="-110"/>
              <w:jc w:val="center"/>
              <w:rPr>
                <w:b/>
                <w:i/>
                <w:sz w:val="20"/>
                <w:szCs w:val="20"/>
              </w:rPr>
            </w:pPr>
            <w:r w:rsidRPr="00C045B1">
              <w:rPr>
                <w:rFonts w:eastAsia="Batang"/>
                <w:b/>
                <w:sz w:val="20"/>
                <w:szCs w:val="20"/>
              </w:rPr>
              <w:t>Знать</w:t>
            </w:r>
            <w:r w:rsidRPr="00C045B1">
              <w:rPr>
                <w:rFonts w:eastAsia="Batang"/>
                <w:sz w:val="20"/>
                <w:szCs w:val="20"/>
              </w:rPr>
              <w:t xml:space="preserve"> </w:t>
            </w:r>
            <w:r w:rsidRPr="00C045B1">
              <w:rPr>
                <w:sz w:val="20"/>
                <w:szCs w:val="20"/>
              </w:rPr>
              <w:t>современные представления строения Вселенной.</w:t>
            </w:r>
          </w:p>
        </w:tc>
        <w:tc>
          <w:tcPr>
            <w:tcW w:w="417" w:type="pct"/>
            <w:vAlign w:val="center"/>
          </w:tcPr>
          <w:p w:rsidR="00721AE3" w:rsidRPr="007840ED" w:rsidRDefault="00721AE3" w:rsidP="004A2F54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21AE3" w:rsidRPr="00F30CFC" w:rsidRDefault="009F60BB" w:rsidP="009B535B">
            <w:pPr>
              <w:ind w:left="-108" w:right="-153"/>
              <w:jc w:val="center"/>
            </w:pPr>
            <w:r>
              <w:t>2</w:t>
            </w:r>
            <w:r w:rsidR="004E39C3">
              <w:t>9</w:t>
            </w:r>
            <w:r>
              <w:t>.11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1AE3" w:rsidRPr="00F30CFC" w:rsidRDefault="00721AE3" w:rsidP="00BB4D76">
            <w:pPr>
              <w:jc w:val="center"/>
            </w:pPr>
          </w:p>
        </w:tc>
      </w:tr>
      <w:tr w:rsidR="00721AE3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721AE3" w:rsidRPr="00CB6E8F" w:rsidRDefault="00721AE3" w:rsidP="00224A84">
            <w:pPr>
              <w:ind w:left="709"/>
              <w:rPr>
                <w:b/>
              </w:rPr>
            </w:pPr>
            <w:r>
              <w:rPr>
                <w:b/>
              </w:rPr>
              <w:t xml:space="preserve">6. </w:t>
            </w:r>
            <w:r w:rsidRPr="00CB6E8F">
              <w:rPr>
                <w:b/>
              </w:rPr>
              <w:t>Теория Большого Взрыва.</w:t>
            </w:r>
            <w:r w:rsidR="004A55A9">
              <w:rPr>
                <w:b/>
              </w:rPr>
              <w:t xml:space="preserve"> (2 ч)</w:t>
            </w:r>
          </w:p>
        </w:tc>
      </w:tr>
      <w:tr w:rsidR="00721AE3" w:rsidRPr="00F30CFC" w:rsidTr="004A2F54">
        <w:tc>
          <w:tcPr>
            <w:tcW w:w="157" w:type="pct"/>
            <w:shd w:val="clear" w:color="auto" w:fill="D9D9D9"/>
            <w:vAlign w:val="center"/>
          </w:tcPr>
          <w:p w:rsidR="00721AE3" w:rsidRPr="00F30CFC" w:rsidRDefault="00721AE3" w:rsidP="00C65AB8">
            <w:pPr>
              <w:jc w:val="center"/>
              <w:rPr>
                <w:b/>
              </w:rPr>
            </w:pPr>
            <w:r w:rsidRPr="00F30CFC">
              <w:rPr>
                <w:b/>
              </w:rPr>
              <w:t>13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721AE3" w:rsidRPr="00F30CFC" w:rsidRDefault="00721AE3" w:rsidP="00F30CFC">
            <w:pPr>
              <w:ind w:left="-63" w:right="-119"/>
              <w:jc w:val="center"/>
            </w:pPr>
            <w:r>
              <w:t>Теория Горячей Вселенной.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721AE3" w:rsidRPr="00910B84" w:rsidRDefault="00721AE3" w:rsidP="00C045B1">
            <w:pPr>
              <w:ind w:left="-65" w:right="-119"/>
              <w:jc w:val="center"/>
              <w:rPr>
                <w:sz w:val="22"/>
                <w:szCs w:val="22"/>
              </w:rPr>
            </w:pPr>
            <w:r>
              <w:t xml:space="preserve">Теория Горячей Вселенной и её подтверждение, проблемы </w:t>
            </w:r>
            <w:proofErr w:type="spellStart"/>
            <w:r>
              <w:t>фридмановской</w:t>
            </w:r>
            <w:proofErr w:type="spellEnd"/>
            <w:r>
              <w:t xml:space="preserve"> космологии и их разрешение в гипотезе раздувающейся Вселенной;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21AE3" w:rsidRPr="00224A84" w:rsidRDefault="00721AE3" w:rsidP="00224A84">
            <w:pPr>
              <w:ind w:left="-113" w:right="-83"/>
              <w:jc w:val="center"/>
              <w:rPr>
                <w:sz w:val="20"/>
                <w:szCs w:val="20"/>
              </w:rPr>
            </w:pPr>
            <w:r w:rsidRPr="00224A84">
              <w:rPr>
                <w:b/>
                <w:sz w:val="20"/>
                <w:szCs w:val="20"/>
              </w:rPr>
              <w:t xml:space="preserve">Знать: </w:t>
            </w:r>
            <w:r>
              <w:rPr>
                <w:b/>
                <w:sz w:val="20"/>
                <w:szCs w:val="20"/>
              </w:rPr>
              <w:t>т</w:t>
            </w:r>
            <w:r w:rsidRPr="00224A84">
              <w:rPr>
                <w:sz w:val="20"/>
                <w:szCs w:val="20"/>
              </w:rPr>
              <w:t xml:space="preserve">еорию Горячей Вселенной и её подтверждение. </w:t>
            </w:r>
          </w:p>
        </w:tc>
        <w:tc>
          <w:tcPr>
            <w:tcW w:w="417" w:type="pct"/>
            <w:vAlign w:val="center"/>
          </w:tcPr>
          <w:p w:rsidR="00721AE3" w:rsidRPr="007840ED" w:rsidRDefault="00721AE3" w:rsidP="00C542EB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21AE3" w:rsidRPr="00F30CFC" w:rsidRDefault="004E39C3" w:rsidP="00DC5B53">
            <w:pPr>
              <w:ind w:left="-108" w:right="-153"/>
              <w:jc w:val="center"/>
            </w:pPr>
            <w:r>
              <w:t>6</w:t>
            </w:r>
            <w:r w:rsidR="009F60BB">
              <w:t>.12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1AE3" w:rsidRPr="00F30CFC" w:rsidRDefault="00721AE3" w:rsidP="00BB4D76">
            <w:pPr>
              <w:jc w:val="center"/>
            </w:pPr>
          </w:p>
        </w:tc>
      </w:tr>
      <w:tr w:rsidR="00721AE3" w:rsidRPr="00F30CFC" w:rsidTr="004A2F54">
        <w:tc>
          <w:tcPr>
            <w:tcW w:w="157" w:type="pct"/>
            <w:shd w:val="clear" w:color="auto" w:fill="D9D9D9"/>
            <w:vAlign w:val="center"/>
          </w:tcPr>
          <w:p w:rsidR="00721AE3" w:rsidRPr="00F30CFC" w:rsidRDefault="00721AE3" w:rsidP="00C65A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721AE3" w:rsidRPr="00F30CFC" w:rsidRDefault="00721AE3" w:rsidP="00F30CFC">
            <w:pPr>
              <w:ind w:left="-63" w:right="-119"/>
              <w:jc w:val="center"/>
            </w:pPr>
            <w:r>
              <w:t>Элементы космологии.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721AE3" w:rsidRDefault="00721AE3" w:rsidP="00224A84">
            <w:pPr>
              <w:ind w:left="-65" w:right="-119"/>
              <w:jc w:val="center"/>
            </w:pPr>
            <w:r>
              <w:t>Современные представления об элементах космологии: теоретические и экспериментальные критерии, характеризующие представление современной космологии: космологические гипотезы.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21AE3" w:rsidRPr="00224A84" w:rsidRDefault="00721AE3" w:rsidP="004A2F54">
            <w:pPr>
              <w:ind w:left="-113" w:right="-83"/>
              <w:jc w:val="center"/>
              <w:rPr>
                <w:b/>
                <w:sz w:val="20"/>
                <w:szCs w:val="20"/>
              </w:rPr>
            </w:pPr>
            <w:r w:rsidRPr="00224A84">
              <w:rPr>
                <w:b/>
                <w:sz w:val="20"/>
                <w:szCs w:val="20"/>
              </w:rPr>
              <w:t>Знать:</w:t>
            </w:r>
            <w:r w:rsidRPr="00224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224A84">
              <w:rPr>
                <w:sz w:val="20"/>
                <w:szCs w:val="20"/>
              </w:rPr>
              <w:t>овременные представления об элементах космологии</w:t>
            </w:r>
          </w:p>
        </w:tc>
        <w:tc>
          <w:tcPr>
            <w:tcW w:w="417" w:type="pct"/>
            <w:vAlign w:val="center"/>
          </w:tcPr>
          <w:p w:rsidR="00721AE3" w:rsidRPr="007840ED" w:rsidRDefault="00721AE3" w:rsidP="00C65AB8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21AE3" w:rsidRPr="00F30CFC" w:rsidRDefault="009F60BB" w:rsidP="00DC5B53">
            <w:pPr>
              <w:ind w:left="-108" w:right="-153"/>
              <w:jc w:val="center"/>
            </w:pPr>
            <w:r>
              <w:t>1</w:t>
            </w:r>
            <w:r w:rsidR="004E39C3">
              <w:t>3</w:t>
            </w:r>
            <w:r>
              <w:t>.12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1AE3" w:rsidRPr="00F30CFC" w:rsidRDefault="00721AE3" w:rsidP="00BB4D76">
            <w:pPr>
              <w:jc w:val="center"/>
            </w:pPr>
          </w:p>
        </w:tc>
      </w:tr>
      <w:tr w:rsidR="00721AE3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721AE3" w:rsidRPr="00CB6E8F" w:rsidRDefault="00721AE3" w:rsidP="000F0D92">
            <w:pPr>
              <w:ind w:left="709"/>
              <w:rPr>
                <w:b/>
              </w:rPr>
            </w:pPr>
            <w:r>
              <w:rPr>
                <w:b/>
              </w:rPr>
              <w:t>7. Основные законы астрономии</w:t>
            </w:r>
            <w:r w:rsidRPr="00CB6E8F">
              <w:rPr>
                <w:b/>
              </w:rPr>
              <w:t>.</w:t>
            </w:r>
            <w:r w:rsidR="004A55A9">
              <w:rPr>
                <w:b/>
              </w:rPr>
              <w:t xml:space="preserve"> (7 ч)</w:t>
            </w:r>
          </w:p>
        </w:tc>
      </w:tr>
      <w:tr w:rsidR="00590E90" w:rsidRPr="00F30CFC" w:rsidTr="00721AE3">
        <w:tc>
          <w:tcPr>
            <w:tcW w:w="157" w:type="pct"/>
            <w:shd w:val="clear" w:color="auto" w:fill="D9D9D9"/>
            <w:vAlign w:val="center"/>
          </w:tcPr>
          <w:p w:rsidR="00590E90" w:rsidRPr="00F30CFC" w:rsidRDefault="00590E90" w:rsidP="00C65AB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590E90" w:rsidRPr="00F30CFC" w:rsidRDefault="00590E90" w:rsidP="00721AE3">
            <w:pPr>
              <w:jc w:val="center"/>
            </w:pPr>
            <w:r>
              <w:t>Законы Кеплера.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590E90" w:rsidRPr="00910B84" w:rsidRDefault="00590E90" w:rsidP="00F704FF">
            <w:pPr>
              <w:ind w:left="-65" w:right="-109"/>
              <w:jc w:val="center"/>
              <w:rPr>
                <w:sz w:val="22"/>
                <w:szCs w:val="22"/>
              </w:rPr>
            </w:pPr>
            <w:r>
              <w:t xml:space="preserve">Законы Кеплера и их применение для определения массы и размеров небесных тел, расстояний между ними.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90E90" w:rsidRPr="00C542EB" w:rsidRDefault="00590E90" w:rsidP="004A2F54">
            <w:pPr>
              <w:tabs>
                <w:tab w:val="left" w:pos="2085"/>
              </w:tabs>
              <w:ind w:left="-113" w:right="-83"/>
              <w:jc w:val="center"/>
              <w:rPr>
                <w:sz w:val="20"/>
                <w:szCs w:val="20"/>
              </w:rPr>
            </w:pPr>
            <w:r w:rsidRPr="00C542EB">
              <w:rPr>
                <w:b/>
                <w:sz w:val="20"/>
                <w:szCs w:val="20"/>
              </w:rPr>
              <w:t>Уметь</w:t>
            </w:r>
            <w:r w:rsidRPr="00C542EB">
              <w:rPr>
                <w:sz w:val="20"/>
                <w:szCs w:val="20"/>
              </w:rPr>
              <w:t xml:space="preserve"> приводить примеры применения газов в технике</w:t>
            </w:r>
          </w:p>
        </w:tc>
        <w:tc>
          <w:tcPr>
            <w:tcW w:w="417" w:type="pct"/>
            <w:vAlign w:val="center"/>
          </w:tcPr>
          <w:p w:rsidR="00590E90" w:rsidRPr="007840ED" w:rsidRDefault="00590E90" w:rsidP="00C65AB8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90E90" w:rsidRPr="00F30CFC" w:rsidRDefault="004E39C3" w:rsidP="00C542EB">
            <w:pPr>
              <w:ind w:left="-108" w:right="-153"/>
              <w:jc w:val="center"/>
            </w:pPr>
            <w:r>
              <w:t>20</w:t>
            </w:r>
            <w:r w:rsidR="009F60BB">
              <w:t>.12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90E90" w:rsidRPr="00F30CFC" w:rsidRDefault="00590E90" w:rsidP="00BB4D76">
            <w:pPr>
              <w:jc w:val="center"/>
            </w:pPr>
          </w:p>
        </w:tc>
      </w:tr>
      <w:tr w:rsidR="00DE5212" w:rsidRPr="00F30CFC" w:rsidTr="00721AE3">
        <w:tc>
          <w:tcPr>
            <w:tcW w:w="157" w:type="pct"/>
            <w:shd w:val="clear" w:color="auto" w:fill="D9D9D9"/>
            <w:vAlign w:val="center"/>
          </w:tcPr>
          <w:p w:rsidR="00DE5212" w:rsidRPr="00F30CFC" w:rsidRDefault="00DE5212" w:rsidP="00C65AB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DE5212" w:rsidRDefault="00DE5212" w:rsidP="00721AE3">
            <w:pPr>
              <w:jc w:val="center"/>
            </w:pPr>
            <w:r>
              <w:t xml:space="preserve">Правило </w:t>
            </w:r>
            <w:proofErr w:type="spellStart"/>
            <w:r>
              <w:t>Тициуса</w:t>
            </w:r>
            <w:proofErr w:type="spellEnd"/>
            <w:r>
              <w:t>-Боде.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DE5212" w:rsidRDefault="00DE5212" w:rsidP="00A25656">
            <w:pPr>
              <w:ind w:left="-65" w:right="-109"/>
              <w:jc w:val="center"/>
            </w:pPr>
            <w:r>
              <w:t xml:space="preserve">Расстояния до планет в Солнечной системе. </w:t>
            </w:r>
          </w:p>
          <w:p w:rsidR="00DE5212" w:rsidRDefault="00DE5212" w:rsidP="00A25656">
            <w:pPr>
              <w:ind w:left="-65" w:right="-109"/>
              <w:jc w:val="center"/>
            </w:pPr>
            <w:r>
              <w:t>Открытие астероидов.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E5212" w:rsidRPr="00A173C8" w:rsidRDefault="00DE5212" w:rsidP="00A173C8">
            <w:pPr>
              <w:tabs>
                <w:tab w:val="left" w:pos="2085"/>
              </w:tabs>
              <w:ind w:left="-113" w:right="-83"/>
              <w:jc w:val="center"/>
              <w:rPr>
                <w:sz w:val="20"/>
                <w:szCs w:val="20"/>
              </w:rPr>
            </w:pPr>
            <w:r w:rsidRPr="00224A84"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формулу </w:t>
            </w:r>
            <w:proofErr w:type="spellStart"/>
            <w:r>
              <w:rPr>
                <w:sz w:val="20"/>
                <w:szCs w:val="20"/>
              </w:rPr>
              <w:t>Тициуса</w:t>
            </w:r>
            <w:proofErr w:type="spellEnd"/>
            <w:r>
              <w:rPr>
                <w:sz w:val="20"/>
                <w:szCs w:val="20"/>
              </w:rPr>
              <w:t>-Боде</w:t>
            </w:r>
          </w:p>
        </w:tc>
        <w:tc>
          <w:tcPr>
            <w:tcW w:w="417" w:type="pct"/>
            <w:vAlign w:val="center"/>
          </w:tcPr>
          <w:p w:rsidR="00DE5212" w:rsidRPr="007840ED" w:rsidRDefault="00DE5212" w:rsidP="00C65AB8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237" w:type="pct"/>
            <w:shd w:val="clear" w:color="auto" w:fill="auto"/>
            <w:vAlign w:val="center"/>
          </w:tcPr>
          <w:p w:rsidR="00DE5212" w:rsidRPr="00F30CFC" w:rsidRDefault="009F60BB" w:rsidP="00C65AB8">
            <w:pPr>
              <w:ind w:left="-108" w:right="-153"/>
              <w:jc w:val="center"/>
            </w:pPr>
            <w:r>
              <w:t>2</w:t>
            </w:r>
            <w:r w:rsidR="004E39C3">
              <w:t>7</w:t>
            </w:r>
            <w:r>
              <w:t>.12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E5212" w:rsidRPr="00F30CFC" w:rsidRDefault="00DE5212" w:rsidP="00C65AB8">
            <w:pPr>
              <w:jc w:val="center"/>
            </w:pPr>
          </w:p>
        </w:tc>
      </w:tr>
      <w:tr w:rsidR="00590E90" w:rsidRPr="00F30CFC" w:rsidTr="00721AE3">
        <w:tc>
          <w:tcPr>
            <w:tcW w:w="157" w:type="pct"/>
            <w:shd w:val="clear" w:color="auto" w:fill="D9D9D9"/>
            <w:vAlign w:val="center"/>
          </w:tcPr>
          <w:p w:rsidR="00590E90" w:rsidRPr="00F30CFC" w:rsidRDefault="00590E90" w:rsidP="00C65AB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590E90" w:rsidRDefault="00590E90" w:rsidP="00721AE3">
            <w:pPr>
              <w:jc w:val="center"/>
            </w:pPr>
            <w:r>
              <w:t>Малые и большие тела Солнечной системы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590E90" w:rsidRDefault="00590E90" w:rsidP="00A25656">
            <w:pPr>
              <w:ind w:left="-65" w:right="-109"/>
              <w:jc w:val="center"/>
            </w:pPr>
            <w:r>
              <w:t xml:space="preserve">Особенности планет Солнечной системы. </w:t>
            </w:r>
          </w:p>
          <w:p w:rsidR="00590E90" w:rsidRDefault="00590E90" w:rsidP="00A25656">
            <w:pPr>
              <w:ind w:left="-65" w:right="-109"/>
              <w:jc w:val="center"/>
            </w:pPr>
            <w:r>
              <w:t>Астероидная опасность для Земли.</w:t>
            </w:r>
          </w:p>
          <w:p w:rsidR="00590E90" w:rsidRDefault="00590E90" w:rsidP="00A25656">
            <w:pPr>
              <w:ind w:left="-65" w:right="-109"/>
              <w:jc w:val="center"/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90E90" w:rsidRPr="00A173C8" w:rsidRDefault="00590E90" w:rsidP="00C65AB8">
            <w:pPr>
              <w:tabs>
                <w:tab w:val="left" w:pos="2085"/>
              </w:tabs>
              <w:ind w:left="-113" w:right="-83"/>
              <w:jc w:val="center"/>
              <w:rPr>
                <w:sz w:val="20"/>
                <w:szCs w:val="20"/>
              </w:rPr>
            </w:pPr>
            <w:r w:rsidRPr="00C542E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особенности планет</w:t>
            </w:r>
          </w:p>
        </w:tc>
        <w:tc>
          <w:tcPr>
            <w:tcW w:w="417" w:type="pct"/>
            <w:vAlign w:val="center"/>
          </w:tcPr>
          <w:p w:rsidR="00590E90" w:rsidRPr="007840ED" w:rsidRDefault="00590E90" w:rsidP="00C65AB8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90E90" w:rsidRPr="00F30CFC" w:rsidRDefault="009F60BB" w:rsidP="00C65AB8">
            <w:pPr>
              <w:ind w:left="-108" w:right="-153"/>
              <w:jc w:val="center"/>
            </w:pPr>
            <w:r>
              <w:t>1</w:t>
            </w:r>
            <w:r w:rsidR="004E39C3">
              <w:t>7</w:t>
            </w:r>
            <w:r>
              <w:t>.01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590E90" w:rsidRPr="00F30CFC" w:rsidRDefault="00590E90" w:rsidP="00C65AB8">
            <w:pPr>
              <w:jc w:val="center"/>
            </w:pPr>
          </w:p>
        </w:tc>
      </w:tr>
      <w:tr w:rsidR="00DE5212" w:rsidRPr="00F30CFC" w:rsidTr="00721AE3">
        <w:tc>
          <w:tcPr>
            <w:tcW w:w="157" w:type="pct"/>
            <w:shd w:val="clear" w:color="auto" w:fill="D9D9D9"/>
            <w:vAlign w:val="center"/>
          </w:tcPr>
          <w:p w:rsidR="00DE5212" w:rsidRPr="00F30CFC" w:rsidRDefault="00DE5212" w:rsidP="00C65AB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DE5212" w:rsidRPr="00F30CFC" w:rsidRDefault="00DE5212" w:rsidP="00721AE3">
            <w:pPr>
              <w:jc w:val="center"/>
            </w:pPr>
            <w:r>
              <w:t>Законы Вина и  Стефана-Больцмана.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DE5212" w:rsidRDefault="00DE5212" w:rsidP="00A25656">
            <w:pPr>
              <w:ind w:left="-65" w:right="-109"/>
              <w:jc w:val="center"/>
            </w:pPr>
            <w:r>
              <w:t>Температура, цвет и светимость звёзд.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E5212" w:rsidRPr="00DE5212" w:rsidRDefault="00DE5212" w:rsidP="004A2F54">
            <w:pPr>
              <w:tabs>
                <w:tab w:val="left" w:pos="2085"/>
              </w:tabs>
              <w:ind w:left="-113" w:right="-83"/>
              <w:jc w:val="center"/>
              <w:rPr>
                <w:b/>
                <w:sz w:val="20"/>
                <w:szCs w:val="20"/>
              </w:rPr>
            </w:pPr>
            <w:r w:rsidRPr="00DE5212">
              <w:rPr>
                <w:b/>
                <w:sz w:val="20"/>
                <w:szCs w:val="20"/>
              </w:rPr>
              <w:t>Знать:</w:t>
            </w:r>
            <w:r w:rsidRPr="00DE5212">
              <w:rPr>
                <w:sz w:val="20"/>
                <w:szCs w:val="20"/>
              </w:rPr>
              <w:t xml:space="preserve"> Законы Вина и  Стефана-Больцмана.</w:t>
            </w:r>
          </w:p>
        </w:tc>
        <w:tc>
          <w:tcPr>
            <w:tcW w:w="417" w:type="pct"/>
            <w:vAlign w:val="center"/>
          </w:tcPr>
          <w:p w:rsidR="00DE5212" w:rsidRPr="007840ED" w:rsidRDefault="00DE5212" w:rsidP="00C65AB8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237" w:type="pct"/>
            <w:shd w:val="clear" w:color="auto" w:fill="auto"/>
            <w:vAlign w:val="center"/>
          </w:tcPr>
          <w:p w:rsidR="00DE5212" w:rsidRPr="00F30CFC" w:rsidRDefault="009F60BB" w:rsidP="00C542EB">
            <w:pPr>
              <w:ind w:left="-108" w:right="-153"/>
              <w:jc w:val="center"/>
            </w:pPr>
            <w:r>
              <w:t>2</w:t>
            </w:r>
            <w:r w:rsidR="004E39C3">
              <w:t>4</w:t>
            </w:r>
            <w:r>
              <w:t>.01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E5212" w:rsidRPr="00F30CFC" w:rsidRDefault="00DE5212" w:rsidP="00BB4D76">
            <w:pPr>
              <w:jc w:val="center"/>
            </w:pPr>
          </w:p>
        </w:tc>
      </w:tr>
      <w:tr w:rsidR="00DE5212" w:rsidRPr="00F30CFC" w:rsidTr="00721AE3">
        <w:tc>
          <w:tcPr>
            <w:tcW w:w="157" w:type="pct"/>
            <w:shd w:val="clear" w:color="auto" w:fill="D9D9D9"/>
            <w:vAlign w:val="center"/>
          </w:tcPr>
          <w:p w:rsidR="00DE5212" w:rsidRPr="00F30CFC" w:rsidRDefault="00DE5212" w:rsidP="00C65A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DE5212" w:rsidRDefault="00DE5212" w:rsidP="00721AE3">
            <w:pPr>
              <w:jc w:val="center"/>
            </w:pPr>
            <w:r>
              <w:t>Эффект Доплера.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DE5212" w:rsidRDefault="00DE5212" w:rsidP="005254E3">
            <w:pPr>
              <w:ind w:left="-65" w:right="-109"/>
              <w:jc w:val="center"/>
            </w:pPr>
            <w:r>
              <w:t>Движение звёзд. Скорость звёзд. Лучевая и тангенциальная составляющие скорости звёзд.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E5212" w:rsidRPr="00DE5212" w:rsidRDefault="00DE5212" w:rsidP="00C65AB8">
            <w:pPr>
              <w:tabs>
                <w:tab w:val="left" w:pos="2085"/>
              </w:tabs>
              <w:ind w:left="-113" w:right="-83"/>
              <w:jc w:val="center"/>
              <w:rPr>
                <w:sz w:val="20"/>
                <w:szCs w:val="20"/>
              </w:rPr>
            </w:pPr>
            <w:r w:rsidRPr="00C542EB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</w:t>
            </w:r>
            <w:proofErr w:type="gramStart"/>
            <w:r>
              <w:rPr>
                <w:sz w:val="20"/>
                <w:szCs w:val="20"/>
              </w:rPr>
              <w:t>лучевую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тангец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ск-ти</w:t>
            </w:r>
            <w:proofErr w:type="spellEnd"/>
            <w:r>
              <w:rPr>
                <w:sz w:val="20"/>
                <w:szCs w:val="20"/>
              </w:rPr>
              <w:t xml:space="preserve"> звёзд</w:t>
            </w:r>
          </w:p>
        </w:tc>
        <w:tc>
          <w:tcPr>
            <w:tcW w:w="417" w:type="pct"/>
            <w:vAlign w:val="center"/>
          </w:tcPr>
          <w:p w:rsidR="00DE5212" w:rsidRPr="007840ED" w:rsidRDefault="00DE5212" w:rsidP="00C65AB8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E5212" w:rsidRPr="00F30CFC" w:rsidRDefault="004E39C3" w:rsidP="00C65AB8">
            <w:pPr>
              <w:ind w:left="-108" w:right="-153"/>
              <w:jc w:val="center"/>
            </w:pPr>
            <w:r>
              <w:t>31</w:t>
            </w:r>
            <w:r w:rsidR="009F60BB">
              <w:t>.01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E5212" w:rsidRPr="00F30CFC" w:rsidRDefault="00DE5212" w:rsidP="00C65AB8">
            <w:pPr>
              <w:jc w:val="center"/>
            </w:pPr>
          </w:p>
        </w:tc>
      </w:tr>
      <w:tr w:rsidR="00DE5212" w:rsidRPr="00F30CFC" w:rsidTr="00721AE3">
        <w:tc>
          <w:tcPr>
            <w:tcW w:w="157" w:type="pct"/>
            <w:shd w:val="clear" w:color="auto" w:fill="D9D9D9"/>
            <w:vAlign w:val="center"/>
          </w:tcPr>
          <w:p w:rsidR="00DE5212" w:rsidRDefault="00DE5212" w:rsidP="00C65A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DE5212" w:rsidRPr="00F30CFC" w:rsidRDefault="00DE5212" w:rsidP="00721AE3">
            <w:pPr>
              <w:jc w:val="center"/>
            </w:pPr>
            <w:r>
              <w:t>Закон Хаббла.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DE5212" w:rsidRDefault="00DE5212" w:rsidP="005254E3">
            <w:pPr>
              <w:ind w:left="-65" w:right="-109"/>
              <w:jc w:val="center"/>
            </w:pPr>
            <w:r>
              <w:t>Строение галактик. Движение галактик.</w:t>
            </w:r>
          </w:p>
          <w:p w:rsidR="004A55A9" w:rsidRDefault="004A55A9" w:rsidP="005254E3">
            <w:pPr>
              <w:ind w:left="-65" w:right="-109"/>
              <w:jc w:val="center"/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E5212" w:rsidRPr="00DE5212" w:rsidRDefault="00DE5212" w:rsidP="004A2F54">
            <w:pPr>
              <w:tabs>
                <w:tab w:val="left" w:pos="2085"/>
              </w:tabs>
              <w:ind w:left="-113" w:right="-83"/>
              <w:jc w:val="center"/>
              <w:rPr>
                <w:sz w:val="20"/>
                <w:szCs w:val="20"/>
              </w:rPr>
            </w:pPr>
            <w:r w:rsidRPr="00224A84">
              <w:rPr>
                <w:b/>
                <w:sz w:val="20"/>
                <w:szCs w:val="20"/>
              </w:rPr>
              <w:t>Знать: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особ-</w:t>
            </w: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движения галактик</w:t>
            </w:r>
          </w:p>
        </w:tc>
        <w:tc>
          <w:tcPr>
            <w:tcW w:w="417" w:type="pct"/>
            <w:vAlign w:val="center"/>
          </w:tcPr>
          <w:p w:rsidR="00DE5212" w:rsidRPr="007840ED" w:rsidRDefault="00DE5212" w:rsidP="00DE5212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237" w:type="pct"/>
            <w:shd w:val="clear" w:color="auto" w:fill="auto"/>
            <w:vAlign w:val="center"/>
          </w:tcPr>
          <w:p w:rsidR="00DE5212" w:rsidRPr="00F30CFC" w:rsidRDefault="004E39C3" w:rsidP="00C542EB">
            <w:pPr>
              <w:ind w:left="-108" w:right="-153"/>
              <w:jc w:val="center"/>
            </w:pPr>
            <w:r>
              <w:t>7</w:t>
            </w:r>
            <w:r w:rsidR="009F60BB">
              <w:t>.02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E5212" w:rsidRPr="00F30CFC" w:rsidRDefault="00DE5212" w:rsidP="00BB4D76">
            <w:pPr>
              <w:jc w:val="center"/>
            </w:pPr>
          </w:p>
        </w:tc>
      </w:tr>
      <w:tr w:rsidR="002759FE" w:rsidRPr="00F30CFC" w:rsidTr="004A2F54">
        <w:tc>
          <w:tcPr>
            <w:tcW w:w="157" w:type="pct"/>
            <w:shd w:val="clear" w:color="auto" w:fill="D9D9D9"/>
            <w:vAlign w:val="center"/>
          </w:tcPr>
          <w:p w:rsidR="002759FE" w:rsidRDefault="002759FE" w:rsidP="00C65AB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2759FE" w:rsidRDefault="002759FE" w:rsidP="000F0D92">
            <w:r>
              <w:t>Космическая галерея загадочных объектов Вселенной.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2759FE" w:rsidRDefault="002759FE" w:rsidP="00910B84">
            <w:pPr>
              <w:ind w:left="-65" w:right="-109"/>
              <w:jc w:val="center"/>
            </w:pPr>
            <w:r>
              <w:t>Нейтронные звёзды, пульсары, чёрные дыры, сверхновые звёзды, квазары.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759FE" w:rsidRPr="00DE5212" w:rsidRDefault="002759FE" w:rsidP="004A2F54">
            <w:pPr>
              <w:tabs>
                <w:tab w:val="left" w:pos="2085"/>
              </w:tabs>
              <w:ind w:left="-113" w:right="-83"/>
              <w:jc w:val="center"/>
              <w:rPr>
                <w:sz w:val="20"/>
                <w:szCs w:val="20"/>
              </w:rPr>
            </w:pPr>
            <w:r w:rsidRPr="00224A84"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особенности космических объектов</w:t>
            </w:r>
          </w:p>
        </w:tc>
        <w:tc>
          <w:tcPr>
            <w:tcW w:w="417" w:type="pct"/>
            <w:vAlign w:val="center"/>
          </w:tcPr>
          <w:p w:rsidR="002759FE" w:rsidRPr="00DE5212" w:rsidRDefault="002759FE" w:rsidP="00A12FF4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212"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5212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759FE" w:rsidRPr="00F30CFC" w:rsidRDefault="009F60BB" w:rsidP="00C542EB">
            <w:pPr>
              <w:ind w:left="-108" w:right="-153"/>
              <w:jc w:val="center"/>
            </w:pPr>
            <w:r>
              <w:t>1</w:t>
            </w:r>
            <w:r w:rsidR="004E39C3">
              <w:t>4</w:t>
            </w:r>
            <w:r>
              <w:t>.02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759FE" w:rsidRPr="00F30CFC" w:rsidRDefault="002759FE" w:rsidP="00BB4D76">
            <w:pPr>
              <w:jc w:val="center"/>
            </w:pPr>
          </w:p>
        </w:tc>
      </w:tr>
      <w:tr w:rsidR="00DE5212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DE5212" w:rsidRPr="00CB6E8F" w:rsidRDefault="00DE5212" w:rsidP="00224A84">
            <w:pPr>
              <w:ind w:left="709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Pr="00CB6E8F">
              <w:rPr>
                <w:b/>
              </w:rPr>
              <w:t>Спектральный анализ.</w:t>
            </w:r>
            <w:r w:rsidR="004A55A9">
              <w:rPr>
                <w:b/>
              </w:rPr>
              <w:t xml:space="preserve"> (2 ч)</w:t>
            </w:r>
          </w:p>
        </w:tc>
      </w:tr>
      <w:tr w:rsidR="00DE5212" w:rsidRPr="00F30CFC" w:rsidTr="004A2F54">
        <w:tc>
          <w:tcPr>
            <w:tcW w:w="157" w:type="pct"/>
            <w:shd w:val="clear" w:color="auto" w:fill="D9D9D9"/>
            <w:vAlign w:val="center"/>
          </w:tcPr>
          <w:p w:rsidR="00DE5212" w:rsidRPr="00F30CFC" w:rsidRDefault="00DE5212" w:rsidP="00BB4D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DE5212" w:rsidRPr="00F30CFC" w:rsidRDefault="00DE5212" w:rsidP="00BB4D76">
            <w:pPr>
              <w:jc w:val="center"/>
            </w:pPr>
            <w:r>
              <w:t>Спектральный анализ.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DE5212" w:rsidRPr="00D116F9" w:rsidRDefault="002759FE" w:rsidP="002759FE">
            <w:pPr>
              <w:jc w:val="center"/>
              <w:rPr>
                <w:sz w:val="22"/>
                <w:szCs w:val="22"/>
              </w:rPr>
            </w:pPr>
            <w:r w:rsidRPr="00D116F9">
              <w:rPr>
                <w:sz w:val="22"/>
                <w:szCs w:val="22"/>
              </w:rPr>
              <w:t>С</w:t>
            </w:r>
            <w:r w:rsidR="00DE5212" w:rsidRPr="00D116F9">
              <w:rPr>
                <w:sz w:val="22"/>
                <w:szCs w:val="22"/>
              </w:rPr>
              <w:t>пектр</w:t>
            </w:r>
            <w:r w:rsidRPr="00D116F9">
              <w:rPr>
                <w:sz w:val="22"/>
                <w:szCs w:val="22"/>
              </w:rPr>
              <w:t>ы</w:t>
            </w:r>
            <w:r w:rsidR="00DE5212" w:rsidRPr="00D116F9">
              <w:rPr>
                <w:sz w:val="22"/>
                <w:szCs w:val="22"/>
              </w:rPr>
              <w:t xml:space="preserve"> небесных тел, спектральн</w:t>
            </w:r>
            <w:r w:rsidRPr="00D116F9">
              <w:rPr>
                <w:sz w:val="22"/>
                <w:szCs w:val="22"/>
              </w:rPr>
              <w:t>ые</w:t>
            </w:r>
            <w:r w:rsidR="00DE5212" w:rsidRPr="00D116F9">
              <w:rPr>
                <w:sz w:val="22"/>
                <w:szCs w:val="22"/>
              </w:rPr>
              <w:t xml:space="preserve"> класс</w:t>
            </w:r>
            <w:r w:rsidRPr="00D116F9">
              <w:rPr>
                <w:sz w:val="22"/>
                <w:szCs w:val="22"/>
              </w:rPr>
              <w:t>ы</w:t>
            </w:r>
            <w:r w:rsidR="00DE5212" w:rsidRPr="00D116F9">
              <w:rPr>
                <w:sz w:val="22"/>
                <w:szCs w:val="22"/>
              </w:rPr>
              <w:t>, спектральн</w:t>
            </w:r>
            <w:r w:rsidRPr="00D116F9">
              <w:rPr>
                <w:sz w:val="22"/>
                <w:szCs w:val="22"/>
              </w:rPr>
              <w:t>ый</w:t>
            </w:r>
            <w:r w:rsidR="00DE5212" w:rsidRPr="00D116F9">
              <w:rPr>
                <w:sz w:val="22"/>
                <w:szCs w:val="22"/>
              </w:rPr>
              <w:t xml:space="preserve"> анализ и применени</w:t>
            </w:r>
            <w:r w:rsidRPr="00D116F9">
              <w:rPr>
                <w:sz w:val="22"/>
                <w:szCs w:val="22"/>
              </w:rPr>
              <w:t>е</w:t>
            </w:r>
            <w:r w:rsidR="00DE5212" w:rsidRPr="00D116F9">
              <w:rPr>
                <w:sz w:val="22"/>
                <w:szCs w:val="22"/>
              </w:rPr>
              <w:t xml:space="preserve"> его для изучения космического пространства.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E5212" w:rsidRPr="00C542EB" w:rsidRDefault="00DE5212" w:rsidP="00F704FF">
            <w:pPr>
              <w:tabs>
                <w:tab w:val="left" w:pos="2085"/>
              </w:tabs>
              <w:ind w:left="-113" w:right="-83"/>
              <w:jc w:val="center"/>
              <w:rPr>
                <w:sz w:val="20"/>
                <w:szCs w:val="20"/>
              </w:rPr>
            </w:pPr>
            <w:r w:rsidRPr="00C542EB">
              <w:rPr>
                <w:b/>
                <w:sz w:val="20"/>
                <w:szCs w:val="20"/>
              </w:rPr>
              <w:t>Знать</w:t>
            </w:r>
            <w:r w:rsidRPr="00C542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 спектрального анализа</w:t>
            </w:r>
          </w:p>
        </w:tc>
        <w:tc>
          <w:tcPr>
            <w:tcW w:w="417" w:type="pct"/>
            <w:vAlign w:val="center"/>
          </w:tcPr>
          <w:p w:rsidR="00DE5212" w:rsidRPr="007840ED" w:rsidRDefault="002759FE" w:rsidP="002759FE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E5212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E5212" w:rsidRPr="00F30CFC" w:rsidRDefault="004E39C3" w:rsidP="00C542EB">
            <w:pPr>
              <w:ind w:left="-108" w:right="-153"/>
              <w:jc w:val="center"/>
            </w:pPr>
            <w:r>
              <w:t>21</w:t>
            </w:r>
            <w:r w:rsidR="009F60BB">
              <w:t>.02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E5212" w:rsidRPr="00F30CFC" w:rsidRDefault="00DE5212" w:rsidP="00BB4D76">
            <w:pPr>
              <w:jc w:val="center"/>
            </w:pPr>
          </w:p>
        </w:tc>
      </w:tr>
      <w:tr w:rsidR="00DE5212" w:rsidRPr="00F30CFC" w:rsidTr="002759FE">
        <w:trPr>
          <w:trHeight w:val="294"/>
        </w:trPr>
        <w:tc>
          <w:tcPr>
            <w:tcW w:w="157" w:type="pct"/>
            <w:shd w:val="clear" w:color="auto" w:fill="D9D9D9"/>
            <w:vAlign w:val="center"/>
          </w:tcPr>
          <w:p w:rsidR="00DE5212" w:rsidRPr="00F30CFC" w:rsidRDefault="00DE5212" w:rsidP="00BB4D7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DE5212" w:rsidRPr="00F30CFC" w:rsidRDefault="00DE5212" w:rsidP="00F30CFC">
            <w:pPr>
              <w:jc w:val="center"/>
            </w:pPr>
            <w:r>
              <w:t>Строение Солнца и звёзд главной последовательности.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DE5212" w:rsidRPr="00F30CFC" w:rsidRDefault="00DE5212" w:rsidP="00910B84">
            <w:pPr>
              <w:jc w:val="center"/>
            </w:pPr>
            <w:r>
              <w:t xml:space="preserve">Спектральные классы звёзд. Диаграмма </w:t>
            </w:r>
            <w:proofErr w:type="spellStart"/>
            <w:r>
              <w:t>Герцшпрунга-Рессела</w:t>
            </w:r>
            <w:proofErr w:type="spellEnd"/>
            <w: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E5212" w:rsidRPr="00DE5212" w:rsidRDefault="00DE5212" w:rsidP="00DE5212">
            <w:pPr>
              <w:spacing w:line="216" w:lineRule="auto"/>
              <w:ind w:left="-113" w:right="-83"/>
              <w:jc w:val="center"/>
            </w:pPr>
            <w:r w:rsidRPr="00DE5212">
              <w:rPr>
                <w:b/>
                <w:sz w:val="20"/>
                <w:szCs w:val="20"/>
              </w:rPr>
              <w:t xml:space="preserve">Знать: </w:t>
            </w:r>
            <w:r w:rsidRPr="00590E90">
              <w:rPr>
                <w:sz w:val="20"/>
                <w:szCs w:val="20"/>
              </w:rPr>
              <w:t>распределение основных типов звёзд</w:t>
            </w:r>
            <w:r w:rsidR="00590E90">
              <w:rPr>
                <w:sz w:val="20"/>
                <w:szCs w:val="20"/>
              </w:rPr>
              <w:t xml:space="preserve"> на диаграмме </w:t>
            </w:r>
            <w:proofErr w:type="gramStart"/>
            <w:r w:rsidR="00590E90">
              <w:rPr>
                <w:sz w:val="20"/>
                <w:szCs w:val="20"/>
              </w:rPr>
              <w:t>Г-Р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DE5212" w:rsidRPr="007840ED" w:rsidRDefault="00DE5212" w:rsidP="00590E90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</w:t>
            </w:r>
            <w:proofErr w:type="gramStart"/>
            <w:r w:rsidR="0059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>
              <w:rPr>
                <w:sz w:val="20"/>
                <w:szCs w:val="20"/>
              </w:rPr>
              <w:t>учета и оценки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E5212" w:rsidRPr="00F30CFC" w:rsidRDefault="009F60BB" w:rsidP="00C542EB">
            <w:pPr>
              <w:ind w:left="-108" w:right="-153"/>
              <w:jc w:val="center"/>
            </w:pPr>
            <w:r>
              <w:t>2</w:t>
            </w:r>
            <w:r w:rsidR="004E39C3">
              <w:t>8</w:t>
            </w:r>
            <w:r>
              <w:t>.02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E5212" w:rsidRPr="00F30CFC" w:rsidRDefault="00DE5212" w:rsidP="00BB4D76">
            <w:pPr>
              <w:jc w:val="center"/>
            </w:pPr>
          </w:p>
        </w:tc>
      </w:tr>
      <w:tr w:rsidR="00DE5212" w:rsidRPr="00F30CFC" w:rsidTr="00224A84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DE5212" w:rsidRPr="00CB6E8F" w:rsidRDefault="00DE5212" w:rsidP="00224A84">
            <w:pPr>
              <w:ind w:left="709"/>
              <w:rPr>
                <w:b/>
              </w:rPr>
            </w:pPr>
            <w:r>
              <w:rPr>
                <w:b/>
              </w:rPr>
              <w:t xml:space="preserve">9. </w:t>
            </w:r>
            <w:r w:rsidRPr="00CB6E8F">
              <w:rPr>
                <w:b/>
              </w:rPr>
              <w:t>История астрофизики.</w:t>
            </w:r>
            <w:r w:rsidR="004A55A9">
              <w:rPr>
                <w:b/>
              </w:rPr>
              <w:t xml:space="preserve"> (4 ч)</w:t>
            </w:r>
          </w:p>
        </w:tc>
      </w:tr>
      <w:tr w:rsidR="004E39C3" w:rsidRPr="00F30CFC" w:rsidTr="002759FE">
        <w:trPr>
          <w:trHeight w:val="96"/>
        </w:trPr>
        <w:tc>
          <w:tcPr>
            <w:tcW w:w="157" w:type="pct"/>
            <w:shd w:val="clear" w:color="auto" w:fill="D9D9D9"/>
            <w:vAlign w:val="center"/>
          </w:tcPr>
          <w:p w:rsidR="004E39C3" w:rsidRPr="00F30CFC" w:rsidRDefault="004E39C3" w:rsidP="00BB4D7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E39C3" w:rsidRPr="00E80B8C" w:rsidRDefault="004E39C3" w:rsidP="005254E3">
            <w:pPr>
              <w:pStyle w:val="1"/>
              <w:shd w:val="clear" w:color="auto" w:fill="auto"/>
              <w:tabs>
                <w:tab w:val="left" w:pos="574"/>
              </w:tabs>
              <w:spacing w:line="240" w:lineRule="auto"/>
              <w:ind w:left="-55" w:right="-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Телескопы. Их разновидности.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E39C3" w:rsidRPr="00224A84" w:rsidRDefault="004E39C3" w:rsidP="005254E3">
            <w:pPr>
              <w:pStyle w:val="1"/>
              <w:shd w:val="clear" w:color="auto" w:fill="auto"/>
              <w:tabs>
                <w:tab w:val="left" w:pos="574"/>
              </w:tabs>
              <w:spacing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История развития современных представлений о небесных телах, развитие современных телескопов и обсерваторий (</w:t>
            </w:r>
            <w:proofErr w:type="spellStart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В.Я.Струве</w:t>
            </w:r>
            <w:proofErr w:type="spell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E39C3" w:rsidRPr="00590E90" w:rsidRDefault="004E39C3" w:rsidP="00DE5212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DE5212">
              <w:rPr>
                <w:b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разновидности телескопов</w:t>
            </w:r>
          </w:p>
        </w:tc>
        <w:tc>
          <w:tcPr>
            <w:tcW w:w="417" w:type="pct"/>
            <w:vAlign w:val="center"/>
          </w:tcPr>
          <w:p w:rsidR="004E39C3" w:rsidRPr="007840ED" w:rsidRDefault="004E39C3" w:rsidP="00C542EB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E39C3" w:rsidRPr="00F30CFC" w:rsidRDefault="004E39C3" w:rsidP="00BB4D76">
            <w:pPr>
              <w:jc w:val="center"/>
            </w:pPr>
            <w:r>
              <w:t>7.03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E39C3" w:rsidRPr="00754BB5" w:rsidRDefault="004E39C3" w:rsidP="00754BB5">
            <w:pPr>
              <w:ind w:left="-124" w:right="-72"/>
              <w:jc w:val="center"/>
              <w:rPr>
                <w:lang w:val="en-US"/>
              </w:rPr>
            </w:pPr>
          </w:p>
        </w:tc>
      </w:tr>
      <w:tr w:rsidR="004E39C3" w:rsidRPr="00F30CFC" w:rsidTr="002759FE">
        <w:trPr>
          <w:trHeight w:val="175"/>
        </w:trPr>
        <w:tc>
          <w:tcPr>
            <w:tcW w:w="157" w:type="pct"/>
            <w:shd w:val="clear" w:color="auto" w:fill="D9D9D9"/>
            <w:vAlign w:val="center"/>
          </w:tcPr>
          <w:p w:rsidR="004E39C3" w:rsidRDefault="004E39C3" w:rsidP="00BB4D7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E39C3" w:rsidRPr="00E80B8C" w:rsidRDefault="004E39C3" w:rsidP="00910B84">
            <w:pPr>
              <w:pStyle w:val="1"/>
              <w:shd w:val="clear" w:color="auto" w:fill="auto"/>
              <w:tabs>
                <w:tab w:val="left" w:pos="574"/>
              </w:tabs>
              <w:spacing w:line="240" w:lineRule="auto"/>
              <w:ind w:left="-55" w:right="-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Радиоастрономия.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E39C3" w:rsidRPr="00224A84" w:rsidRDefault="004E39C3" w:rsidP="00590E90">
            <w:pPr>
              <w:pStyle w:val="1"/>
              <w:shd w:val="clear" w:color="auto" w:fill="auto"/>
              <w:tabs>
                <w:tab w:val="left" w:pos="-66"/>
              </w:tabs>
              <w:spacing w:line="240" w:lineRule="auto"/>
              <w:ind w:left="-6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тановление и развитие радиоастрономии и открытие реликт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адиоизлучения (</w:t>
            </w:r>
            <w:proofErr w:type="spellStart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А.Пензиас</w:t>
            </w:r>
            <w:proofErr w:type="spell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Р.Вильсон</w:t>
            </w:r>
            <w:proofErr w:type="spell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И.Шкловский</w:t>
            </w:r>
            <w:proofErr w:type="spell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E39C3" w:rsidRPr="00590E90" w:rsidRDefault="004E39C3" w:rsidP="002759FE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отличия радиоастрономии </w:t>
            </w:r>
          </w:p>
        </w:tc>
        <w:tc>
          <w:tcPr>
            <w:tcW w:w="417" w:type="pct"/>
            <w:vAlign w:val="center"/>
          </w:tcPr>
          <w:p w:rsidR="004E39C3" w:rsidRPr="007840ED" w:rsidRDefault="004E39C3" w:rsidP="002759FE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E39C3" w:rsidRPr="00F30CFC" w:rsidRDefault="004E39C3" w:rsidP="009F60BB">
            <w:pPr>
              <w:ind w:left="-107" w:right="-92"/>
              <w:jc w:val="center"/>
            </w:pPr>
            <w:r>
              <w:t>14.03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4E39C3" w:rsidRPr="00F30CFC" w:rsidRDefault="004E39C3" w:rsidP="00BB4D76">
            <w:pPr>
              <w:jc w:val="center"/>
            </w:pPr>
          </w:p>
        </w:tc>
      </w:tr>
      <w:tr w:rsidR="00C65AB8" w:rsidRPr="00F30CFC" w:rsidTr="002759FE">
        <w:trPr>
          <w:trHeight w:val="171"/>
        </w:trPr>
        <w:tc>
          <w:tcPr>
            <w:tcW w:w="157" w:type="pct"/>
            <w:shd w:val="clear" w:color="auto" w:fill="D9D9D9"/>
            <w:vAlign w:val="center"/>
          </w:tcPr>
          <w:p w:rsidR="00C65AB8" w:rsidRDefault="00C65AB8" w:rsidP="00BB4D7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C65AB8" w:rsidRPr="00E80B8C" w:rsidRDefault="00C65AB8" w:rsidP="00910B84">
            <w:pPr>
              <w:pStyle w:val="1"/>
              <w:shd w:val="clear" w:color="auto" w:fill="auto"/>
              <w:tabs>
                <w:tab w:val="left" w:pos="574"/>
              </w:tabs>
              <w:spacing w:line="240" w:lineRule="auto"/>
              <w:ind w:left="-55" w:right="-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Современная спектроскопия.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C65AB8" w:rsidRPr="00224A84" w:rsidRDefault="00C65AB8" w:rsidP="00910B84">
            <w:pPr>
              <w:pStyle w:val="1"/>
              <w:shd w:val="clear" w:color="auto" w:fill="auto"/>
              <w:tabs>
                <w:tab w:val="left" w:pos="574"/>
              </w:tabs>
              <w:spacing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ождение и развитие астроспектроскопии (</w:t>
            </w:r>
            <w:proofErr w:type="spellStart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А.Белопольский</w:t>
            </w:r>
            <w:proofErr w:type="spell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Ф.Бредихин</w:t>
            </w:r>
            <w:proofErr w:type="spellEnd"/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65AB8" w:rsidRPr="00C65AB8" w:rsidRDefault="00C65AB8" w:rsidP="00E80B8C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объяснять особенности спектроскопии</w:t>
            </w:r>
          </w:p>
        </w:tc>
        <w:tc>
          <w:tcPr>
            <w:tcW w:w="417" w:type="pct"/>
            <w:vAlign w:val="center"/>
          </w:tcPr>
          <w:p w:rsidR="00C65AB8" w:rsidRPr="007840ED" w:rsidRDefault="00D116F9" w:rsidP="00D116F9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сов.</w:t>
            </w:r>
            <w:r w:rsidR="00C65AB8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65AB8" w:rsidRPr="00F30CFC" w:rsidRDefault="004E39C3" w:rsidP="009F60BB">
            <w:pPr>
              <w:ind w:left="-107" w:right="-92"/>
              <w:jc w:val="center"/>
            </w:pPr>
            <w:r>
              <w:t>21</w:t>
            </w:r>
            <w:r w:rsidR="009F60BB">
              <w:t>.03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65AB8" w:rsidRPr="00F30CFC" w:rsidRDefault="00C65AB8" w:rsidP="00BB4D76">
            <w:pPr>
              <w:jc w:val="center"/>
            </w:pPr>
          </w:p>
        </w:tc>
      </w:tr>
      <w:tr w:rsidR="00D116F9" w:rsidRPr="00F30CFC" w:rsidTr="002759FE">
        <w:trPr>
          <w:trHeight w:val="195"/>
        </w:trPr>
        <w:tc>
          <w:tcPr>
            <w:tcW w:w="157" w:type="pct"/>
            <w:shd w:val="clear" w:color="auto" w:fill="D9D9D9"/>
            <w:vAlign w:val="center"/>
          </w:tcPr>
          <w:p w:rsidR="00D116F9" w:rsidRDefault="00D116F9" w:rsidP="00BB4D7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D116F9" w:rsidRPr="00E80B8C" w:rsidRDefault="00D116F9" w:rsidP="00910B84">
            <w:pPr>
              <w:pStyle w:val="1"/>
              <w:shd w:val="clear" w:color="auto" w:fill="auto"/>
              <w:tabs>
                <w:tab w:val="left" w:pos="574"/>
              </w:tabs>
              <w:spacing w:line="240" w:lineRule="auto"/>
              <w:ind w:left="-55" w:right="-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Тенденции развития астрофизики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D116F9" w:rsidRPr="00224A84" w:rsidRDefault="00D116F9" w:rsidP="00910B84">
            <w:pPr>
              <w:pStyle w:val="1"/>
              <w:shd w:val="clear" w:color="auto" w:fill="auto"/>
              <w:tabs>
                <w:tab w:val="left" w:pos="574"/>
              </w:tabs>
              <w:spacing w:line="240" w:lineRule="auto"/>
              <w:ind w:left="-6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84">
              <w:rPr>
                <w:rFonts w:ascii="Times New Roman" w:hAnsi="Times New Roman" w:cs="Times New Roman"/>
                <w:sz w:val="24"/>
                <w:szCs w:val="24"/>
              </w:rPr>
              <w:t>Мировоззренческий аспект проблемы.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116F9" w:rsidRPr="00590E90" w:rsidRDefault="00D116F9" w:rsidP="002759FE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Pr="002759FE">
              <w:rPr>
                <w:sz w:val="20"/>
                <w:szCs w:val="20"/>
              </w:rPr>
              <w:t>направлен</w:t>
            </w:r>
            <w:proofErr w:type="gramStart"/>
            <w:r w:rsidRPr="002759F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строфизики</w:t>
            </w:r>
          </w:p>
        </w:tc>
        <w:tc>
          <w:tcPr>
            <w:tcW w:w="417" w:type="pct"/>
            <w:vAlign w:val="center"/>
          </w:tcPr>
          <w:p w:rsidR="00D116F9" w:rsidRPr="00DE5212" w:rsidRDefault="00D116F9" w:rsidP="00A12FF4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212"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5212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D116F9" w:rsidRPr="00F30CFC" w:rsidRDefault="004E39C3" w:rsidP="009F60BB">
            <w:pPr>
              <w:ind w:left="-107" w:right="-92"/>
              <w:jc w:val="center"/>
            </w:pPr>
            <w:r>
              <w:t>4</w:t>
            </w:r>
            <w:r w:rsidR="009F60BB">
              <w:t>.04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D116F9" w:rsidRPr="00F30CFC" w:rsidRDefault="00D116F9" w:rsidP="00BB4D76">
            <w:pPr>
              <w:jc w:val="center"/>
            </w:pPr>
          </w:p>
        </w:tc>
      </w:tr>
      <w:tr w:rsidR="00C65AB8" w:rsidRPr="00F30CFC" w:rsidTr="00C65AB8">
        <w:trPr>
          <w:trHeight w:val="7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C65AB8" w:rsidRPr="00CB6E8F" w:rsidRDefault="00C65AB8" w:rsidP="00C65AB8">
            <w:pPr>
              <w:ind w:left="709"/>
              <w:rPr>
                <w:b/>
              </w:rPr>
            </w:pPr>
            <w:r>
              <w:rPr>
                <w:b/>
              </w:rPr>
              <w:t xml:space="preserve">10. </w:t>
            </w:r>
            <w:r w:rsidRPr="00CB6E8F">
              <w:rPr>
                <w:b/>
              </w:rPr>
              <w:t>Элементы космонавтики и закон всемирного тяготения.</w:t>
            </w:r>
            <w:r w:rsidR="004A55A9">
              <w:rPr>
                <w:b/>
              </w:rPr>
              <w:t xml:space="preserve"> (6 ч)</w:t>
            </w:r>
          </w:p>
        </w:tc>
      </w:tr>
      <w:tr w:rsidR="00C65AB8" w:rsidRPr="00F30CFC" w:rsidTr="00C542EB">
        <w:tc>
          <w:tcPr>
            <w:tcW w:w="157" w:type="pct"/>
            <w:shd w:val="clear" w:color="auto" w:fill="D9D9D9"/>
            <w:vAlign w:val="center"/>
          </w:tcPr>
          <w:p w:rsidR="00C65AB8" w:rsidRDefault="00C65AB8" w:rsidP="00BB4D7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C65AB8" w:rsidRPr="00F30CFC" w:rsidRDefault="00C65AB8" w:rsidP="00C65AB8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космонавтики.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C65AB8" w:rsidRPr="000F0D92" w:rsidRDefault="00C65AB8" w:rsidP="002759FE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left="-6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F0D9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космонавтики, основоположники космонавтики (</w:t>
            </w:r>
            <w:proofErr w:type="spellStart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>К.Э.Циолковский</w:t>
            </w:r>
            <w:proofErr w:type="spellEnd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>С.П.Королёв</w:t>
            </w:r>
            <w:proofErr w:type="spellEnd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>А.Цандер</w:t>
            </w:r>
            <w:proofErr w:type="spellEnd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65AB8" w:rsidRPr="00C65AB8" w:rsidRDefault="00C65AB8" w:rsidP="00C65AB8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DE5212">
              <w:rPr>
                <w:b/>
                <w:sz w:val="20"/>
                <w:szCs w:val="20"/>
              </w:rPr>
              <w:t xml:space="preserve">Знать: 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. этапы космонавтики</w:t>
            </w:r>
          </w:p>
        </w:tc>
        <w:tc>
          <w:tcPr>
            <w:tcW w:w="417" w:type="pct"/>
            <w:vAlign w:val="center"/>
          </w:tcPr>
          <w:p w:rsidR="00C65AB8" w:rsidRPr="00DE5212" w:rsidRDefault="00C65AB8" w:rsidP="00DE5212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212"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5212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65AB8" w:rsidRPr="00F30CFC" w:rsidRDefault="009F60BB" w:rsidP="009F60BB">
            <w:pPr>
              <w:tabs>
                <w:tab w:val="left" w:pos="510"/>
              </w:tabs>
              <w:ind w:left="-107"/>
              <w:jc w:val="center"/>
            </w:pPr>
            <w:r>
              <w:t>1</w:t>
            </w:r>
            <w:r w:rsidR="004E39C3">
              <w:t>1</w:t>
            </w:r>
            <w:r>
              <w:t>.04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65AB8" w:rsidRPr="00F30CFC" w:rsidRDefault="00C65AB8" w:rsidP="00BB4D76">
            <w:pPr>
              <w:jc w:val="center"/>
            </w:pPr>
          </w:p>
        </w:tc>
      </w:tr>
      <w:tr w:rsidR="00C65AB8" w:rsidRPr="00F30CFC" w:rsidTr="00C542EB">
        <w:tc>
          <w:tcPr>
            <w:tcW w:w="157" w:type="pct"/>
            <w:shd w:val="clear" w:color="auto" w:fill="D9D9D9"/>
            <w:vAlign w:val="center"/>
          </w:tcPr>
          <w:p w:rsidR="00C65AB8" w:rsidRPr="00F30CFC" w:rsidRDefault="00C65AB8" w:rsidP="00BB4D7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C65AB8" w:rsidRPr="000F0D92" w:rsidRDefault="00C65AB8" w:rsidP="00C65AB8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C65AB8" w:rsidRPr="000F0D92" w:rsidRDefault="00C65AB8" w:rsidP="002759FE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left="-6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F0D9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законов всемирного тяготения и развитие небесной механики; </w:t>
            </w:r>
            <w:proofErr w:type="spellStart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>И.Ньютон</w:t>
            </w:r>
            <w:proofErr w:type="spellEnd"/>
            <w:r w:rsidRPr="000F0D92">
              <w:rPr>
                <w:rFonts w:ascii="Times New Roman" w:hAnsi="Times New Roman" w:cs="Times New Roman"/>
                <w:sz w:val="24"/>
                <w:szCs w:val="24"/>
              </w:rPr>
              <w:t xml:space="preserve"> и законы Кеплера.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65AB8" w:rsidRPr="00C65AB8" w:rsidRDefault="00C65AB8" w:rsidP="004A2F54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proofErr w:type="spellStart"/>
            <w:r>
              <w:rPr>
                <w:sz w:val="20"/>
                <w:szCs w:val="20"/>
              </w:rPr>
              <w:t>исп-ть</w:t>
            </w:r>
            <w:proofErr w:type="spellEnd"/>
            <w:r>
              <w:rPr>
                <w:sz w:val="20"/>
                <w:szCs w:val="20"/>
              </w:rPr>
              <w:t xml:space="preserve"> з-</w:t>
            </w:r>
            <w:proofErr w:type="spellStart"/>
            <w:r>
              <w:rPr>
                <w:sz w:val="20"/>
                <w:szCs w:val="20"/>
              </w:rPr>
              <w:t>ны</w:t>
            </w:r>
            <w:proofErr w:type="spellEnd"/>
            <w:r>
              <w:rPr>
                <w:sz w:val="20"/>
                <w:szCs w:val="20"/>
              </w:rPr>
              <w:t xml:space="preserve"> Ньютона и Кеплера</w:t>
            </w:r>
          </w:p>
        </w:tc>
        <w:tc>
          <w:tcPr>
            <w:tcW w:w="417" w:type="pct"/>
            <w:vAlign w:val="center"/>
          </w:tcPr>
          <w:p w:rsidR="00C65AB8" w:rsidRPr="007840ED" w:rsidRDefault="00C65AB8" w:rsidP="00C65AB8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65AB8" w:rsidRPr="00F30CFC" w:rsidRDefault="004E39C3" w:rsidP="009F60BB">
            <w:pPr>
              <w:tabs>
                <w:tab w:val="left" w:pos="510"/>
              </w:tabs>
              <w:ind w:left="-107" w:right="-92"/>
              <w:jc w:val="center"/>
            </w:pPr>
            <w:r>
              <w:t>18</w:t>
            </w:r>
            <w:r w:rsidR="009F60BB">
              <w:t>.04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5AB8" w:rsidRPr="00F30CFC" w:rsidRDefault="00C65AB8" w:rsidP="00BB4D76">
            <w:pPr>
              <w:jc w:val="center"/>
            </w:pPr>
          </w:p>
        </w:tc>
      </w:tr>
      <w:tr w:rsidR="002759FE" w:rsidRPr="00F30CFC" w:rsidTr="00C542EB">
        <w:tc>
          <w:tcPr>
            <w:tcW w:w="157" w:type="pct"/>
            <w:shd w:val="clear" w:color="auto" w:fill="D9D9D9"/>
            <w:vAlign w:val="center"/>
          </w:tcPr>
          <w:p w:rsidR="002759FE" w:rsidRDefault="002759FE" w:rsidP="00BB4D7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2759FE" w:rsidRPr="00D116F9" w:rsidRDefault="002759FE" w:rsidP="00C65AB8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right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D116F9">
              <w:rPr>
                <w:rFonts w:ascii="Times New Roman" w:hAnsi="Times New Roman" w:cs="Times New Roman"/>
                <w:sz w:val="22"/>
                <w:szCs w:val="22"/>
              </w:rPr>
              <w:t>Космические исследования планет Солнечной системы.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2759FE" w:rsidRPr="000F0D92" w:rsidRDefault="002759FE" w:rsidP="002759FE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left="-66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полёты к Луне, Марсу, Венере, Юпитеру, Сатурну.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2759FE" w:rsidRPr="00C65AB8" w:rsidRDefault="002759FE" w:rsidP="00C65AB8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напр. исследования планет</w:t>
            </w:r>
          </w:p>
        </w:tc>
        <w:tc>
          <w:tcPr>
            <w:tcW w:w="417" w:type="pct"/>
            <w:vAlign w:val="center"/>
          </w:tcPr>
          <w:p w:rsidR="002759FE" w:rsidRPr="00DE5212" w:rsidRDefault="002759FE" w:rsidP="00A12FF4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212"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5212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759FE" w:rsidRPr="00F30CFC" w:rsidRDefault="009F60BB" w:rsidP="009F60BB">
            <w:pPr>
              <w:tabs>
                <w:tab w:val="left" w:pos="510"/>
              </w:tabs>
              <w:ind w:left="-107" w:right="-92"/>
              <w:jc w:val="center"/>
            </w:pPr>
            <w:r>
              <w:t>2</w:t>
            </w:r>
            <w:r w:rsidR="004E39C3">
              <w:t>5</w:t>
            </w:r>
            <w:r>
              <w:t>.04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9FE" w:rsidRPr="00F30CFC" w:rsidRDefault="002759FE" w:rsidP="00BB4D76">
            <w:pPr>
              <w:jc w:val="center"/>
            </w:pPr>
          </w:p>
        </w:tc>
      </w:tr>
      <w:tr w:rsidR="00C65AB8" w:rsidRPr="00F30CFC" w:rsidTr="00C542EB">
        <w:tc>
          <w:tcPr>
            <w:tcW w:w="157" w:type="pct"/>
            <w:shd w:val="clear" w:color="auto" w:fill="D9D9D9"/>
            <w:vAlign w:val="center"/>
          </w:tcPr>
          <w:p w:rsidR="00C65AB8" w:rsidRDefault="00C65AB8" w:rsidP="00BB4D7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C65AB8" w:rsidRPr="00F30CFC" w:rsidRDefault="00C65AB8" w:rsidP="00F30CFC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Внеатмосферная астрономия.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C65AB8" w:rsidRPr="000F0D92" w:rsidRDefault="00C65AB8" w:rsidP="002759FE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left="-66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0D92">
              <w:rPr>
                <w:rFonts w:ascii="Times New Roman" w:hAnsi="Times New Roman" w:cs="Times New Roman"/>
                <w:sz w:val="24"/>
                <w:szCs w:val="24"/>
              </w:rPr>
              <w:t>ождение внеатмосферной астрономии и современные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исследование туманностей.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65AB8" w:rsidRPr="00C65AB8" w:rsidRDefault="00C65AB8" w:rsidP="004A2F54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внеатмосф</w:t>
            </w:r>
            <w:proofErr w:type="spellEnd"/>
            <w:r>
              <w:rPr>
                <w:sz w:val="20"/>
                <w:szCs w:val="20"/>
              </w:rPr>
              <w:t>. астрономии</w:t>
            </w:r>
          </w:p>
        </w:tc>
        <w:tc>
          <w:tcPr>
            <w:tcW w:w="417" w:type="pct"/>
            <w:vAlign w:val="center"/>
          </w:tcPr>
          <w:p w:rsidR="00C65AB8" w:rsidRPr="007840ED" w:rsidRDefault="00C65AB8" w:rsidP="00C65AB8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spellStart"/>
            <w:r>
              <w:rPr>
                <w:sz w:val="20"/>
                <w:szCs w:val="20"/>
              </w:rPr>
              <w:t>системат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65AB8" w:rsidRPr="00F30CFC" w:rsidRDefault="004E39C3" w:rsidP="009F60BB">
            <w:pPr>
              <w:tabs>
                <w:tab w:val="left" w:pos="510"/>
              </w:tabs>
              <w:ind w:left="-107" w:right="-92"/>
              <w:jc w:val="center"/>
            </w:pPr>
            <w:r>
              <w:t>2</w:t>
            </w:r>
            <w:r w:rsidR="009F60BB">
              <w:t>.05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5AB8" w:rsidRPr="00F30CFC" w:rsidRDefault="00C65AB8" w:rsidP="00BB4D76">
            <w:pPr>
              <w:jc w:val="center"/>
            </w:pPr>
          </w:p>
        </w:tc>
      </w:tr>
      <w:tr w:rsidR="004E39C3" w:rsidRPr="00F30CFC" w:rsidTr="00C542EB">
        <w:tc>
          <w:tcPr>
            <w:tcW w:w="157" w:type="pct"/>
            <w:shd w:val="clear" w:color="auto" w:fill="D9D9D9"/>
            <w:vAlign w:val="center"/>
          </w:tcPr>
          <w:p w:rsidR="004E39C3" w:rsidRPr="00F30CFC" w:rsidRDefault="004E39C3" w:rsidP="00C65AB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E39C3" w:rsidRPr="00F30CFC" w:rsidRDefault="004E39C3" w:rsidP="00C65AB8">
            <w:pPr>
              <w:jc w:val="center"/>
            </w:pPr>
            <w:r>
              <w:t xml:space="preserve">Открытие </w:t>
            </w:r>
            <w:proofErr w:type="spellStart"/>
            <w:r>
              <w:t>экзопланет</w:t>
            </w:r>
            <w:proofErr w:type="spellEnd"/>
            <w:r>
              <w:t>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E39C3" w:rsidRPr="000F0D92" w:rsidRDefault="004E39C3" w:rsidP="002759FE">
            <w:pPr>
              <w:pStyle w:val="1"/>
              <w:shd w:val="clear" w:color="auto" w:fill="auto"/>
              <w:tabs>
                <w:tab w:val="left" w:pos="550"/>
              </w:tabs>
              <w:spacing w:line="240" w:lineRule="auto"/>
              <w:ind w:left="-66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D92">
              <w:rPr>
                <w:rFonts w:ascii="Times New Roman" w:hAnsi="Times New Roman" w:cs="Times New Roman"/>
                <w:sz w:val="24"/>
                <w:szCs w:val="24"/>
              </w:rPr>
              <w:t>бнаружение внесолнечных планетных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E39C3" w:rsidRPr="00C65AB8" w:rsidRDefault="004E39C3" w:rsidP="004A2F54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объяснять </w:t>
            </w:r>
            <w:proofErr w:type="spellStart"/>
            <w:proofErr w:type="gramStart"/>
            <w:r>
              <w:rPr>
                <w:sz w:val="20"/>
                <w:szCs w:val="20"/>
              </w:rPr>
              <w:t>сущ-ие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экзопланет</w:t>
            </w:r>
            <w:proofErr w:type="spellEnd"/>
          </w:p>
        </w:tc>
        <w:tc>
          <w:tcPr>
            <w:tcW w:w="417" w:type="pct"/>
            <w:vAlign w:val="center"/>
          </w:tcPr>
          <w:p w:rsidR="004E39C3" w:rsidRDefault="004E39C3" w:rsidP="00C542EB">
            <w:pPr>
              <w:ind w:left="-108" w:right="-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4E39C3" w:rsidRPr="00F30CFC" w:rsidRDefault="004E39C3" w:rsidP="009F60BB">
            <w:pPr>
              <w:tabs>
                <w:tab w:val="left" w:pos="510"/>
              </w:tabs>
              <w:ind w:left="-107" w:right="-92"/>
              <w:jc w:val="center"/>
            </w:pPr>
            <w:r>
              <w:t>16.05</w:t>
            </w:r>
          </w:p>
        </w:tc>
        <w:tc>
          <w:tcPr>
            <w:tcW w:w="23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9C3" w:rsidRPr="00F30CFC" w:rsidRDefault="004E39C3" w:rsidP="00BB4D76">
            <w:pPr>
              <w:jc w:val="center"/>
            </w:pPr>
          </w:p>
        </w:tc>
      </w:tr>
      <w:tr w:rsidR="004E39C3" w:rsidRPr="00F30CFC" w:rsidTr="000A7E38">
        <w:trPr>
          <w:trHeight w:val="88"/>
        </w:trPr>
        <w:tc>
          <w:tcPr>
            <w:tcW w:w="157" w:type="pct"/>
            <w:shd w:val="clear" w:color="auto" w:fill="D9D9D9"/>
            <w:vAlign w:val="center"/>
          </w:tcPr>
          <w:p w:rsidR="004E39C3" w:rsidRPr="00F30CFC" w:rsidRDefault="004E39C3" w:rsidP="00BB4D7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4E39C3" w:rsidRPr="00F30CFC" w:rsidRDefault="004E39C3" w:rsidP="00BB4D76">
            <w:pPr>
              <w:jc w:val="center"/>
            </w:pPr>
            <w:r>
              <w:t>Жизнь и разум во Вселенной.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4E39C3" w:rsidRPr="00F30CFC" w:rsidRDefault="004E39C3" w:rsidP="002759FE">
            <w:pPr>
              <w:spacing w:line="18" w:lineRule="atLeast"/>
              <w:ind w:left="-66" w:right="-110"/>
              <w:jc w:val="center"/>
            </w:pPr>
            <w:r>
              <w:t>Р</w:t>
            </w:r>
            <w:r w:rsidRPr="000F0D92">
              <w:t>езультаты контактных исследований планет и перспективы исследования.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E39C3" w:rsidRPr="00C65AB8" w:rsidRDefault="004E39C3" w:rsidP="00F30CFC">
            <w:pPr>
              <w:spacing w:line="18" w:lineRule="atLeast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C65AB8">
              <w:rPr>
                <w:b/>
                <w:sz w:val="20"/>
                <w:szCs w:val="20"/>
              </w:rPr>
              <w:t>Понимать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важность </w:t>
            </w:r>
            <w:proofErr w:type="spellStart"/>
            <w:r>
              <w:rPr>
                <w:sz w:val="20"/>
                <w:szCs w:val="20"/>
              </w:rPr>
              <w:t>исслед-ия</w:t>
            </w:r>
            <w:proofErr w:type="spellEnd"/>
            <w:r>
              <w:rPr>
                <w:sz w:val="20"/>
                <w:szCs w:val="20"/>
              </w:rPr>
              <w:t xml:space="preserve"> планет</w:t>
            </w:r>
            <w:r w:rsidRPr="00C65A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4E39C3" w:rsidRPr="00DE5212" w:rsidRDefault="004E39C3" w:rsidP="00A12FF4">
            <w:pPr>
              <w:ind w:left="-108" w:right="-15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212">
              <w:rPr>
                <w:sz w:val="20"/>
                <w:szCs w:val="20"/>
              </w:rPr>
              <w:t>Комбинир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5212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4E39C3" w:rsidRPr="00F30CFC" w:rsidRDefault="004E39C3" w:rsidP="009F60BB">
            <w:pPr>
              <w:tabs>
                <w:tab w:val="left" w:pos="510"/>
              </w:tabs>
              <w:ind w:left="-107" w:right="-92"/>
              <w:jc w:val="center"/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9C3" w:rsidRPr="00F30CFC" w:rsidRDefault="004E39C3" w:rsidP="00BB4D76">
            <w:pPr>
              <w:jc w:val="center"/>
            </w:pPr>
          </w:p>
        </w:tc>
      </w:tr>
      <w:tr w:rsidR="00C65AB8" w:rsidRPr="00F30CFC" w:rsidTr="00224A84">
        <w:tc>
          <w:tcPr>
            <w:tcW w:w="5000" w:type="pct"/>
            <w:gridSpan w:val="7"/>
            <w:shd w:val="clear" w:color="auto" w:fill="D9D9D9"/>
            <w:vAlign w:val="center"/>
          </w:tcPr>
          <w:p w:rsidR="00C65AB8" w:rsidRPr="00F30CFC" w:rsidRDefault="00C65AB8" w:rsidP="00224A84">
            <w:pPr>
              <w:ind w:left="-108" w:right="-153"/>
            </w:pPr>
            <w:r>
              <w:t xml:space="preserve">          </w:t>
            </w:r>
            <w:r>
              <w:rPr>
                <w:b/>
              </w:rPr>
              <w:t xml:space="preserve">Защита проектов </w:t>
            </w:r>
            <w:r w:rsidRPr="004A55A9">
              <w:rPr>
                <w:b/>
              </w:rPr>
              <w:t>(1 ч)</w:t>
            </w:r>
          </w:p>
        </w:tc>
      </w:tr>
      <w:tr w:rsidR="00C65AB8" w:rsidRPr="00F30CFC" w:rsidTr="00C542EB">
        <w:trPr>
          <w:trHeight w:val="88"/>
        </w:trPr>
        <w:tc>
          <w:tcPr>
            <w:tcW w:w="157" w:type="pct"/>
            <w:shd w:val="clear" w:color="auto" w:fill="D9D9D9"/>
            <w:vAlign w:val="center"/>
          </w:tcPr>
          <w:p w:rsidR="00C65AB8" w:rsidRPr="00F30CFC" w:rsidRDefault="00C65AB8" w:rsidP="00224A8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C65AB8" w:rsidRPr="00F30CFC" w:rsidRDefault="00C65AB8" w:rsidP="00224A84">
            <w:pPr>
              <w:jc w:val="center"/>
            </w:pPr>
            <w:r>
              <w:t>Астрономический калейдоскоп.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C65AB8" w:rsidRPr="00F30CFC" w:rsidRDefault="00C65AB8" w:rsidP="00BB4D76">
            <w:pPr>
              <w:spacing w:line="18" w:lineRule="atLeast"/>
              <w:ind w:right="-6"/>
              <w:jc w:val="center"/>
            </w:pPr>
            <w:r>
              <w:t>Конкурс кроссвордов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65AB8" w:rsidRPr="00590E90" w:rsidRDefault="00C65AB8" w:rsidP="00F30CFC">
            <w:pPr>
              <w:spacing w:line="18" w:lineRule="atLeast"/>
              <w:ind w:left="-107" w:right="-108"/>
              <w:jc w:val="center"/>
            </w:pPr>
            <w:r>
              <w:rPr>
                <w:b/>
              </w:rPr>
              <w:t xml:space="preserve">Уметь </w:t>
            </w:r>
            <w:r>
              <w:t xml:space="preserve">составить </w:t>
            </w:r>
            <w:proofErr w:type="spellStart"/>
            <w:r>
              <w:t>тематич</w:t>
            </w:r>
            <w:proofErr w:type="spellEnd"/>
            <w:r>
              <w:t xml:space="preserve">. </w:t>
            </w:r>
            <w:proofErr w:type="spellStart"/>
            <w:r>
              <w:t>кроссв</w:t>
            </w:r>
            <w:proofErr w:type="spellEnd"/>
            <w:r>
              <w:t>.</w:t>
            </w:r>
          </w:p>
        </w:tc>
        <w:tc>
          <w:tcPr>
            <w:tcW w:w="417" w:type="pct"/>
            <w:vAlign w:val="center"/>
          </w:tcPr>
          <w:p w:rsidR="00C65AB8" w:rsidRPr="007840ED" w:rsidRDefault="00C65AB8" w:rsidP="00590E90">
            <w:pPr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учета и оценки ЗУН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C65AB8" w:rsidRPr="00F30CFC" w:rsidRDefault="009F60BB" w:rsidP="009F60BB">
            <w:pPr>
              <w:ind w:left="-107" w:right="-92"/>
              <w:jc w:val="center"/>
            </w:pPr>
            <w:r>
              <w:t>2</w:t>
            </w:r>
            <w:r w:rsidR="004E39C3">
              <w:t>3</w:t>
            </w:r>
            <w:r>
              <w:t>.05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65AB8" w:rsidRPr="00F30CFC" w:rsidRDefault="00C65AB8" w:rsidP="00BB4D76">
            <w:pPr>
              <w:jc w:val="center"/>
            </w:pPr>
          </w:p>
        </w:tc>
      </w:tr>
    </w:tbl>
    <w:p w:rsidR="00BC4481" w:rsidRDefault="00BC4481" w:rsidP="004C602F"/>
    <w:p w:rsidR="00BC4481" w:rsidRDefault="00BC4481" w:rsidP="00BC4481">
      <w:pPr>
        <w:sectPr w:rsidR="00BC4481" w:rsidSect="00E80B8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BC4481" w:rsidRDefault="00BC4481" w:rsidP="00BC4481">
      <w:pPr>
        <w:jc w:val="right"/>
      </w:pPr>
      <w:r>
        <w:lastRenderedPageBreak/>
        <w:t>Приложение № 3</w:t>
      </w:r>
    </w:p>
    <w:p w:rsidR="00BC4481" w:rsidRPr="00BC4481" w:rsidRDefault="00BC4481" w:rsidP="00BC4481">
      <w:pPr>
        <w:jc w:val="center"/>
        <w:rPr>
          <w:b/>
        </w:rPr>
      </w:pPr>
      <w:r w:rsidRPr="00BC4481">
        <w:rPr>
          <w:b/>
        </w:rPr>
        <w:t>Информационно-методическое обеспечение</w:t>
      </w:r>
    </w:p>
    <w:p w:rsidR="00D116F9" w:rsidRDefault="00D116F9" w:rsidP="00D116F9">
      <w:r>
        <w:t xml:space="preserve">Оборудование: видеоаппаратура; фильмоскоп; </w:t>
      </w:r>
      <w:proofErr w:type="spellStart"/>
      <w:r>
        <w:t>кодоскоп</w:t>
      </w:r>
      <w:proofErr w:type="spellEnd"/>
      <w:r>
        <w:t xml:space="preserve">; фотоаппарат и </w:t>
      </w:r>
      <w:proofErr w:type="spellStart"/>
      <w:r>
        <w:t>фотопринадлежности</w:t>
      </w:r>
      <w:proofErr w:type="spellEnd"/>
      <w:r>
        <w:t xml:space="preserve">; телескоп; демонстрационная карта звёздного неба; подвижные карты звёздного неба; </w:t>
      </w:r>
    </w:p>
    <w:p w:rsidR="00D116F9" w:rsidRDefault="00D116F9" w:rsidP="00D116F9">
      <w:r>
        <w:t xml:space="preserve"> </w:t>
      </w:r>
      <w:proofErr w:type="spellStart"/>
      <w:r>
        <w:t>интернет-ресурсы</w:t>
      </w:r>
      <w:proofErr w:type="spellEnd"/>
      <w:r>
        <w:t>; теллурий; модель небесной сферы; демонстрационные таблицы по астрономии; спектрограф или спектроскоп; справочные таблицы по астрономии, математике и физике; астрономические ежегодные календари.</w:t>
      </w:r>
    </w:p>
    <w:p w:rsidR="00D116F9" w:rsidRDefault="00D116F9" w:rsidP="00D116F9"/>
    <w:p w:rsidR="00D116F9" w:rsidRPr="00A323DA" w:rsidRDefault="00D116F9" w:rsidP="00D116F9">
      <w:pPr>
        <w:jc w:val="center"/>
        <w:rPr>
          <w:b/>
          <w:u w:val="single"/>
        </w:rPr>
      </w:pPr>
      <w:r w:rsidRPr="00A323DA">
        <w:rPr>
          <w:b/>
          <w:u w:val="single"/>
        </w:rPr>
        <w:t>Литература для учащихся</w:t>
      </w:r>
    </w:p>
    <w:p w:rsidR="00D116F9" w:rsidRDefault="00D116F9" w:rsidP="00D116F9">
      <w:r>
        <w:t>Большая детская энциклопедия: Вселенная. – М.: РЭТ, 1999.</w:t>
      </w:r>
    </w:p>
    <w:p w:rsidR="00D116F9" w:rsidRDefault="00D116F9" w:rsidP="00D116F9">
      <w:proofErr w:type="spellStart"/>
      <w:r>
        <w:t>Брейтон</w:t>
      </w:r>
      <w:proofErr w:type="spellEnd"/>
      <w:r>
        <w:t xml:space="preserve"> Дж. 101 ключевая идея: Астрономия. – М.: ФАИР-ПРЕСС, 2002.</w:t>
      </w:r>
    </w:p>
    <w:p w:rsidR="00D116F9" w:rsidRDefault="00D116F9" w:rsidP="00D116F9">
      <w:r>
        <w:t>Верн Ж. В погоне за метеоритом. – М.: Детская литература.</w:t>
      </w:r>
    </w:p>
    <w:p w:rsidR="004A55A9" w:rsidRDefault="004A55A9" w:rsidP="004A55A9">
      <w:r>
        <w:t>Засов А.В., Кононович Э.В. Астрономия: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11 </w:t>
      </w:r>
      <w:proofErr w:type="spellStart"/>
      <w:r>
        <w:t>кл</w:t>
      </w:r>
      <w:proofErr w:type="spellEnd"/>
      <w:r>
        <w:t>. общеобразовательных учреждений.2-е изд. – М.: Просвещение, 1996. – 160 с.: ил.</w:t>
      </w:r>
    </w:p>
    <w:p w:rsidR="00187866" w:rsidRDefault="00187866" w:rsidP="00D116F9">
      <w:r>
        <w:t>Порфирьев В.В. Астрономия: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учреждений. – М.: Просвещение, 1997. – 142 с.: ил.</w:t>
      </w:r>
    </w:p>
    <w:p w:rsidR="00BC4481" w:rsidRDefault="00BC4481" w:rsidP="00BC4481"/>
    <w:p w:rsidR="00BC4481" w:rsidRPr="00BC4481" w:rsidRDefault="00BC4481" w:rsidP="00BC4481">
      <w:pPr>
        <w:jc w:val="center"/>
        <w:rPr>
          <w:b/>
        </w:rPr>
      </w:pPr>
      <w:r w:rsidRPr="00BC4481">
        <w:rPr>
          <w:b/>
        </w:rPr>
        <w:t>Перечень  информационного  обеспечения образовательного процесса</w:t>
      </w:r>
    </w:p>
    <w:p w:rsidR="00BC4481" w:rsidRDefault="00BC4481" w:rsidP="00BC4481"/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260"/>
        <w:gridCol w:w="2693"/>
      </w:tblGrid>
      <w:tr w:rsidR="00BC4481" w:rsidRPr="00BC4481" w:rsidTr="00BC4481">
        <w:tc>
          <w:tcPr>
            <w:tcW w:w="534" w:type="dxa"/>
            <w:vAlign w:val="center"/>
          </w:tcPr>
          <w:p w:rsidR="00BC4481" w:rsidRPr="00BC4481" w:rsidRDefault="00BC4481" w:rsidP="00BC4481">
            <w:pPr>
              <w:jc w:val="center"/>
              <w:rPr>
                <w:b/>
              </w:rPr>
            </w:pPr>
            <w:r w:rsidRPr="00BC4481">
              <w:rPr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BC4481" w:rsidRPr="00BC4481" w:rsidRDefault="00BC4481" w:rsidP="00BC4481">
            <w:pPr>
              <w:ind w:left="-108" w:right="-108"/>
              <w:jc w:val="center"/>
              <w:rPr>
                <w:b/>
              </w:rPr>
            </w:pPr>
            <w:r w:rsidRPr="00BC4481">
              <w:rPr>
                <w:b/>
              </w:rPr>
              <w:t>Видеопродукция</w:t>
            </w:r>
          </w:p>
        </w:tc>
        <w:tc>
          <w:tcPr>
            <w:tcW w:w="3260" w:type="dxa"/>
            <w:vAlign w:val="center"/>
          </w:tcPr>
          <w:p w:rsidR="00BC4481" w:rsidRPr="00BC4481" w:rsidRDefault="00BC4481" w:rsidP="00BC4481">
            <w:pPr>
              <w:jc w:val="center"/>
              <w:rPr>
                <w:b/>
              </w:rPr>
            </w:pPr>
            <w:r w:rsidRPr="00BC4481">
              <w:rPr>
                <w:b/>
              </w:rPr>
              <w:t>Технические средства обучения</w:t>
            </w:r>
          </w:p>
        </w:tc>
        <w:tc>
          <w:tcPr>
            <w:tcW w:w="2693" w:type="dxa"/>
            <w:vAlign w:val="center"/>
          </w:tcPr>
          <w:p w:rsidR="00BC4481" w:rsidRPr="00BC4481" w:rsidRDefault="00BC4481" w:rsidP="00BC4481">
            <w:pPr>
              <w:jc w:val="center"/>
              <w:rPr>
                <w:b/>
              </w:rPr>
            </w:pPr>
            <w:r w:rsidRPr="00BC4481">
              <w:rPr>
                <w:b/>
              </w:rPr>
              <w:t>Цифровые образовательные ресурсы</w:t>
            </w:r>
          </w:p>
        </w:tc>
      </w:tr>
      <w:tr w:rsidR="00BC4481" w:rsidRPr="00BC4481" w:rsidTr="00D116F9">
        <w:tc>
          <w:tcPr>
            <w:tcW w:w="534" w:type="dxa"/>
          </w:tcPr>
          <w:p w:rsidR="00BC4481" w:rsidRPr="00BC4481" w:rsidRDefault="00BC4481" w:rsidP="00BC4481">
            <w:r w:rsidRPr="00BC4481">
              <w:t>1</w:t>
            </w:r>
          </w:p>
        </w:tc>
        <w:tc>
          <w:tcPr>
            <w:tcW w:w="3543" w:type="dxa"/>
          </w:tcPr>
          <w:p w:rsidR="00BC4481" w:rsidRPr="00BC4481" w:rsidRDefault="00187866" w:rsidP="00187866">
            <w:pPr>
              <w:ind w:left="-108" w:right="-108"/>
              <w:jc w:val="center"/>
            </w:pPr>
            <w:r>
              <w:t>В/ф «Вселенная и Земля»</w:t>
            </w:r>
          </w:p>
        </w:tc>
        <w:tc>
          <w:tcPr>
            <w:tcW w:w="3260" w:type="dxa"/>
            <w:vAlign w:val="center"/>
          </w:tcPr>
          <w:p w:rsidR="00BC4481" w:rsidRPr="00BC4481" w:rsidRDefault="00BC4481" w:rsidP="00D116F9">
            <w:pPr>
              <w:jc w:val="center"/>
              <w:rPr>
                <w:lang w:val="en-US"/>
              </w:rPr>
            </w:pPr>
            <w:r w:rsidRPr="00BC4481">
              <w:t>ПК</w:t>
            </w:r>
            <w:r w:rsidRPr="00BC4481">
              <w:rPr>
                <w:lang w:val="en-US"/>
              </w:rPr>
              <w:t xml:space="preserve"> Intel(R) Pentium(R) Dual CPU E2200 @ 2,2 GHz, 1,00 </w:t>
            </w:r>
            <w:r w:rsidRPr="00BC4481">
              <w:t>ГБ</w:t>
            </w:r>
            <w:r w:rsidRPr="00BC4481">
              <w:rPr>
                <w:lang w:val="en-US"/>
              </w:rPr>
              <w:t xml:space="preserve"> </w:t>
            </w:r>
            <w:r w:rsidRPr="00BC4481">
              <w:t>ОЗУ</w:t>
            </w:r>
          </w:p>
        </w:tc>
        <w:tc>
          <w:tcPr>
            <w:tcW w:w="2693" w:type="dxa"/>
            <w:vAlign w:val="center"/>
          </w:tcPr>
          <w:p w:rsidR="00BC4481" w:rsidRPr="00D116F9" w:rsidRDefault="00D116F9" w:rsidP="00D116F9">
            <w:pPr>
              <w:jc w:val="center"/>
              <w:rPr>
                <w:lang w:val="en-US"/>
              </w:rPr>
            </w:pPr>
            <w:r>
              <w:t xml:space="preserve">Интерактивная программа </w:t>
            </w:r>
            <w:proofErr w:type="spellStart"/>
            <w:r>
              <w:rPr>
                <w:lang w:val="en-US"/>
              </w:rPr>
              <w:t>Celestia</w:t>
            </w:r>
            <w:proofErr w:type="spellEnd"/>
          </w:p>
        </w:tc>
      </w:tr>
      <w:tr w:rsidR="00BC4481" w:rsidRPr="00D116F9" w:rsidTr="00D116F9">
        <w:tc>
          <w:tcPr>
            <w:tcW w:w="534" w:type="dxa"/>
          </w:tcPr>
          <w:p w:rsidR="00BC4481" w:rsidRPr="00BC4481" w:rsidRDefault="00BC4481" w:rsidP="00BC4481">
            <w:r w:rsidRPr="00BC4481">
              <w:t>2</w:t>
            </w:r>
          </w:p>
        </w:tc>
        <w:tc>
          <w:tcPr>
            <w:tcW w:w="3543" w:type="dxa"/>
          </w:tcPr>
          <w:p w:rsidR="00BC4481" w:rsidRPr="00BC4481" w:rsidRDefault="00BC4481" w:rsidP="00BC4481">
            <w:pPr>
              <w:ind w:left="-108" w:right="-108"/>
            </w:pPr>
            <w:r w:rsidRPr="00BC4481">
              <w:t>Видео энциклопедия для народного образования: Астрономия</w:t>
            </w:r>
            <w:proofErr w:type="gramStart"/>
            <w:r w:rsidRPr="00BC4481">
              <w:t>.</w:t>
            </w:r>
            <w:proofErr w:type="gramEnd"/>
            <w:r w:rsidRPr="00BC4481">
              <w:t xml:space="preserve"> (</w:t>
            </w:r>
            <w:proofErr w:type="gramStart"/>
            <w:r w:rsidRPr="00BC4481">
              <w:t>к</w:t>
            </w:r>
            <w:proofErr w:type="gramEnd"/>
            <w:r w:rsidRPr="00BC4481">
              <w:t>омплект из 2 видеокассет)</w:t>
            </w:r>
          </w:p>
        </w:tc>
        <w:tc>
          <w:tcPr>
            <w:tcW w:w="3260" w:type="dxa"/>
            <w:vAlign w:val="center"/>
          </w:tcPr>
          <w:p w:rsidR="00BC4481" w:rsidRPr="00BC4481" w:rsidRDefault="00BC4481" w:rsidP="00D116F9">
            <w:pPr>
              <w:jc w:val="center"/>
              <w:rPr>
                <w:lang w:val="en-US"/>
              </w:rPr>
            </w:pPr>
            <w:r w:rsidRPr="00BC4481">
              <w:t>ПК</w:t>
            </w:r>
            <w:r w:rsidRPr="00BC4481">
              <w:rPr>
                <w:lang w:val="en-US"/>
              </w:rPr>
              <w:t xml:space="preserve"> Intel Pentium(IV) CPU @ 2,0 GHz, 512 </w:t>
            </w:r>
            <w:r w:rsidRPr="00BC4481">
              <w:t>ГБ</w:t>
            </w:r>
            <w:r w:rsidRPr="00BC4481">
              <w:rPr>
                <w:lang w:val="en-US"/>
              </w:rPr>
              <w:t xml:space="preserve"> </w:t>
            </w:r>
            <w:r w:rsidRPr="00BC4481">
              <w:t>ОЗУ</w:t>
            </w:r>
          </w:p>
        </w:tc>
        <w:tc>
          <w:tcPr>
            <w:tcW w:w="2693" w:type="dxa"/>
            <w:vAlign w:val="center"/>
          </w:tcPr>
          <w:p w:rsidR="00BC4481" w:rsidRPr="00D116F9" w:rsidRDefault="00D116F9" w:rsidP="00D116F9">
            <w:pPr>
              <w:jc w:val="center"/>
            </w:pPr>
            <w:r>
              <w:t xml:space="preserve">Виртуальная карта звёздного неба </w:t>
            </w:r>
            <w:proofErr w:type="spellStart"/>
            <w:r>
              <w:rPr>
                <w:lang w:val="en-US"/>
              </w:rPr>
              <w:t>Starcalk</w:t>
            </w:r>
            <w:proofErr w:type="spellEnd"/>
          </w:p>
        </w:tc>
      </w:tr>
      <w:tr w:rsidR="00BC4481" w:rsidRPr="00BC4481" w:rsidTr="00D116F9">
        <w:tc>
          <w:tcPr>
            <w:tcW w:w="534" w:type="dxa"/>
          </w:tcPr>
          <w:p w:rsidR="00BC4481" w:rsidRPr="00BC4481" w:rsidRDefault="00BC4481" w:rsidP="00BC4481">
            <w:r w:rsidRPr="00BC4481">
              <w:t>3</w:t>
            </w:r>
          </w:p>
        </w:tc>
        <w:tc>
          <w:tcPr>
            <w:tcW w:w="3543" w:type="dxa"/>
          </w:tcPr>
          <w:p w:rsidR="00BC4481" w:rsidRPr="00BC4481" w:rsidRDefault="00BC4481" w:rsidP="00BC4481">
            <w:pPr>
              <w:ind w:left="-108" w:right="-108"/>
            </w:pPr>
            <w:r w:rsidRPr="00BC4481">
              <w:t>Физика 7-11. Библиотека наглядных пособий.</w:t>
            </w:r>
          </w:p>
        </w:tc>
        <w:tc>
          <w:tcPr>
            <w:tcW w:w="3260" w:type="dxa"/>
            <w:vAlign w:val="center"/>
          </w:tcPr>
          <w:p w:rsidR="00BC4481" w:rsidRPr="00BC4481" w:rsidRDefault="00BC4481" w:rsidP="00D116F9">
            <w:pPr>
              <w:jc w:val="center"/>
              <w:rPr>
                <w:lang w:val="en-US"/>
              </w:rPr>
            </w:pPr>
            <w:r w:rsidRPr="00BC4481">
              <w:t>ПК</w:t>
            </w:r>
            <w:r w:rsidRPr="00BC4481">
              <w:rPr>
                <w:lang w:val="en-US"/>
              </w:rPr>
              <w:t xml:space="preserve"> Intel Pentium(IV) CPU @ 2,0 GHz, 512 </w:t>
            </w:r>
            <w:r w:rsidRPr="00BC4481">
              <w:t>ГБ</w:t>
            </w:r>
            <w:r w:rsidRPr="00BC4481">
              <w:rPr>
                <w:lang w:val="en-US"/>
              </w:rPr>
              <w:t xml:space="preserve"> </w:t>
            </w:r>
            <w:r w:rsidRPr="00BC4481">
              <w:t>ОЗУ</w:t>
            </w:r>
          </w:p>
        </w:tc>
        <w:tc>
          <w:tcPr>
            <w:tcW w:w="2693" w:type="dxa"/>
            <w:vAlign w:val="center"/>
          </w:tcPr>
          <w:p w:rsidR="00BC4481" w:rsidRPr="00BC4481" w:rsidRDefault="00187866" w:rsidP="00D116F9">
            <w:pPr>
              <w:jc w:val="center"/>
              <w:rPr>
                <w:lang w:val="en-US"/>
              </w:rPr>
            </w:pPr>
            <w:r w:rsidRPr="00187866">
              <w:rPr>
                <w:lang w:val="en-US"/>
              </w:rPr>
              <w:t>http://homes.relex.ru</w:t>
            </w:r>
          </w:p>
        </w:tc>
      </w:tr>
      <w:tr w:rsidR="00D116F9" w:rsidRPr="00BC4481" w:rsidTr="00E643A1">
        <w:tc>
          <w:tcPr>
            <w:tcW w:w="534" w:type="dxa"/>
          </w:tcPr>
          <w:p w:rsidR="00D116F9" w:rsidRPr="00BC4481" w:rsidRDefault="00D116F9" w:rsidP="00BC4481">
            <w:r w:rsidRPr="00BC4481">
              <w:t>4</w:t>
            </w:r>
          </w:p>
        </w:tc>
        <w:tc>
          <w:tcPr>
            <w:tcW w:w="3543" w:type="dxa"/>
          </w:tcPr>
          <w:p w:rsidR="00D116F9" w:rsidRPr="00BC4481" w:rsidRDefault="00D116F9" w:rsidP="00BC4481">
            <w:pPr>
              <w:ind w:left="-108" w:right="-108"/>
            </w:pPr>
            <w:r w:rsidRPr="00BC4481">
              <w:t>Электронные уроки и тесты «Физика в школе» (комплект из 6 дисков)</w:t>
            </w:r>
          </w:p>
        </w:tc>
        <w:tc>
          <w:tcPr>
            <w:tcW w:w="3260" w:type="dxa"/>
            <w:vAlign w:val="center"/>
          </w:tcPr>
          <w:p w:rsidR="00D116F9" w:rsidRPr="00BC4481" w:rsidRDefault="00D116F9" w:rsidP="00D116F9">
            <w:pPr>
              <w:jc w:val="center"/>
            </w:pPr>
            <w:proofErr w:type="spellStart"/>
            <w:r w:rsidRPr="00BC4481">
              <w:t>Мультимедиапроектор</w:t>
            </w:r>
            <w:proofErr w:type="spellEnd"/>
            <w:r w:rsidRPr="00BC4481">
              <w:t xml:space="preserve"> </w:t>
            </w:r>
            <w:proofErr w:type="spellStart"/>
            <w:r w:rsidRPr="00BC4481">
              <w:t>Panasonic</w:t>
            </w:r>
            <w:proofErr w:type="spellEnd"/>
          </w:p>
        </w:tc>
        <w:tc>
          <w:tcPr>
            <w:tcW w:w="2693" w:type="dxa"/>
            <w:vAlign w:val="center"/>
          </w:tcPr>
          <w:p w:rsidR="00D116F9" w:rsidRPr="00BC4481" w:rsidRDefault="00D116F9" w:rsidP="00AB7435">
            <w:pPr>
              <w:jc w:val="center"/>
            </w:pPr>
            <w:r w:rsidRPr="00BC4481">
              <w:t>WWW.ZAVUCH.RU.FISIKA.</w:t>
            </w:r>
          </w:p>
        </w:tc>
      </w:tr>
      <w:tr w:rsidR="00D116F9" w:rsidRPr="00BC4481" w:rsidTr="00E643A1">
        <w:tc>
          <w:tcPr>
            <w:tcW w:w="534" w:type="dxa"/>
          </w:tcPr>
          <w:p w:rsidR="00D116F9" w:rsidRPr="00BC4481" w:rsidRDefault="00D116F9" w:rsidP="00BC4481">
            <w:r w:rsidRPr="00BC4481">
              <w:t>5</w:t>
            </w:r>
          </w:p>
        </w:tc>
        <w:tc>
          <w:tcPr>
            <w:tcW w:w="3543" w:type="dxa"/>
          </w:tcPr>
          <w:p w:rsidR="00D116F9" w:rsidRPr="00BC4481" w:rsidRDefault="00D116F9" w:rsidP="00BC4481">
            <w:pPr>
              <w:ind w:left="-108" w:right="-108"/>
            </w:pPr>
            <w:r w:rsidRPr="00BC4481">
              <w:t>Открытая физика</w:t>
            </w:r>
          </w:p>
        </w:tc>
        <w:tc>
          <w:tcPr>
            <w:tcW w:w="3260" w:type="dxa"/>
            <w:vAlign w:val="center"/>
          </w:tcPr>
          <w:p w:rsidR="00D116F9" w:rsidRPr="00BC4481" w:rsidRDefault="00D116F9" w:rsidP="00D116F9">
            <w:pPr>
              <w:jc w:val="center"/>
            </w:pPr>
            <w:r w:rsidRPr="00BC4481">
              <w:t xml:space="preserve">TV </w:t>
            </w:r>
            <w:proofErr w:type="spellStart"/>
            <w:r w:rsidRPr="00BC4481">
              <w:t>Daewoo</w:t>
            </w:r>
            <w:proofErr w:type="spellEnd"/>
          </w:p>
        </w:tc>
        <w:tc>
          <w:tcPr>
            <w:tcW w:w="2693" w:type="dxa"/>
            <w:vAlign w:val="center"/>
          </w:tcPr>
          <w:p w:rsidR="00D116F9" w:rsidRPr="00D116F9" w:rsidRDefault="00D116F9" w:rsidP="00AB7435">
            <w:pPr>
              <w:jc w:val="center"/>
            </w:pPr>
            <w:r w:rsidRPr="00BC4481">
              <w:rPr>
                <w:lang w:val="en-US"/>
              </w:rPr>
              <w:t>http</w:t>
            </w:r>
            <w:r w:rsidRPr="00D116F9">
              <w:t>://</w:t>
            </w:r>
            <w:proofErr w:type="spellStart"/>
            <w:r w:rsidRPr="00BC4481">
              <w:rPr>
                <w:lang w:val="en-US"/>
              </w:rPr>
              <w:t>ru</w:t>
            </w:r>
            <w:proofErr w:type="spellEnd"/>
            <w:r w:rsidRPr="00D116F9">
              <w:t>.</w:t>
            </w:r>
            <w:proofErr w:type="spellStart"/>
            <w:r w:rsidRPr="00BC4481">
              <w:rPr>
                <w:lang w:val="en-US"/>
              </w:rPr>
              <w:t>wikipedia</w:t>
            </w:r>
            <w:proofErr w:type="spellEnd"/>
            <w:r w:rsidRPr="00D116F9">
              <w:t>.</w:t>
            </w:r>
            <w:r w:rsidRPr="00BC4481">
              <w:rPr>
                <w:lang w:val="en-US"/>
              </w:rPr>
              <w:t>org</w:t>
            </w:r>
            <w:r w:rsidRPr="00D116F9">
              <w:t>/</w:t>
            </w:r>
            <w:r w:rsidRPr="00BC4481">
              <w:rPr>
                <w:lang w:val="en-US"/>
              </w:rPr>
              <w:t>wiki</w:t>
            </w:r>
            <w:r w:rsidRPr="00D116F9">
              <w:t>.</w:t>
            </w:r>
          </w:p>
        </w:tc>
      </w:tr>
      <w:tr w:rsidR="00D116F9" w:rsidRPr="00BC4481" w:rsidTr="00E643A1">
        <w:tc>
          <w:tcPr>
            <w:tcW w:w="534" w:type="dxa"/>
          </w:tcPr>
          <w:p w:rsidR="00D116F9" w:rsidRPr="00BC4481" w:rsidRDefault="00D116F9" w:rsidP="00BC4481">
            <w:r w:rsidRPr="00BC4481">
              <w:t>6</w:t>
            </w:r>
          </w:p>
        </w:tc>
        <w:tc>
          <w:tcPr>
            <w:tcW w:w="3543" w:type="dxa"/>
          </w:tcPr>
          <w:p w:rsidR="00D116F9" w:rsidRPr="00BC4481" w:rsidRDefault="00D116F9" w:rsidP="00BC4481">
            <w:pPr>
              <w:ind w:left="-108" w:right="-108"/>
            </w:pPr>
            <w:r w:rsidRPr="00BC4481">
              <w:t xml:space="preserve">Виртуальная школа Кирилла и </w:t>
            </w:r>
            <w:proofErr w:type="spellStart"/>
            <w:r w:rsidRPr="00BC4481">
              <w:t>Мефодия</w:t>
            </w:r>
            <w:proofErr w:type="spellEnd"/>
            <w:r w:rsidRPr="00BC4481">
              <w:t xml:space="preserve"> Уроки физики 7 класс</w:t>
            </w:r>
          </w:p>
        </w:tc>
        <w:tc>
          <w:tcPr>
            <w:tcW w:w="3260" w:type="dxa"/>
            <w:vAlign w:val="center"/>
          </w:tcPr>
          <w:p w:rsidR="00D116F9" w:rsidRPr="00BC4481" w:rsidRDefault="00D116F9" w:rsidP="00D116F9">
            <w:pPr>
              <w:jc w:val="center"/>
            </w:pPr>
            <w:r w:rsidRPr="00BC4481">
              <w:t>TV – плеер JVS</w:t>
            </w:r>
          </w:p>
        </w:tc>
        <w:tc>
          <w:tcPr>
            <w:tcW w:w="2693" w:type="dxa"/>
            <w:vAlign w:val="center"/>
          </w:tcPr>
          <w:p w:rsidR="00D116F9" w:rsidRPr="00BC4481" w:rsidRDefault="00D116F9" w:rsidP="00AB7435">
            <w:pPr>
              <w:jc w:val="center"/>
              <w:rPr>
                <w:lang w:val="en-US"/>
              </w:rPr>
            </w:pPr>
            <w:r>
              <w:t>http://elkin52.narod.ru.</w:t>
            </w:r>
          </w:p>
        </w:tc>
      </w:tr>
      <w:tr w:rsidR="00D116F9" w:rsidRPr="00BC4481" w:rsidTr="00BC4481">
        <w:tc>
          <w:tcPr>
            <w:tcW w:w="534" w:type="dxa"/>
          </w:tcPr>
          <w:p w:rsidR="00D116F9" w:rsidRPr="00BC4481" w:rsidRDefault="00D116F9" w:rsidP="00BC4481">
            <w:r w:rsidRPr="00BC4481">
              <w:t>7</w:t>
            </w:r>
          </w:p>
        </w:tc>
        <w:tc>
          <w:tcPr>
            <w:tcW w:w="3543" w:type="dxa"/>
          </w:tcPr>
          <w:p w:rsidR="00D116F9" w:rsidRPr="00BC4481" w:rsidRDefault="00D116F9" w:rsidP="00BC4481">
            <w:pPr>
              <w:ind w:left="-108" w:right="-108"/>
            </w:pPr>
            <w:r w:rsidRPr="00BC4481">
              <w:t xml:space="preserve">Виртуальная школа Кирилла и </w:t>
            </w:r>
            <w:proofErr w:type="spellStart"/>
            <w:r w:rsidRPr="00BC4481">
              <w:t>Мефодия</w:t>
            </w:r>
            <w:proofErr w:type="spellEnd"/>
            <w:r w:rsidRPr="00BC4481">
              <w:t xml:space="preserve"> Уроки физики 8 класс</w:t>
            </w:r>
          </w:p>
        </w:tc>
        <w:tc>
          <w:tcPr>
            <w:tcW w:w="3260" w:type="dxa"/>
          </w:tcPr>
          <w:p w:rsidR="00D116F9" w:rsidRPr="00BC4481" w:rsidRDefault="00D116F9" w:rsidP="00BC4481"/>
        </w:tc>
        <w:tc>
          <w:tcPr>
            <w:tcW w:w="2693" w:type="dxa"/>
          </w:tcPr>
          <w:p w:rsidR="00D116F9" w:rsidRPr="00BC4481" w:rsidRDefault="00D116F9" w:rsidP="00BC4481"/>
        </w:tc>
      </w:tr>
      <w:tr w:rsidR="00D116F9" w:rsidRPr="00BC4481" w:rsidTr="00BC4481">
        <w:tc>
          <w:tcPr>
            <w:tcW w:w="534" w:type="dxa"/>
          </w:tcPr>
          <w:p w:rsidR="00D116F9" w:rsidRPr="00BC4481" w:rsidRDefault="00D116F9" w:rsidP="00BC4481">
            <w:r w:rsidRPr="00BC4481">
              <w:t>8</w:t>
            </w:r>
          </w:p>
        </w:tc>
        <w:tc>
          <w:tcPr>
            <w:tcW w:w="3543" w:type="dxa"/>
          </w:tcPr>
          <w:p w:rsidR="00D116F9" w:rsidRPr="00BC4481" w:rsidRDefault="00D116F9" w:rsidP="00BC4481">
            <w:pPr>
              <w:ind w:left="-108" w:right="-108"/>
            </w:pPr>
            <w:r w:rsidRPr="00BC4481">
              <w:t xml:space="preserve">Виртуальная школа Кирилла и </w:t>
            </w:r>
            <w:proofErr w:type="spellStart"/>
            <w:r w:rsidRPr="00BC4481">
              <w:t>Мефодия</w:t>
            </w:r>
            <w:proofErr w:type="spellEnd"/>
            <w:r w:rsidRPr="00BC4481">
              <w:t xml:space="preserve"> Уроки физики 9 класс</w:t>
            </w:r>
          </w:p>
        </w:tc>
        <w:tc>
          <w:tcPr>
            <w:tcW w:w="3260" w:type="dxa"/>
          </w:tcPr>
          <w:p w:rsidR="00D116F9" w:rsidRPr="00BC4481" w:rsidRDefault="00D116F9" w:rsidP="00BC4481"/>
        </w:tc>
        <w:tc>
          <w:tcPr>
            <w:tcW w:w="2693" w:type="dxa"/>
          </w:tcPr>
          <w:p w:rsidR="00D116F9" w:rsidRPr="00BC4481" w:rsidRDefault="00D116F9" w:rsidP="00BC4481"/>
        </w:tc>
      </w:tr>
      <w:tr w:rsidR="00D116F9" w:rsidRPr="00BC4481" w:rsidTr="00BC4481">
        <w:tc>
          <w:tcPr>
            <w:tcW w:w="534" w:type="dxa"/>
          </w:tcPr>
          <w:p w:rsidR="00D116F9" w:rsidRPr="00BC4481" w:rsidRDefault="00D116F9" w:rsidP="00BC4481">
            <w:r w:rsidRPr="00BC4481">
              <w:t>9</w:t>
            </w:r>
          </w:p>
        </w:tc>
        <w:tc>
          <w:tcPr>
            <w:tcW w:w="3543" w:type="dxa"/>
          </w:tcPr>
          <w:p w:rsidR="00D116F9" w:rsidRPr="00BC4481" w:rsidRDefault="00D116F9" w:rsidP="00BC4481">
            <w:pPr>
              <w:ind w:left="-108" w:right="-108"/>
            </w:pPr>
            <w:r w:rsidRPr="00BC4481">
              <w:t>1</w:t>
            </w:r>
            <w:proofErr w:type="gramStart"/>
            <w:r w:rsidRPr="00BC4481">
              <w:t xml:space="preserve"> С</w:t>
            </w:r>
            <w:proofErr w:type="gramEnd"/>
            <w:r w:rsidRPr="00BC4481">
              <w:t>: Репетитор Физика</w:t>
            </w:r>
          </w:p>
        </w:tc>
        <w:tc>
          <w:tcPr>
            <w:tcW w:w="3260" w:type="dxa"/>
          </w:tcPr>
          <w:p w:rsidR="00D116F9" w:rsidRPr="00BC4481" w:rsidRDefault="00D116F9" w:rsidP="00BC4481"/>
        </w:tc>
        <w:tc>
          <w:tcPr>
            <w:tcW w:w="2693" w:type="dxa"/>
          </w:tcPr>
          <w:p w:rsidR="00D116F9" w:rsidRPr="00BC4481" w:rsidRDefault="00D116F9" w:rsidP="00BC4481"/>
        </w:tc>
      </w:tr>
    </w:tbl>
    <w:p w:rsidR="00BC4481" w:rsidRDefault="00BC4481" w:rsidP="00BC4481"/>
    <w:sectPr w:rsidR="00BC4481" w:rsidSect="00BC448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41" w:rsidRDefault="00C35A41" w:rsidP="006B2035">
      <w:r>
        <w:separator/>
      </w:r>
    </w:p>
  </w:endnote>
  <w:endnote w:type="continuationSeparator" w:id="0">
    <w:p w:rsidR="00C35A41" w:rsidRDefault="00C35A41" w:rsidP="006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3370"/>
      <w:docPartObj>
        <w:docPartGallery w:val="Page Numbers (Bottom of Page)"/>
        <w:docPartUnique/>
      </w:docPartObj>
    </w:sdtPr>
    <w:sdtEndPr/>
    <w:sdtContent>
      <w:p w:rsidR="00C65AB8" w:rsidRDefault="00C65A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F8">
          <w:rPr>
            <w:noProof/>
          </w:rPr>
          <w:t>8</w:t>
        </w:r>
        <w:r>
          <w:fldChar w:fldCharType="end"/>
        </w:r>
      </w:p>
    </w:sdtContent>
  </w:sdt>
  <w:p w:rsidR="00C65AB8" w:rsidRDefault="00C65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41" w:rsidRDefault="00C35A41" w:rsidP="006B2035">
      <w:r>
        <w:separator/>
      </w:r>
    </w:p>
  </w:footnote>
  <w:footnote w:type="continuationSeparator" w:id="0">
    <w:p w:rsidR="00C35A41" w:rsidRDefault="00C35A41" w:rsidP="006B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numPicBullet w:numPicBulletId="3">
    <w:pict>
      <v:shape id="_x0000_i1092" type="#_x0000_t75" style="width:3in;height:3in" o:bullet="t"/>
    </w:pict>
  </w:numPicBullet>
  <w:numPicBullet w:numPicBulletId="4">
    <w:pict>
      <v:shape id="_x0000_i1093" type="#_x0000_t75" style="width:3in;height:3in" o:bullet="t"/>
    </w:pict>
  </w:numPicBullet>
  <w:numPicBullet w:numPicBulletId="5">
    <w:pict>
      <v:shape id="_x0000_i1094" type="#_x0000_t75" style="width:3in;height:3in" o:bullet="t"/>
    </w:pict>
  </w:numPicBullet>
  <w:numPicBullet w:numPicBulletId="6">
    <w:pict>
      <v:shape id="_x0000_i1095" type="#_x0000_t75" style="width:3in;height:3in" o:bullet="t"/>
    </w:pict>
  </w:numPicBullet>
  <w:numPicBullet w:numPicBulletId="7">
    <w:pict>
      <v:shape id="_x0000_i1096" type="#_x0000_t75" style="width:3in;height:3in" o:bullet="t"/>
    </w:pict>
  </w:numPicBullet>
  <w:numPicBullet w:numPicBulletId="8">
    <w:pict>
      <v:shape id="_x0000_i1097" type="#_x0000_t75" style="width:3in;height:3in" o:bullet="t"/>
    </w:pict>
  </w:numPicBullet>
  <w:abstractNum w:abstractNumId="0">
    <w:nsid w:val="00950F81"/>
    <w:multiLevelType w:val="hybridMultilevel"/>
    <w:tmpl w:val="CC1E52EE"/>
    <w:lvl w:ilvl="0" w:tplc="EAB2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C0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CC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4E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45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3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5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6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B58A7"/>
    <w:multiLevelType w:val="hybridMultilevel"/>
    <w:tmpl w:val="23DE4A96"/>
    <w:lvl w:ilvl="0" w:tplc="D812B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9513D"/>
    <w:multiLevelType w:val="hybridMultilevel"/>
    <w:tmpl w:val="B06249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007010"/>
    <w:multiLevelType w:val="hybridMultilevel"/>
    <w:tmpl w:val="82043510"/>
    <w:lvl w:ilvl="0" w:tplc="245C3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14A0B"/>
    <w:multiLevelType w:val="multilevel"/>
    <w:tmpl w:val="BD423F3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1"/>
      <w:numFmt w:val="upperRoman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7653B"/>
    <w:multiLevelType w:val="hybridMultilevel"/>
    <w:tmpl w:val="8E1C4A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B1B5C"/>
    <w:multiLevelType w:val="hybridMultilevel"/>
    <w:tmpl w:val="954E4A9A"/>
    <w:lvl w:ilvl="0" w:tplc="0419000B">
      <w:start w:val="1"/>
      <w:numFmt w:val="bullet"/>
      <w:lvlText w:val="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7">
    <w:nsid w:val="19FB71AF"/>
    <w:multiLevelType w:val="multilevel"/>
    <w:tmpl w:val="4E1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F11F8"/>
    <w:multiLevelType w:val="multilevel"/>
    <w:tmpl w:val="112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95338"/>
    <w:multiLevelType w:val="multilevel"/>
    <w:tmpl w:val="BE7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B2397"/>
    <w:multiLevelType w:val="multilevel"/>
    <w:tmpl w:val="3FEE1334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B6201"/>
    <w:multiLevelType w:val="multilevel"/>
    <w:tmpl w:val="BD423F3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1"/>
      <w:numFmt w:val="upperRoman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422A7"/>
    <w:multiLevelType w:val="hybridMultilevel"/>
    <w:tmpl w:val="47B43C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9B6113"/>
    <w:multiLevelType w:val="multilevel"/>
    <w:tmpl w:val="BD423F3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1"/>
      <w:numFmt w:val="upperRoman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D65E1"/>
    <w:multiLevelType w:val="hybridMultilevel"/>
    <w:tmpl w:val="C4CC57BC"/>
    <w:lvl w:ilvl="0" w:tplc="7CF4F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CD22A4"/>
    <w:multiLevelType w:val="hybridMultilevel"/>
    <w:tmpl w:val="2902AD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26357"/>
    <w:multiLevelType w:val="multilevel"/>
    <w:tmpl w:val="BD423F3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1"/>
      <w:numFmt w:val="upperRoman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AE416A"/>
    <w:multiLevelType w:val="hybridMultilevel"/>
    <w:tmpl w:val="81843F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500D0"/>
    <w:multiLevelType w:val="multilevel"/>
    <w:tmpl w:val="BD423F3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start w:val="1"/>
      <w:numFmt w:val="upperRoman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2">
      <w:start w:val="1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36EB8"/>
    <w:multiLevelType w:val="multilevel"/>
    <w:tmpl w:val="97F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A57F8E"/>
    <w:multiLevelType w:val="hybridMultilevel"/>
    <w:tmpl w:val="7A50EA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036"/>
    <w:multiLevelType w:val="hybridMultilevel"/>
    <w:tmpl w:val="739CA15E"/>
    <w:lvl w:ilvl="0" w:tplc="2C10E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05467A"/>
    <w:multiLevelType w:val="hybridMultilevel"/>
    <w:tmpl w:val="58C6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D1C64"/>
    <w:multiLevelType w:val="hybridMultilevel"/>
    <w:tmpl w:val="415C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4697E"/>
    <w:multiLevelType w:val="hybridMultilevel"/>
    <w:tmpl w:val="B7724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9E6B49"/>
    <w:multiLevelType w:val="hybridMultilevel"/>
    <w:tmpl w:val="247625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5C60B2D"/>
    <w:multiLevelType w:val="hybridMultilevel"/>
    <w:tmpl w:val="F96C4F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9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4"/>
  </w:num>
  <w:num w:numId="10">
    <w:abstractNumId w:val="26"/>
  </w:num>
  <w:num w:numId="11">
    <w:abstractNumId w:val="25"/>
  </w:num>
  <w:num w:numId="12">
    <w:abstractNumId w:val="2"/>
  </w:num>
  <w:num w:numId="13">
    <w:abstractNumId w:val="12"/>
  </w:num>
  <w:num w:numId="14">
    <w:abstractNumId w:val="17"/>
  </w:num>
  <w:num w:numId="15">
    <w:abstractNumId w:val="5"/>
  </w:num>
  <w:num w:numId="16">
    <w:abstractNumId w:val="15"/>
  </w:num>
  <w:num w:numId="17">
    <w:abstractNumId w:val="20"/>
  </w:num>
  <w:num w:numId="18">
    <w:abstractNumId w:val="6"/>
  </w:num>
  <w:num w:numId="19">
    <w:abstractNumId w:val="23"/>
  </w:num>
  <w:num w:numId="20">
    <w:abstractNumId w:val="22"/>
  </w:num>
  <w:num w:numId="21">
    <w:abstractNumId w:val="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18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B0"/>
    <w:rsid w:val="000152D1"/>
    <w:rsid w:val="00041952"/>
    <w:rsid w:val="000545F1"/>
    <w:rsid w:val="000F0D92"/>
    <w:rsid w:val="00143562"/>
    <w:rsid w:val="00187866"/>
    <w:rsid w:val="001E757E"/>
    <w:rsid w:val="00224A84"/>
    <w:rsid w:val="00246BF8"/>
    <w:rsid w:val="00257BAF"/>
    <w:rsid w:val="002759FE"/>
    <w:rsid w:val="002B22F9"/>
    <w:rsid w:val="003F2AF2"/>
    <w:rsid w:val="00434BDC"/>
    <w:rsid w:val="0043780E"/>
    <w:rsid w:val="00445367"/>
    <w:rsid w:val="004632EF"/>
    <w:rsid w:val="004A2F54"/>
    <w:rsid w:val="004A55A9"/>
    <w:rsid w:val="004C602F"/>
    <w:rsid w:val="004E39C3"/>
    <w:rsid w:val="005254E3"/>
    <w:rsid w:val="00590E90"/>
    <w:rsid w:val="005C469C"/>
    <w:rsid w:val="005C49B0"/>
    <w:rsid w:val="00625990"/>
    <w:rsid w:val="00640F47"/>
    <w:rsid w:val="006B0371"/>
    <w:rsid w:val="006B2035"/>
    <w:rsid w:val="006E7416"/>
    <w:rsid w:val="007067B0"/>
    <w:rsid w:val="00721AE3"/>
    <w:rsid w:val="00754BB5"/>
    <w:rsid w:val="007840ED"/>
    <w:rsid w:val="007A451B"/>
    <w:rsid w:val="007F4089"/>
    <w:rsid w:val="007F7AB8"/>
    <w:rsid w:val="00833E42"/>
    <w:rsid w:val="008465A9"/>
    <w:rsid w:val="008B6A40"/>
    <w:rsid w:val="008E10C3"/>
    <w:rsid w:val="00910B84"/>
    <w:rsid w:val="009B535B"/>
    <w:rsid w:val="009F60BB"/>
    <w:rsid w:val="00A173C8"/>
    <w:rsid w:val="00A25656"/>
    <w:rsid w:val="00A85676"/>
    <w:rsid w:val="00AA1645"/>
    <w:rsid w:val="00AB476E"/>
    <w:rsid w:val="00B85751"/>
    <w:rsid w:val="00B94F7A"/>
    <w:rsid w:val="00BB28DF"/>
    <w:rsid w:val="00BB4D76"/>
    <w:rsid w:val="00BC4481"/>
    <w:rsid w:val="00C045B1"/>
    <w:rsid w:val="00C35A41"/>
    <w:rsid w:val="00C542EB"/>
    <w:rsid w:val="00C65AB8"/>
    <w:rsid w:val="00C95259"/>
    <w:rsid w:val="00CB6E8F"/>
    <w:rsid w:val="00CC0E82"/>
    <w:rsid w:val="00D116F9"/>
    <w:rsid w:val="00D52107"/>
    <w:rsid w:val="00D87E5B"/>
    <w:rsid w:val="00DC5B53"/>
    <w:rsid w:val="00DE5212"/>
    <w:rsid w:val="00E80B8C"/>
    <w:rsid w:val="00EA0314"/>
    <w:rsid w:val="00F30CFC"/>
    <w:rsid w:val="00F4646B"/>
    <w:rsid w:val="00F5083C"/>
    <w:rsid w:val="00F704FF"/>
    <w:rsid w:val="00F73A05"/>
    <w:rsid w:val="00FA69A0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C4481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BC4481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BC4481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Планирование"/>
    <w:basedOn w:val="a4"/>
    <w:uiPriority w:val="99"/>
    <w:rsid w:val="00434BDC"/>
    <w:rPr>
      <w:rFonts w:ascii="Times New Roman" w:hAnsi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FBFBF" w:themeFill="background1" w:themeFillShade="BF"/>
      </w:tcPr>
    </w:tblStylePr>
  </w:style>
  <w:style w:type="table" w:styleId="a4">
    <w:name w:val="Table Grid"/>
    <w:basedOn w:val="a1"/>
    <w:uiPriority w:val="59"/>
    <w:rsid w:val="0043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4C602F"/>
    <w:rPr>
      <w:i/>
      <w:iCs/>
    </w:rPr>
  </w:style>
  <w:style w:type="paragraph" w:styleId="a6">
    <w:name w:val="No Spacing"/>
    <w:qFormat/>
    <w:rsid w:val="004C6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4C602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C602F"/>
    <w:pPr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3MicrosoftSansSerif105pt1pt">
    <w:name w:val="Заголовок №3 + Microsoft Sans Serif;10;5 pt;Полужирный;Курсив;Интервал 1 pt"/>
    <w:basedOn w:val="a0"/>
    <w:rsid w:val="004C602F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20"/>
      <w:sz w:val="21"/>
      <w:szCs w:val="21"/>
    </w:rPr>
  </w:style>
  <w:style w:type="character" w:customStyle="1" w:styleId="4BookmanOldStyle10pt">
    <w:name w:val="Заголовок №4 + Bookman Old Style;10 pt;Курсив"/>
    <w:basedOn w:val="a0"/>
    <w:rsid w:val="004C602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manOldStyle10pt-1pt">
    <w:name w:val="Заголовок №4 + Bookman Old Style;10 pt;Курсив;Интервал -1 pt"/>
    <w:basedOn w:val="a0"/>
    <w:rsid w:val="004C602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a7">
    <w:name w:val="Основной текст_"/>
    <w:basedOn w:val="a0"/>
    <w:link w:val="1"/>
    <w:rsid w:val="004C602F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602F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C602F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7"/>
    <w:rsid w:val="004C602F"/>
    <w:pPr>
      <w:shd w:val="clear" w:color="auto" w:fill="FFFFFF"/>
      <w:spacing w:line="202" w:lineRule="exact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20">
    <w:name w:val="Основной текст (2)"/>
    <w:basedOn w:val="a"/>
    <w:link w:val="2"/>
    <w:rsid w:val="004C602F"/>
    <w:pPr>
      <w:shd w:val="clear" w:color="auto" w:fill="FFFFFF"/>
      <w:spacing w:after="180" w:line="202" w:lineRule="exact"/>
    </w:pPr>
    <w:rPr>
      <w:rFonts w:ascii="Consolas" w:eastAsia="Consolas" w:hAnsi="Consolas" w:cs="Consolas"/>
      <w:spacing w:val="-10"/>
      <w:sz w:val="16"/>
      <w:szCs w:val="16"/>
      <w:lang w:eastAsia="en-US"/>
    </w:rPr>
  </w:style>
  <w:style w:type="paragraph" w:customStyle="1" w:styleId="32">
    <w:name w:val="Основной текст (3)"/>
    <w:basedOn w:val="a"/>
    <w:link w:val="31"/>
    <w:rsid w:val="004C602F"/>
    <w:pPr>
      <w:shd w:val="clear" w:color="auto" w:fill="FFFFFF"/>
      <w:spacing w:before="180" w:line="202" w:lineRule="exact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styleId="a8">
    <w:name w:val="header"/>
    <w:basedOn w:val="a"/>
    <w:link w:val="a9"/>
    <w:unhideWhenUsed/>
    <w:rsid w:val="006B20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20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B2035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6B2035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6B2035"/>
    <w:pPr>
      <w:shd w:val="clear" w:color="auto" w:fill="FFFFFF"/>
      <w:spacing w:line="240" w:lineRule="exact"/>
      <w:outlineLvl w:val="1"/>
    </w:pPr>
    <w:rPr>
      <w:rFonts w:ascii="Verdana" w:eastAsia="Verdana" w:hAnsi="Verdana" w:cs="Verdana"/>
      <w:sz w:val="21"/>
      <w:szCs w:val="21"/>
      <w:lang w:eastAsia="en-US"/>
    </w:rPr>
  </w:style>
  <w:style w:type="character" w:customStyle="1" w:styleId="ad">
    <w:name w:val="Основной текст + Полужирный"/>
    <w:basedOn w:val="a7"/>
    <w:rsid w:val="008465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23">
    <w:name w:val="Body Text Indent 2"/>
    <w:basedOn w:val="a"/>
    <w:link w:val="24"/>
    <w:rsid w:val="008465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8465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465A9"/>
    <w:pPr>
      <w:shd w:val="clear" w:color="auto" w:fill="FFFFFF"/>
      <w:spacing w:line="240" w:lineRule="exact"/>
      <w:jc w:val="both"/>
    </w:pPr>
    <w:rPr>
      <w:sz w:val="18"/>
      <w:szCs w:val="18"/>
      <w:lang w:eastAsia="en-US"/>
    </w:rPr>
  </w:style>
  <w:style w:type="character" w:customStyle="1" w:styleId="5">
    <w:name w:val="Заголовок №5_"/>
    <w:basedOn w:val="a0"/>
    <w:link w:val="50"/>
    <w:rsid w:val="008465A9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rsid w:val="008465A9"/>
    <w:pPr>
      <w:shd w:val="clear" w:color="auto" w:fill="FFFFFF"/>
      <w:spacing w:before="180" w:line="202" w:lineRule="exact"/>
      <w:ind w:firstLine="300"/>
      <w:jc w:val="both"/>
      <w:outlineLvl w:val="4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rsid w:val="00BC448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rsid w:val="00BC44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44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0">
    <w:name w:val="Нет списка1"/>
    <w:next w:val="a2"/>
    <w:semiHidden/>
    <w:unhideWhenUsed/>
    <w:rsid w:val="00BC4481"/>
  </w:style>
  <w:style w:type="paragraph" w:styleId="ae">
    <w:name w:val="Normal (Web)"/>
    <w:basedOn w:val="a"/>
    <w:rsid w:val="00BC4481"/>
    <w:pPr>
      <w:spacing w:before="75" w:after="150"/>
    </w:pPr>
    <w:rPr>
      <w:rFonts w:ascii="Verdana" w:hAnsi="Verdana"/>
      <w:sz w:val="18"/>
      <w:szCs w:val="18"/>
    </w:rPr>
  </w:style>
  <w:style w:type="character" w:customStyle="1" w:styleId="small1">
    <w:name w:val="small1"/>
    <w:rsid w:val="00BC4481"/>
    <w:rPr>
      <w:color w:val="C1D885"/>
      <w:sz w:val="22"/>
      <w:szCs w:val="22"/>
    </w:rPr>
  </w:style>
  <w:style w:type="character" w:styleId="af">
    <w:name w:val="Strong"/>
    <w:qFormat/>
    <w:rsid w:val="00BC4481"/>
    <w:rPr>
      <w:b/>
      <w:bCs/>
    </w:rPr>
  </w:style>
  <w:style w:type="character" w:styleId="af0">
    <w:name w:val="Hyperlink"/>
    <w:rsid w:val="00BC4481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BC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BC4481"/>
    <w:pPr>
      <w:jc w:val="center"/>
    </w:pPr>
    <w:rPr>
      <w:sz w:val="28"/>
    </w:rPr>
  </w:style>
  <w:style w:type="character" w:customStyle="1" w:styleId="af2">
    <w:name w:val="Основной текст Знак"/>
    <w:basedOn w:val="a0"/>
    <w:link w:val="af1"/>
    <w:rsid w:val="00BC44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BC4481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BC4481"/>
    <w:rPr>
      <w:sz w:val="24"/>
      <w:szCs w:val="24"/>
    </w:rPr>
  </w:style>
  <w:style w:type="paragraph" w:styleId="af3">
    <w:name w:val="Plain Text"/>
    <w:basedOn w:val="a"/>
    <w:link w:val="af4"/>
    <w:rsid w:val="00BC448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BC44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rsid w:val="00BC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rsid w:val="00BC44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464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6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C4481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BC4481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BC4481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Планирование"/>
    <w:basedOn w:val="a4"/>
    <w:uiPriority w:val="99"/>
    <w:rsid w:val="00434BDC"/>
    <w:rPr>
      <w:rFonts w:ascii="Times New Roman" w:hAnsi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FBFBF" w:themeFill="background1" w:themeFillShade="BF"/>
      </w:tcPr>
    </w:tblStylePr>
  </w:style>
  <w:style w:type="table" w:styleId="a4">
    <w:name w:val="Table Grid"/>
    <w:basedOn w:val="a1"/>
    <w:uiPriority w:val="59"/>
    <w:rsid w:val="0043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4C602F"/>
    <w:rPr>
      <w:i/>
      <w:iCs/>
    </w:rPr>
  </w:style>
  <w:style w:type="paragraph" w:styleId="a6">
    <w:name w:val="No Spacing"/>
    <w:qFormat/>
    <w:rsid w:val="004C6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4C602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C602F"/>
    <w:pPr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3MicrosoftSansSerif105pt1pt">
    <w:name w:val="Заголовок №3 + Microsoft Sans Serif;10;5 pt;Полужирный;Курсив;Интервал 1 pt"/>
    <w:basedOn w:val="a0"/>
    <w:rsid w:val="004C602F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20"/>
      <w:sz w:val="21"/>
      <w:szCs w:val="21"/>
    </w:rPr>
  </w:style>
  <w:style w:type="character" w:customStyle="1" w:styleId="4BookmanOldStyle10pt">
    <w:name w:val="Заголовок №4 + Bookman Old Style;10 pt;Курсив"/>
    <w:basedOn w:val="a0"/>
    <w:rsid w:val="004C602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manOldStyle10pt-1pt">
    <w:name w:val="Заголовок №4 + Bookman Old Style;10 pt;Курсив;Интервал -1 pt"/>
    <w:basedOn w:val="a0"/>
    <w:rsid w:val="004C602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a7">
    <w:name w:val="Основной текст_"/>
    <w:basedOn w:val="a0"/>
    <w:link w:val="1"/>
    <w:rsid w:val="004C602F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602F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C602F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7"/>
    <w:rsid w:val="004C602F"/>
    <w:pPr>
      <w:shd w:val="clear" w:color="auto" w:fill="FFFFFF"/>
      <w:spacing w:line="202" w:lineRule="exact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20">
    <w:name w:val="Основной текст (2)"/>
    <w:basedOn w:val="a"/>
    <w:link w:val="2"/>
    <w:rsid w:val="004C602F"/>
    <w:pPr>
      <w:shd w:val="clear" w:color="auto" w:fill="FFFFFF"/>
      <w:spacing w:after="180" w:line="202" w:lineRule="exact"/>
    </w:pPr>
    <w:rPr>
      <w:rFonts w:ascii="Consolas" w:eastAsia="Consolas" w:hAnsi="Consolas" w:cs="Consolas"/>
      <w:spacing w:val="-10"/>
      <w:sz w:val="16"/>
      <w:szCs w:val="16"/>
      <w:lang w:eastAsia="en-US"/>
    </w:rPr>
  </w:style>
  <w:style w:type="paragraph" w:customStyle="1" w:styleId="32">
    <w:name w:val="Основной текст (3)"/>
    <w:basedOn w:val="a"/>
    <w:link w:val="31"/>
    <w:rsid w:val="004C602F"/>
    <w:pPr>
      <w:shd w:val="clear" w:color="auto" w:fill="FFFFFF"/>
      <w:spacing w:before="180" w:line="202" w:lineRule="exact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styleId="a8">
    <w:name w:val="header"/>
    <w:basedOn w:val="a"/>
    <w:link w:val="a9"/>
    <w:unhideWhenUsed/>
    <w:rsid w:val="006B20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20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B2035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6B2035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6B2035"/>
    <w:pPr>
      <w:shd w:val="clear" w:color="auto" w:fill="FFFFFF"/>
      <w:spacing w:line="240" w:lineRule="exact"/>
      <w:outlineLvl w:val="1"/>
    </w:pPr>
    <w:rPr>
      <w:rFonts w:ascii="Verdana" w:eastAsia="Verdana" w:hAnsi="Verdana" w:cs="Verdana"/>
      <w:sz w:val="21"/>
      <w:szCs w:val="21"/>
      <w:lang w:eastAsia="en-US"/>
    </w:rPr>
  </w:style>
  <w:style w:type="character" w:customStyle="1" w:styleId="ad">
    <w:name w:val="Основной текст + Полужирный"/>
    <w:basedOn w:val="a7"/>
    <w:rsid w:val="008465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23">
    <w:name w:val="Body Text Indent 2"/>
    <w:basedOn w:val="a"/>
    <w:link w:val="24"/>
    <w:rsid w:val="008465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8465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465A9"/>
    <w:pPr>
      <w:shd w:val="clear" w:color="auto" w:fill="FFFFFF"/>
      <w:spacing w:line="240" w:lineRule="exact"/>
      <w:jc w:val="both"/>
    </w:pPr>
    <w:rPr>
      <w:sz w:val="18"/>
      <w:szCs w:val="18"/>
      <w:lang w:eastAsia="en-US"/>
    </w:rPr>
  </w:style>
  <w:style w:type="character" w:customStyle="1" w:styleId="5">
    <w:name w:val="Заголовок №5_"/>
    <w:basedOn w:val="a0"/>
    <w:link w:val="50"/>
    <w:rsid w:val="008465A9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rsid w:val="008465A9"/>
    <w:pPr>
      <w:shd w:val="clear" w:color="auto" w:fill="FFFFFF"/>
      <w:spacing w:before="180" w:line="202" w:lineRule="exact"/>
      <w:ind w:firstLine="300"/>
      <w:jc w:val="both"/>
      <w:outlineLvl w:val="4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character" w:customStyle="1" w:styleId="30">
    <w:name w:val="Заголовок 3 Знак"/>
    <w:basedOn w:val="a0"/>
    <w:link w:val="3"/>
    <w:rsid w:val="00BC448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rsid w:val="00BC44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44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0">
    <w:name w:val="Нет списка1"/>
    <w:next w:val="a2"/>
    <w:semiHidden/>
    <w:unhideWhenUsed/>
    <w:rsid w:val="00BC4481"/>
  </w:style>
  <w:style w:type="paragraph" w:styleId="ae">
    <w:name w:val="Normal (Web)"/>
    <w:basedOn w:val="a"/>
    <w:rsid w:val="00BC4481"/>
    <w:pPr>
      <w:spacing w:before="75" w:after="150"/>
    </w:pPr>
    <w:rPr>
      <w:rFonts w:ascii="Verdana" w:hAnsi="Verdana"/>
      <w:sz w:val="18"/>
      <w:szCs w:val="18"/>
    </w:rPr>
  </w:style>
  <w:style w:type="character" w:customStyle="1" w:styleId="small1">
    <w:name w:val="small1"/>
    <w:rsid w:val="00BC4481"/>
    <w:rPr>
      <w:color w:val="C1D885"/>
      <w:sz w:val="22"/>
      <w:szCs w:val="22"/>
    </w:rPr>
  </w:style>
  <w:style w:type="character" w:styleId="af">
    <w:name w:val="Strong"/>
    <w:qFormat/>
    <w:rsid w:val="00BC4481"/>
    <w:rPr>
      <w:b/>
      <w:bCs/>
    </w:rPr>
  </w:style>
  <w:style w:type="character" w:styleId="af0">
    <w:name w:val="Hyperlink"/>
    <w:rsid w:val="00BC4481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BC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BC4481"/>
    <w:pPr>
      <w:jc w:val="center"/>
    </w:pPr>
    <w:rPr>
      <w:sz w:val="28"/>
    </w:rPr>
  </w:style>
  <w:style w:type="character" w:customStyle="1" w:styleId="af2">
    <w:name w:val="Основной текст Знак"/>
    <w:basedOn w:val="a0"/>
    <w:link w:val="af1"/>
    <w:rsid w:val="00BC44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BC4481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BC4481"/>
    <w:rPr>
      <w:sz w:val="24"/>
      <w:szCs w:val="24"/>
    </w:rPr>
  </w:style>
  <w:style w:type="paragraph" w:styleId="af3">
    <w:name w:val="Plain Text"/>
    <w:basedOn w:val="a"/>
    <w:link w:val="af4"/>
    <w:rsid w:val="00BC448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BC44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rsid w:val="00BC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rsid w:val="00BC44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464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6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9DA7-2BD4-4575-9D62-7DE59FDB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2013-09-09T05:45:00Z</cp:lastPrinted>
  <dcterms:created xsi:type="dcterms:W3CDTF">2012-09-08T04:22:00Z</dcterms:created>
  <dcterms:modified xsi:type="dcterms:W3CDTF">2013-09-13T07:58:00Z</dcterms:modified>
</cp:coreProperties>
</file>