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4F" w:rsidRPr="0009204F" w:rsidRDefault="00B13335" w:rsidP="0009204F">
      <w:pPr>
        <w:pStyle w:val="af4"/>
        <w:spacing w:line="288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                                    </w:t>
      </w:r>
      <w:r w:rsidR="0009204F" w:rsidRPr="0009204F">
        <w:rPr>
          <w:b/>
          <w:bCs/>
          <w:sz w:val="28"/>
          <w:szCs w:val="28"/>
        </w:rPr>
        <w:t>Календ</w:t>
      </w:r>
      <w:r w:rsidR="0009204F">
        <w:rPr>
          <w:b/>
          <w:bCs/>
          <w:sz w:val="28"/>
          <w:szCs w:val="28"/>
        </w:rPr>
        <w:t>арно-тематическое планирование 3</w:t>
      </w:r>
      <w:r w:rsidR="0009204F" w:rsidRPr="0009204F">
        <w:rPr>
          <w:b/>
          <w:bCs/>
          <w:sz w:val="28"/>
          <w:szCs w:val="28"/>
        </w:rPr>
        <w:t xml:space="preserve"> класс</w:t>
      </w:r>
    </w:p>
    <w:p w:rsidR="004C7209" w:rsidRPr="00E47C95" w:rsidRDefault="004C7209" w:rsidP="00B13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42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6095"/>
        <w:gridCol w:w="2126"/>
        <w:gridCol w:w="2127"/>
      </w:tblGrid>
      <w:tr w:rsidR="00E47C95" w:rsidRPr="003C1B1E" w:rsidTr="0009204F">
        <w:trPr>
          <w:trHeight w:val="493"/>
        </w:trPr>
        <w:tc>
          <w:tcPr>
            <w:tcW w:w="851" w:type="dxa"/>
            <w:vAlign w:val="center"/>
          </w:tcPr>
          <w:p w:rsidR="00E47C95" w:rsidRPr="003C1B1E" w:rsidRDefault="0009204F" w:rsidP="007F7B5F">
            <w:pPr>
              <w:jc w:val="center"/>
              <w:rPr>
                <w:sz w:val="22"/>
                <w:szCs w:val="22"/>
              </w:rPr>
            </w:pPr>
            <w:r w:rsidRPr="00C2647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26474">
              <w:rPr>
                <w:b/>
                <w:sz w:val="24"/>
                <w:szCs w:val="24"/>
              </w:rPr>
              <w:t>п|</w:t>
            </w:r>
            <w:proofErr w:type="gramStart"/>
            <w:r w:rsidRPr="00C264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77" w:type="dxa"/>
            <w:vAlign w:val="center"/>
          </w:tcPr>
          <w:p w:rsidR="00E47C95" w:rsidRPr="0009204F" w:rsidRDefault="00E47C95" w:rsidP="007F7B5F">
            <w:pPr>
              <w:jc w:val="center"/>
              <w:rPr>
                <w:b/>
                <w:sz w:val="22"/>
                <w:szCs w:val="22"/>
              </w:rPr>
            </w:pPr>
            <w:r w:rsidRPr="0009204F">
              <w:rPr>
                <w:b/>
                <w:sz w:val="22"/>
                <w:szCs w:val="22"/>
              </w:rPr>
              <w:t>Наименования разделов и тем</w:t>
            </w:r>
          </w:p>
        </w:tc>
        <w:tc>
          <w:tcPr>
            <w:tcW w:w="6095" w:type="dxa"/>
            <w:vAlign w:val="center"/>
          </w:tcPr>
          <w:p w:rsidR="00E47C95" w:rsidRPr="003C1B1E" w:rsidRDefault="0009204F" w:rsidP="007F7B5F">
            <w:pPr>
              <w:jc w:val="center"/>
              <w:rPr>
                <w:sz w:val="22"/>
                <w:szCs w:val="22"/>
              </w:rPr>
            </w:pPr>
            <w:r w:rsidRPr="00C26474">
              <w:rPr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2126" w:type="dxa"/>
            <w:vAlign w:val="center"/>
          </w:tcPr>
          <w:p w:rsidR="00E47C95" w:rsidRPr="003C1B1E" w:rsidRDefault="0009204F" w:rsidP="007F7B5F">
            <w:pPr>
              <w:jc w:val="center"/>
              <w:rPr>
                <w:sz w:val="22"/>
                <w:szCs w:val="22"/>
              </w:rPr>
            </w:pPr>
            <w:r w:rsidRPr="00C26474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2127" w:type="dxa"/>
            <w:vAlign w:val="center"/>
          </w:tcPr>
          <w:p w:rsidR="00E47C95" w:rsidRPr="003C1B1E" w:rsidRDefault="0009204F" w:rsidP="007F7B5F">
            <w:pPr>
              <w:jc w:val="center"/>
              <w:rPr>
                <w:sz w:val="22"/>
                <w:szCs w:val="22"/>
              </w:rPr>
            </w:pPr>
            <w:r w:rsidRPr="00C26474">
              <w:rPr>
                <w:b/>
                <w:sz w:val="24"/>
                <w:szCs w:val="24"/>
              </w:rPr>
              <w:t>Скорректированная дата</w:t>
            </w:r>
          </w:p>
        </w:tc>
      </w:tr>
      <w:tr w:rsidR="004C7209" w:rsidRPr="003C1B1E" w:rsidTr="00E421C8">
        <w:trPr>
          <w:trHeight w:val="431"/>
        </w:trPr>
        <w:tc>
          <w:tcPr>
            <w:tcW w:w="15276" w:type="dxa"/>
            <w:gridSpan w:val="5"/>
            <w:vAlign w:val="center"/>
          </w:tcPr>
          <w:p w:rsidR="004C7209" w:rsidRPr="003C1B1E" w:rsidRDefault="004C7209" w:rsidP="007F7B5F">
            <w:pPr>
              <w:rPr>
                <w:sz w:val="24"/>
                <w:szCs w:val="24"/>
              </w:rPr>
            </w:pPr>
            <w:r w:rsidRPr="003C1B1E">
              <w:rPr>
                <w:b/>
                <w:bCs/>
                <w:color w:val="000000"/>
                <w:sz w:val="24"/>
                <w:szCs w:val="24"/>
              </w:rPr>
              <w:t>Язык и речь (2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Наша речь и наш язык. Виды речи. Речь, её назначение. Речь – отражение культуры человека. </w:t>
            </w:r>
          </w:p>
        </w:tc>
        <w:tc>
          <w:tcPr>
            <w:tcW w:w="6095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язык и речь, анализировать высказывания о русском языке.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E421C8">
        <w:trPr>
          <w:trHeight w:val="1133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Язык, его назначение и его выбор в соответствии с целями и условиями общения.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язык и речь, анализироват</w:t>
            </w:r>
            <w:r w:rsidR="00E421C8">
              <w:rPr>
                <w:sz w:val="24"/>
                <w:szCs w:val="24"/>
              </w:rPr>
              <w:t>ь высказывания о русском языке.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/>
                <w:bCs/>
                <w:color w:val="000000"/>
                <w:sz w:val="24"/>
                <w:szCs w:val="24"/>
              </w:rPr>
              <w:t>Текст, предложение, словосочетание (14 ч.)</w:t>
            </w:r>
          </w:p>
        </w:tc>
      </w:tr>
      <w:tr w:rsidR="00125720" w:rsidRPr="003C1B1E" w:rsidTr="0009204F">
        <w:trPr>
          <w:trHeight w:val="438"/>
        </w:trPr>
        <w:tc>
          <w:tcPr>
            <w:tcW w:w="851" w:type="dxa"/>
            <w:tcBorders>
              <w:top w:val="nil"/>
            </w:tcBorders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7" w:type="dxa"/>
            <w:tcBorders>
              <w:top w:val="nil"/>
            </w:tcBorders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Текст. 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125720" w:rsidRPr="008341DB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8341DB">
              <w:rPr>
                <w:sz w:val="24"/>
                <w:szCs w:val="24"/>
              </w:rPr>
              <w:t>выделять главную мысль;</w:t>
            </w:r>
          </w:p>
          <w:p w:rsidR="00125720" w:rsidRPr="008341DB" w:rsidRDefault="00125720" w:rsidP="007F7B5F">
            <w:pPr>
              <w:rPr>
                <w:sz w:val="24"/>
                <w:szCs w:val="24"/>
              </w:rPr>
            </w:pPr>
            <w:r w:rsidRPr="008341DB">
              <w:rPr>
                <w:sz w:val="24"/>
                <w:szCs w:val="24"/>
              </w:rPr>
              <w:t>подбирать заголовок; распознават</w:t>
            </w:r>
            <w:r>
              <w:rPr>
                <w:sz w:val="24"/>
                <w:szCs w:val="24"/>
              </w:rPr>
              <w:t>ь предложения, выделять их инто</w:t>
            </w:r>
            <w:r w:rsidRPr="008341DB">
              <w:rPr>
                <w:sz w:val="24"/>
                <w:szCs w:val="24"/>
              </w:rPr>
              <w:t>национно, составлять предложения из деформированных слов, правильно обозначать  предложения на письме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признаки текста.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25720" w:rsidRPr="00C44EB4" w:rsidRDefault="00125720" w:rsidP="007F7B5F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08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тип текста.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bCs/>
                <w:color w:val="000000"/>
                <w:sz w:val="24"/>
                <w:szCs w:val="24"/>
              </w:rPr>
            </w:pPr>
            <w:r w:rsidRPr="003C1B1E">
              <w:rPr>
                <w:bCs/>
                <w:color w:val="000000"/>
                <w:sz w:val="24"/>
                <w:szCs w:val="24"/>
              </w:rPr>
              <w:t xml:space="preserve">Предложение. Повторение и углубление представлений о предложении и диалоге. Развитие речи: коллективное составление небольшого рассказа по репродукции картины К.Е. Маковского «Дети, бегущие от грозы». </w:t>
            </w:r>
          </w:p>
        </w:tc>
        <w:tc>
          <w:tcPr>
            <w:tcW w:w="6095" w:type="dxa"/>
            <w:vAlign w:val="center"/>
          </w:tcPr>
          <w:p w:rsidR="00125720" w:rsidRPr="008341DB" w:rsidRDefault="00125720" w:rsidP="007F7B5F">
            <w:pPr>
              <w:rPr>
                <w:sz w:val="24"/>
                <w:szCs w:val="24"/>
              </w:rPr>
            </w:pPr>
            <w:r w:rsidRPr="008341DB">
              <w:rPr>
                <w:sz w:val="24"/>
                <w:szCs w:val="24"/>
              </w:rPr>
              <w:t>Знать: что такое предложение, словосочетание, слово.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Уметь: отличать предложения от слов и словосочетаний; устанавливать связи слов в предложении, задавать вопрос от одного слова к другому; записывать предл</w:t>
            </w:r>
            <w:r>
              <w:rPr>
                <w:sz w:val="24"/>
                <w:szCs w:val="24"/>
              </w:rPr>
              <w:t>ожени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большая буква в начале, ставить </w:t>
            </w:r>
            <w:r w:rsidRPr="003C1B1E">
              <w:rPr>
                <w:sz w:val="24"/>
                <w:szCs w:val="24"/>
              </w:rPr>
              <w:t>знак п</w:t>
            </w:r>
            <w:r>
              <w:rPr>
                <w:sz w:val="24"/>
                <w:szCs w:val="24"/>
              </w:rPr>
              <w:t>репинания в конце предложения.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Виды предложений по цели высказывания (повествовательные, </w:t>
            </w:r>
            <w:r w:rsidRPr="003C1B1E">
              <w:rPr>
                <w:sz w:val="24"/>
                <w:szCs w:val="24"/>
              </w:rPr>
              <w:lastRenderedPageBreak/>
              <w:t xml:space="preserve">вопросительные, побудительные). </w:t>
            </w:r>
            <w:r w:rsidR="007F7B5F" w:rsidRPr="003C1B1E">
              <w:rPr>
                <w:sz w:val="24"/>
                <w:szCs w:val="24"/>
              </w:rPr>
              <w:t xml:space="preserve"> Виды предложений по интонации</w:t>
            </w:r>
            <w:proofErr w:type="gramStart"/>
            <w:r w:rsidR="007F7B5F" w:rsidRPr="003C1B1E">
              <w:rPr>
                <w:sz w:val="24"/>
                <w:szCs w:val="24"/>
              </w:rPr>
              <w:t xml:space="preserve"> </w:t>
            </w:r>
            <w:r w:rsidR="00E421C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sz w:val="24"/>
                <w:szCs w:val="24"/>
              </w:rPr>
              <w:lastRenderedPageBreak/>
              <w:t>Уметь определять предложения по цели высказывания</w:t>
            </w:r>
          </w:p>
          <w:p w:rsidR="00125720" w:rsidRPr="003C1B1E" w:rsidRDefault="00125720" w:rsidP="007F7B5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E421C8">
        <w:trPr>
          <w:trHeight w:val="564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77" w:type="dxa"/>
            <w:vAlign w:val="center"/>
          </w:tcPr>
          <w:p w:rsidR="00125720" w:rsidRPr="007F7B5F" w:rsidRDefault="007F7B5F" w:rsidP="007F7B5F">
            <w:pPr>
              <w:rPr>
                <w:b/>
                <w:sz w:val="24"/>
                <w:szCs w:val="24"/>
              </w:rPr>
            </w:pPr>
            <w:r w:rsidRPr="007F7B5F">
              <w:rPr>
                <w:b/>
                <w:sz w:val="24"/>
                <w:szCs w:val="24"/>
              </w:rPr>
              <w:t>Диагностическая работа.</w:t>
            </w:r>
          </w:p>
        </w:tc>
        <w:tc>
          <w:tcPr>
            <w:tcW w:w="6095" w:type="dxa"/>
            <w:vAlign w:val="center"/>
          </w:tcPr>
          <w:p w:rsidR="00125720" w:rsidRPr="003C1B1E" w:rsidRDefault="007F7B5F" w:rsidP="007F7B5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631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Предложение с обращением (общее представление).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предложениями с обращением, уметь выделять обращение в предложении.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Состав предложения. Главные и второстепенные члены предложения (без терминов их названий). Распространённые и нераспространённые предложения. 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      разбирать предложения по членам предложения,   находить основу предложения, выделять в предложении словосочетания, составлять предложения из деформированной записи.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1B1E">
              <w:rPr>
                <w:sz w:val="24"/>
                <w:szCs w:val="24"/>
              </w:rPr>
              <w:t>аходить основу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и сложное предложения. </w:t>
            </w:r>
            <w:r w:rsidRPr="003C1B1E">
              <w:rPr>
                <w:sz w:val="24"/>
                <w:szCs w:val="24"/>
              </w:rPr>
              <w:t xml:space="preserve">Запятая внутри сложного предложения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     составлять сложное предложение из двух простых, давать характеристику предложениям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     составлять сложное предложение из двух простых, давать характеристику предложениям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Словосочетание. Связь слов в словосочетании, определение главного и зависимого слова при помощи вопроса.</w:t>
            </w:r>
            <w:proofErr w:type="gramStart"/>
            <w:r w:rsidRPr="003C1B1E">
              <w:rPr>
                <w:sz w:val="24"/>
                <w:szCs w:val="24"/>
              </w:rPr>
              <w:t xml:space="preserve"> .</w:t>
            </w:r>
            <w:proofErr w:type="gramEnd"/>
            <w:r w:rsidRPr="003C1B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 xml:space="preserve">Уметь       </w:t>
            </w:r>
            <w:r w:rsidRPr="003C1B1E">
              <w:rPr>
                <w:sz w:val="24"/>
                <w:szCs w:val="24"/>
              </w:rPr>
              <w:t>разбирать предложения по членам предложения,   находить основу предложения, выделять в предложении словосочетания, составлять предложения из деформированной записи.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выделять словосочетание из предложения, находить главное и зависимое слово.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77" w:type="dxa"/>
            <w:vAlign w:val="center"/>
          </w:tcPr>
          <w:p w:rsidR="00125720" w:rsidRPr="003C1B1E" w:rsidRDefault="005F3EAA" w:rsidP="007F7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  <w:r w:rsidR="00125720" w:rsidRPr="003C1B1E">
              <w:rPr>
                <w:b/>
                <w:sz w:val="24"/>
                <w:szCs w:val="24"/>
              </w:rPr>
              <w:t xml:space="preserve"> по теме: «Предложение. Словосочетание». 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F17B9B">
              <w:rPr>
                <w:sz w:val="24"/>
                <w:szCs w:val="24"/>
              </w:rPr>
              <w:t xml:space="preserve"> определять тип  текста, цель высказывания и интонацию предложения</w:t>
            </w:r>
            <w:proofErr w:type="gramStart"/>
            <w:r w:rsidRPr="00F17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F17B9B">
              <w:rPr>
                <w:sz w:val="24"/>
                <w:szCs w:val="24"/>
              </w:rPr>
              <w:t xml:space="preserve">                           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Навык 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  <w:r w:rsidRPr="00C41A1D">
              <w:rPr>
                <w:b/>
                <w:sz w:val="24"/>
                <w:szCs w:val="24"/>
              </w:rPr>
              <w:t>Слово в языке и речи (19ч)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Работа над ошибками. Лексическое значение слова. Номинативная функция слова, понимание слова как </w:t>
            </w:r>
            <w:r w:rsidRPr="003C1B1E">
              <w:rPr>
                <w:sz w:val="24"/>
                <w:szCs w:val="24"/>
              </w:rPr>
              <w:lastRenderedPageBreak/>
              <w:t>единства звучания и значения. Однозначные и многозначные слова. Слова в прямом и переносном значении.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sz w:val="24"/>
                <w:szCs w:val="24"/>
              </w:rPr>
              <w:lastRenderedPageBreak/>
              <w:t>Уметь  находить такие слова в письменной речи и узнавать их среди других  лексических групп слов.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Синонимы и антонимы. Работа с толковым словарём, словарями синонимов и антонимов.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 Уметь  находить такие слова в письменной речи и узнавать их среди других  лексических групп слов.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Омонимы. Использование омонимов в речи. Работа со словарём омонимов.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pStyle w:val="ad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</w:t>
            </w:r>
            <w:r w:rsidRPr="003C1B1E">
              <w:rPr>
                <w:bCs/>
                <w:sz w:val="24"/>
                <w:szCs w:val="24"/>
              </w:rPr>
              <w:t xml:space="preserve"> Уметь  </w:t>
            </w:r>
            <w:r w:rsidRPr="003C1B1E">
              <w:rPr>
                <w:sz w:val="24"/>
                <w:szCs w:val="24"/>
              </w:rPr>
              <w:t>находить такие слова в письменной речи и узнавать их среди других  лексических групп слов.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Знать понятие «словосочетание».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Слово и словосочетание.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составлять словосочетания из слов и выделять словосочетания из предложений.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Фразеологизмы. Значение фразеологизмов и их использование в речи. Работа со словарём фразеологизмов.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pStyle w:val="ad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 Уметь  замечать в речи фразеологизмы, объяснять их значение;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определять тип, тему текста и его части, подбирать заголовок к тексту и передавать содержание текста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Развитие речи: подробное изложение с языковым анализом текста.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</w:t>
            </w:r>
            <w:r w:rsidRPr="003C1B1E">
              <w:rPr>
                <w:bCs/>
                <w:sz w:val="24"/>
                <w:szCs w:val="24"/>
              </w:rPr>
              <w:t xml:space="preserve"> Уметь  </w:t>
            </w:r>
            <w:r w:rsidRPr="003C1B1E">
              <w:rPr>
                <w:sz w:val="24"/>
                <w:szCs w:val="24"/>
              </w:rPr>
              <w:t>определять тип, тему текста и его части, подбирать заголовок к тексту и передавать содержание текста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Работа над ошибками. Части речи. Обобщение и углубление представлений  об изученных частях речи и их признаках.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pStyle w:val="ad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 Уметь анализировать и кратко характеризовать части речи; различать эти части речи и правильно употреблять их в речи.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Знать\ понимать признаки изученных частей речи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Имя существительное (общее представление)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bCs/>
                <w:sz w:val="24"/>
                <w:szCs w:val="24"/>
              </w:rPr>
              <w:t>Уметь</w:t>
            </w:r>
            <w:r w:rsidRPr="00F17B9B">
              <w:rPr>
                <w:sz w:val="24"/>
                <w:szCs w:val="24"/>
              </w:rPr>
              <w:t xml:space="preserve"> анализировать и кратко характеризовать части речи; различать эти части речи и правильно употреблять их в речи.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Знать\ понимать</w:t>
            </w:r>
            <w:r w:rsidRPr="003C1B1E">
              <w:rPr>
                <w:sz w:val="24"/>
                <w:szCs w:val="24"/>
              </w:rPr>
              <w:t xml:space="preserve"> признаки изученных частей речи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Имя  прилагательное  (общее представление)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bCs/>
                <w:sz w:val="24"/>
                <w:szCs w:val="24"/>
              </w:rPr>
              <w:t>Уметь</w:t>
            </w:r>
            <w:r w:rsidRPr="00F17B9B">
              <w:rPr>
                <w:sz w:val="24"/>
                <w:szCs w:val="24"/>
              </w:rPr>
              <w:t xml:space="preserve"> анализировать и кратко характеризовать части речи; различать эти части речи и правильно употреблять их в речи.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Знать\ понимать</w:t>
            </w:r>
            <w:r w:rsidRPr="003C1B1E">
              <w:rPr>
                <w:sz w:val="24"/>
                <w:szCs w:val="24"/>
              </w:rPr>
              <w:t xml:space="preserve"> признаки изученных частей речи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Глагол   (общее представление)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bCs/>
                <w:sz w:val="24"/>
                <w:szCs w:val="24"/>
              </w:rPr>
              <w:t>Уметь</w:t>
            </w:r>
            <w:r w:rsidRPr="00F17B9B">
              <w:rPr>
                <w:sz w:val="24"/>
                <w:szCs w:val="24"/>
              </w:rPr>
              <w:t xml:space="preserve"> анализировать и кратко характеризовать части речи; различать эти части речи и правильно употреблять их в речи.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Знать\ понимать</w:t>
            </w:r>
            <w:r w:rsidRPr="003C1B1E">
              <w:rPr>
                <w:sz w:val="24"/>
                <w:szCs w:val="24"/>
              </w:rPr>
              <w:t xml:space="preserve"> признаки изученных частей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270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Имя числительное. </w:t>
            </w:r>
          </w:p>
          <w:p w:rsidR="00125720" w:rsidRPr="005F3EAA" w:rsidRDefault="005F3EAA" w:rsidP="007F7B5F">
            <w:pPr>
              <w:rPr>
                <w:b/>
                <w:sz w:val="24"/>
                <w:szCs w:val="24"/>
              </w:rPr>
            </w:pPr>
            <w:r w:rsidRPr="005F3EAA">
              <w:rPr>
                <w:b/>
                <w:sz w:val="24"/>
                <w:szCs w:val="24"/>
              </w:rPr>
              <w:t>Проверочная работа по теме: «Части речи»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определять имена числитель</w:t>
            </w:r>
            <w:r>
              <w:rPr>
                <w:sz w:val="24"/>
                <w:szCs w:val="24"/>
              </w:rPr>
              <w:t xml:space="preserve">ные по вопросу и по </w:t>
            </w:r>
            <w:r w:rsidRPr="003C1B1E">
              <w:rPr>
                <w:sz w:val="24"/>
                <w:szCs w:val="24"/>
              </w:rPr>
              <w:t xml:space="preserve"> лексическому значению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E421C8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Однокоренные слова.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распознавать однокоренные слова в тексте и самостоятельно их записывать;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Слово и слог. Звуки и буквы (обобщение и углубление представлений). Гласные звуки и буквы для их обозначения. Правописание слов с ударными и безударными гласными в корне </w:t>
            </w:r>
            <w:proofErr w:type="gramStart"/>
            <w:r w:rsidRPr="003C1B1E">
              <w:rPr>
                <w:sz w:val="24"/>
                <w:szCs w:val="24"/>
              </w:rPr>
              <w:t xml:space="preserve">( </w:t>
            </w:r>
            <w:proofErr w:type="gramEnd"/>
            <w:r w:rsidRPr="003C1B1E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3C1B1E">
              <w:rPr>
                <w:sz w:val="24"/>
                <w:szCs w:val="24"/>
              </w:rPr>
              <w:t>жи</w:t>
            </w:r>
            <w:proofErr w:type="spellEnd"/>
            <w:r w:rsidRPr="003C1B1E">
              <w:rPr>
                <w:sz w:val="24"/>
                <w:szCs w:val="24"/>
              </w:rPr>
              <w:t xml:space="preserve">-ши, </w:t>
            </w:r>
            <w:proofErr w:type="spellStart"/>
            <w:r w:rsidRPr="003C1B1E">
              <w:rPr>
                <w:sz w:val="24"/>
                <w:szCs w:val="24"/>
              </w:rPr>
              <w:t>ча</w:t>
            </w:r>
            <w:proofErr w:type="spellEnd"/>
            <w:r w:rsidRPr="003C1B1E">
              <w:rPr>
                <w:sz w:val="24"/>
                <w:szCs w:val="24"/>
              </w:rPr>
              <w:t>-ща, чу-</w:t>
            </w:r>
            <w:proofErr w:type="spellStart"/>
            <w:r w:rsidRPr="003C1B1E">
              <w:rPr>
                <w:sz w:val="24"/>
                <w:szCs w:val="24"/>
              </w:rPr>
              <w:t>щу</w:t>
            </w:r>
            <w:proofErr w:type="spellEnd"/>
            <w:r w:rsidRPr="003C1B1E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анализировать и кратко характеризовать звуки речи; различать произношение и написание слов. Уметь различать произношение и написание слов.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анализировать и кратко характеризовать звуки речи, воспроизводить написание буквосочетаний с шипящими согласными звуками.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Согласные звуки и буквы для их обозначения. Правописание слов с парными по глухости и звонкости согласными звуками на конце слова и перед согласными в корне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правильно обозначать на письме парные по глухости-звонкости согласные </w:t>
            </w:r>
            <w:r>
              <w:rPr>
                <w:sz w:val="24"/>
                <w:szCs w:val="24"/>
              </w:rPr>
              <w:t>звуки в конце слова и перед согласными.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Разделительный мягкий знак </w:t>
            </w:r>
            <w:proofErr w:type="gramStart"/>
            <w:r w:rsidRPr="003C1B1E">
              <w:rPr>
                <w:sz w:val="24"/>
                <w:szCs w:val="24"/>
              </w:rPr>
              <w:t xml:space="preserve">( </w:t>
            </w:r>
            <w:proofErr w:type="gramEnd"/>
            <w:r w:rsidRPr="003C1B1E">
              <w:rPr>
                <w:sz w:val="24"/>
                <w:szCs w:val="24"/>
              </w:rPr>
              <w:t xml:space="preserve">ь ). Правописание слов с разделительным мягким знаком.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писать слова с разделительным мягким знаком.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Развитие речи. Изложение текста по вопросам или коллективно составленному плану.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меть создавать несложные моноло</w:t>
            </w:r>
            <w:r w:rsidRPr="003C1B1E">
              <w:rPr>
                <w:sz w:val="24"/>
                <w:szCs w:val="24"/>
              </w:rPr>
              <w:t>гические тексты на доступные детям темы в форме повествования и описания; распознавать части речи, подбирать однокоренные слова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77" w:type="dxa"/>
            <w:vAlign w:val="center"/>
          </w:tcPr>
          <w:p w:rsidR="00125720" w:rsidRPr="00185C5A" w:rsidRDefault="005F3EAA" w:rsidP="007F7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Проверочный</w:t>
            </w:r>
            <w:r w:rsidR="00125720" w:rsidRPr="00185C5A">
              <w:rPr>
                <w:b/>
                <w:sz w:val="24"/>
                <w:szCs w:val="24"/>
              </w:rPr>
              <w:t xml:space="preserve"> диктант по теме: «Слово в языке и речи». 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3C1B1E">
              <w:rPr>
                <w:sz w:val="24"/>
                <w:szCs w:val="24"/>
              </w:rPr>
              <w:t>изученного</w:t>
            </w:r>
            <w:proofErr w:type="gramEnd"/>
            <w:r w:rsidRPr="003C1B1E">
              <w:rPr>
                <w:sz w:val="24"/>
                <w:szCs w:val="24"/>
              </w:rPr>
              <w:t xml:space="preserve">. Работа над ошибками.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подбирать информацию, выделять из большого количества информации главное и представлять свой </w:t>
            </w:r>
            <w:r>
              <w:rPr>
                <w:sz w:val="24"/>
                <w:szCs w:val="24"/>
              </w:rPr>
              <w:lastRenderedPageBreak/>
              <w:t>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  <w:r w:rsidRPr="00C41A1D">
              <w:rPr>
                <w:b/>
                <w:bCs/>
                <w:color w:val="000000"/>
                <w:sz w:val="24"/>
                <w:szCs w:val="24"/>
              </w:rPr>
              <w:lastRenderedPageBreak/>
              <w:t>Состав слова (16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Корень слова. Однокоренные слова. Работа со словарём однокоренных слов.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формулировку правила об однокоренных (родственных) словах. Уметь подбирать и образовывать однокоренные слова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в слове корень.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F17B9B">
              <w:rPr>
                <w:sz w:val="24"/>
                <w:szCs w:val="24"/>
              </w:rPr>
              <w:t>находить однокоренны</w:t>
            </w:r>
            <w:r>
              <w:rPr>
                <w:sz w:val="24"/>
                <w:szCs w:val="24"/>
              </w:rPr>
              <w:t>е слова и выделять в них корень.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color w:val="FF0000"/>
                <w:sz w:val="24"/>
                <w:szCs w:val="24"/>
              </w:rPr>
            </w:pPr>
            <w:r w:rsidRPr="0066526C">
              <w:rPr>
                <w:sz w:val="24"/>
                <w:szCs w:val="24"/>
              </w:rPr>
              <w:t>38.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Чередование согласных в корне. Развитие интереса к изучению языка, изменениям,  происходящим в нём. Сложные слова. Правописание сложных слов: соединительные гласные в сложных словах.</w:t>
            </w:r>
          </w:p>
        </w:tc>
        <w:tc>
          <w:tcPr>
            <w:tcW w:w="6095" w:type="dxa"/>
            <w:vAlign w:val="center"/>
          </w:tcPr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sz w:val="24"/>
                <w:szCs w:val="24"/>
              </w:rPr>
              <w:t>Уметь одинаково писать гласные и согласные в корне однокоренных слов, находить однокоренные слова и выделять в них корень;</w:t>
            </w:r>
          </w:p>
          <w:p w:rsidR="00125720" w:rsidRPr="00F17B9B" w:rsidRDefault="00125720" w:rsidP="007F7B5F">
            <w:pPr>
              <w:rPr>
                <w:sz w:val="24"/>
                <w:szCs w:val="24"/>
              </w:rPr>
            </w:pPr>
            <w:r w:rsidRPr="00F17B9B">
              <w:rPr>
                <w:sz w:val="24"/>
                <w:szCs w:val="24"/>
              </w:rPr>
              <w:t>использовать приобретенные знания и умения; соблюдать изученные нормы орфографии и пунктуации.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Формы слова. Окончание слова.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распознавать формы одного сло</w:t>
            </w:r>
            <w:r>
              <w:rPr>
                <w:sz w:val="24"/>
                <w:szCs w:val="24"/>
              </w:rPr>
              <w:t>ва; находить в слове окончание.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Алгоритм выделения окончания в слове, различие однокоренных слов и формы одного и того же слова.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распознавать формы одного слова</w:t>
            </w:r>
            <w:r w:rsidRPr="003C1B1E">
              <w:rPr>
                <w:bCs/>
                <w:sz w:val="24"/>
                <w:szCs w:val="24"/>
              </w:rPr>
              <w:t>;</w:t>
            </w:r>
            <w:r w:rsidRPr="003C1B1E">
              <w:rPr>
                <w:sz w:val="24"/>
                <w:szCs w:val="24"/>
              </w:rPr>
              <w:t xml:space="preserve"> находить в слове окончание;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Приставка. Алгоритм выделения приставки в слове.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распознавать изученные части слова;  образовывать новые слова с помощью приставок.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Значение приставки в слове.  Образование слов с помощью приставки.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 xml:space="preserve">Уметь писать безударные гласные в корне и приставках, находить в слове корень и приставку и правильно проверять их.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суффикс. Как найти в слове суффикс.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образовывать новые слова с помощью суффиксов;  находить в словах суффиксы и другие значащие части слова.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Значения суффиксов.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Определять значение суффиксов в слове;  находить в слове значимые части, находить слово  по заданной модели, анализировать и кратко характеризовать состав слова;  использовать приобретенные знания и умения в практической деятельности и повседневной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Сочинение по картине А.А. Рылова « В голубом просторе»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последовательно строить свое высказывание, озаглавливать текст.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основу в словах, разбирать слова по составу.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Обобщение знаний о </w:t>
            </w:r>
            <w:r>
              <w:rPr>
                <w:color w:val="000000"/>
                <w:sz w:val="24"/>
                <w:szCs w:val="24"/>
              </w:rPr>
              <w:t>составе слова. Проверка знаний.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образовывать новые слова</w:t>
            </w:r>
            <w:r>
              <w:rPr>
                <w:sz w:val="24"/>
                <w:szCs w:val="24"/>
              </w:rPr>
              <w:t>,</w:t>
            </w:r>
            <w:r w:rsidRPr="003C1B1E">
              <w:rPr>
                <w:sz w:val="24"/>
                <w:szCs w:val="24"/>
              </w:rPr>
              <w:t xml:space="preserve"> находить в слове значимые части, находить слово  по заданной модели, анализировать и кратко характеризовать состав слова;  использовать приобретенные знания и умения в практической деятельности</w:t>
            </w:r>
            <w:proofErr w:type="gramStart"/>
            <w:r w:rsidRPr="003C1B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077" w:type="dxa"/>
            <w:vAlign w:val="center"/>
          </w:tcPr>
          <w:p w:rsidR="00125720" w:rsidRPr="0066526C" w:rsidRDefault="005F3EAA" w:rsidP="007F7B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Проверочная работа</w:t>
            </w:r>
            <w:r w:rsidR="00125720" w:rsidRPr="0066526C">
              <w:rPr>
                <w:b/>
                <w:color w:val="000000"/>
                <w:sz w:val="24"/>
                <w:szCs w:val="24"/>
              </w:rPr>
              <w:t xml:space="preserve"> по теме «Состав слова»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Уметь правильно писать слова с изученными орфограммами,  оформлять на письме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18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Анализ контрольного диктанта. </w:t>
            </w:r>
            <w:r>
              <w:rPr>
                <w:color w:val="000000"/>
                <w:sz w:val="24"/>
                <w:szCs w:val="24"/>
              </w:rPr>
              <w:t>Обобщение знаний по теме «Состав слова».</w:t>
            </w:r>
            <w:r w:rsidRPr="003C1B1E">
              <w:rPr>
                <w:color w:val="000000"/>
                <w:sz w:val="24"/>
                <w:szCs w:val="24"/>
              </w:rPr>
              <w:t xml:space="preserve"> 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077" w:type="dxa"/>
            <w:vAlign w:val="center"/>
          </w:tcPr>
          <w:p w:rsidR="00125720" w:rsidRPr="0066526C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 w:rsidRPr="0066526C">
              <w:rPr>
                <w:b/>
                <w:color w:val="000000"/>
                <w:sz w:val="24"/>
                <w:szCs w:val="24"/>
              </w:rPr>
              <w:t>Проект «Семья слов»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E421C8">
        <w:trPr>
          <w:trHeight w:val="107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Обучающее изложение.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  <w:r w:rsidRPr="00C41A1D">
              <w:rPr>
                <w:b/>
                <w:bCs/>
                <w:color w:val="000000"/>
                <w:sz w:val="24"/>
                <w:szCs w:val="24"/>
              </w:rPr>
              <w:t>Правописание частей слова (29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FF0000"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частей речи. Общее представление о правописании слов с орфограммами в значимых частях слова. 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proofErr w:type="gramStart"/>
            <w:r w:rsidRPr="003C1B1E">
              <w:rPr>
                <w:sz w:val="24"/>
                <w:szCs w:val="24"/>
              </w:rPr>
              <w:t>Уметь: находить безударный  гласный в корне; подбирать проверочные слова для слов с одной и двумя проверяемыми безударными гласными в корне; обосновывать правильность написанного; проверять умение обозначать буквой безударный гласный звук в корне слов.</w:t>
            </w:r>
            <w:proofErr w:type="gramEnd"/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безударными гласными в корне. Формирование умений ставить перед собой орфографическую задачу, определять пути её решения, решать её в соответствии с изученным правилом.</w:t>
            </w:r>
          </w:p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безударными гласными в корне. Формирование умений планировать учебные </w:t>
            </w:r>
            <w:r w:rsidRPr="003C1B1E">
              <w:rPr>
                <w:sz w:val="24"/>
                <w:szCs w:val="24"/>
              </w:rPr>
              <w:lastRenderedPageBreak/>
              <w:t xml:space="preserve">действия при решении орфографической задачи. 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безударными </w:t>
            </w:r>
            <w:r>
              <w:rPr>
                <w:sz w:val="24"/>
                <w:szCs w:val="24"/>
              </w:rPr>
              <w:t>гласными в корне. Слова старосла</w:t>
            </w:r>
            <w:r w:rsidRPr="003C1B1E">
              <w:rPr>
                <w:sz w:val="24"/>
                <w:szCs w:val="24"/>
              </w:rPr>
              <w:t xml:space="preserve">вянского происхождения  и их «следы» в  русском языке. Формирование уважительного отношения к истории языка. 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E421C8">
        <w:trPr>
          <w:trHeight w:val="141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парными по глухости – звонкости  согласными на конце слова и перед согласным в корне.</w:t>
            </w:r>
          </w:p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3C1B1E">
              <w:rPr>
                <w:sz w:val="24"/>
                <w:szCs w:val="24"/>
              </w:rPr>
              <w:t>согл</w:t>
            </w:r>
            <w:proofErr w:type="spellEnd"/>
            <w:r w:rsidRPr="003C1B1E">
              <w:rPr>
                <w:sz w:val="24"/>
                <w:szCs w:val="24"/>
              </w:rPr>
              <w:t>. в корне и п</w:t>
            </w:r>
            <w:r>
              <w:rPr>
                <w:sz w:val="24"/>
                <w:szCs w:val="24"/>
              </w:rPr>
              <w:t>равильно записывать такие слова</w:t>
            </w:r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парными по глухости – звонкости  согласными на конце слова и перед согласным в корне.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3C1B1E">
              <w:rPr>
                <w:sz w:val="24"/>
                <w:szCs w:val="24"/>
              </w:rPr>
              <w:t>согл</w:t>
            </w:r>
            <w:proofErr w:type="spellEnd"/>
            <w:r w:rsidRPr="003C1B1E">
              <w:rPr>
                <w:sz w:val="24"/>
                <w:szCs w:val="24"/>
              </w:rPr>
              <w:t>. в корне и п</w:t>
            </w:r>
            <w:r>
              <w:rPr>
                <w:sz w:val="24"/>
                <w:szCs w:val="24"/>
              </w:rPr>
              <w:t>равильно записывать такие слова</w:t>
            </w:r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2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парными по глухости – звонкости  согласными на конце слова и перед согласным в корне.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3C1B1E">
              <w:rPr>
                <w:sz w:val="24"/>
                <w:szCs w:val="24"/>
              </w:rPr>
              <w:t>согл</w:t>
            </w:r>
            <w:proofErr w:type="spellEnd"/>
            <w:r w:rsidRPr="003C1B1E">
              <w:rPr>
                <w:sz w:val="24"/>
                <w:szCs w:val="24"/>
              </w:rPr>
              <w:t>. в корне и п</w:t>
            </w:r>
            <w:r>
              <w:rPr>
                <w:sz w:val="24"/>
                <w:szCs w:val="24"/>
              </w:rPr>
              <w:t>равильно записывать такие слова</w:t>
            </w:r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2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парными по глухости – звонкости  согласными на конце слова и перед согласным в корне.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находить изученные орфограммы в слове, проверять написание слов с парными по глухости-звонкости </w:t>
            </w:r>
            <w:proofErr w:type="spellStart"/>
            <w:r w:rsidRPr="003C1B1E">
              <w:rPr>
                <w:sz w:val="24"/>
                <w:szCs w:val="24"/>
              </w:rPr>
              <w:t>согл</w:t>
            </w:r>
            <w:proofErr w:type="spellEnd"/>
            <w:r w:rsidRPr="003C1B1E">
              <w:rPr>
                <w:sz w:val="24"/>
                <w:szCs w:val="24"/>
              </w:rPr>
              <w:t>. в корне и правильно записывать такие слова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044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3C1B1E">
              <w:rPr>
                <w:sz w:val="24"/>
                <w:szCs w:val="24"/>
              </w:rPr>
              <w:t xml:space="preserve">проверять написание слов с непроизносимыми согласными; подбирать однокоренные слова </w:t>
            </w:r>
            <w:r>
              <w:rPr>
                <w:sz w:val="24"/>
                <w:szCs w:val="24"/>
              </w:rPr>
              <w:t>для проверки слов с непроизноси</w:t>
            </w:r>
            <w:r w:rsidRPr="003C1B1E">
              <w:rPr>
                <w:sz w:val="24"/>
                <w:szCs w:val="24"/>
              </w:rPr>
              <w:t xml:space="preserve">мыми согласными звуками </w:t>
            </w:r>
            <w:r w:rsidRPr="003C1B1E">
              <w:rPr>
                <w:sz w:val="24"/>
                <w:szCs w:val="24"/>
              </w:rPr>
              <w:lastRenderedPageBreak/>
              <w:t>в корне; писать слова на основе трех правил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3C1B1E">
              <w:rPr>
                <w:sz w:val="24"/>
                <w:szCs w:val="24"/>
              </w:rPr>
              <w:t xml:space="preserve">проверять написание слов с непроизносимыми согласными; подбирать однокоренные слова </w:t>
            </w:r>
            <w:r>
              <w:rPr>
                <w:sz w:val="24"/>
                <w:szCs w:val="24"/>
              </w:rPr>
              <w:t>для проверки слов с непроизноси</w:t>
            </w:r>
            <w:r w:rsidRPr="003C1B1E">
              <w:rPr>
                <w:sz w:val="24"/>
                <w:szCs w:val="24"/>
              </w:rPr>
              <w:t>мыми согласными звуками в корне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3C1B1E">
              <w:rPr>
                <w:sz w:val="24"/>
                <w:szCs w:val="24"/>
              </w:rPr>
              <w:t xml:space="preserve">проверять написание слов с непроизносимыми согласными; подбирать однокоренные слова </w:t>
            </w:r>
            <w:r>
              <w:rPr>
                <w:sz w:val="24"/>
                <w:szCs w:val="24"/>
              </w:rPr>
              <w:t>для проверки слов с непроизносимыми согласными звуками в корне.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удвоенными  согласными.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различать двойные согласные в разных частях слова и записывать слова с двойными согласными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слов с удвоенными  согласными.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различать двойные согласные в разных частях слов</w:t>
            </w:r>
            <w:r>
              <w:rPr>
                <w:sz w:val="24"/>
                <w:szCs w:val="24"/>
              </w:rPr>
              <w:t>а и записывать их.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FF0000"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Развитие речи: составление текста по репродукции картины </w:t>
            </w:r>
            <w:proofErr w:type="spellStart"/>
            <w:r w:rsidRPr="003C1B1E">
              <w:rPr>
                <w:sz w:val="24"/>
                <w:szCs w:val="24"/>
              </w:rPr>
              <w:t>В.М.Васнецова</w:t>
            </w:r>
            <w:proofErr w:type="spellEnd"/>
            <w:r w:rsidRPr="003C1B1E">
              <w:rPr>
                <w:sz w:val="24"/>
                <w:szCs w:val="24"/>
              </w:rPr>
              <w:t xml:space="preserve"> «Снегурочка».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картину, составлять текст на заданную тему, излагать текст последовательно, устанавливая связь между его частями и отдельными предложениями.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077" w:type="dxa"/>
            <w:vAlign w:val="center"/>
          </w:tcPr>
          <w:p w:rsidR="00125720" w:rsidRPr="0066526C" w:rsidRDefault="005F3EAA" w:rsidP="007F7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  <w:r w:rsidR="00125720" w:rsidRPr="0066526C">
              <w:rPr>
                <w:b/>
                <w:sz w:val="24"/>
                <w:szCs w:val="24"/>
              </w:rPr>
              <w:t xml:space="preserve"> по теме: «Правописание корней слова».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Уметь правильно писать слова с изученными орфограммами,  оформлять на письме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Уметь различать произношение и написание слов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понятия «суффикс», «приставка» и их роль в русском языке. Уметь выделять приставку и суффи</w:t>
            </w:r>
            <w:proofErr w:type="gramStart"/>
            <w:r w:rsidRPr="003C1B1E">
              <w:rPr>
                <w:sz w:val="24"/>
                <w:szCs w:val="24"/>
              </w:rPr>
              <w:t>кс в сл</w:t>
            </w:r>
            <w:proofErr w:type="gramEnd"/>
            <w:r w:rsidRPr="003C1B1E">
              <w:rPr>
                <w:sz w:val="24"/>
                <w:szCs w:val="24"/>
              </w:rPr>
              <w:t>ове.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bCs/>
                <w:sz w:val="24"/>
                <w:szCs w:val="24"/>
              </w:rPr>
              <w:t>Знать/понимать</w:t>
            </w:r>
            <w:r w:rsidRPr="008D1942">
              <w:rPr>
                <w:sz w:val="24"/>
                <w:szCs w:val="24"/>
              </w:rPr>
              <w:t xml:space="preserve"> значимые части слова.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образовывать новые слова с помощью суффиксов;  находить в словах суффиксы и другие значащие части слова, определять значение суффиксов в слове; 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1B1E">
              <w:rPr>
                <w:sz w:val="24"/>
                <w:szCs w:val="24"/>
              </w:rPr>
              <w:t xml:space="preserve">аходить в слове значимые части, находить слово  по заданной модели, анализировать и кратко характеризовать состав слова; 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C1B1E">
              <w:rPr>
                <w:sz w:val="24"/>
                <w:szCs w:val="24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приставок и </w:t>
            </w:r>
            <w:r w:rsidRPr="003C1B1E">
              <w:rPr>
                <w:sz w:val="24"/>
                <w:szCs w:val="24"/>
              </w:rPr>
              <w:lastRenderedPageBreak/>
              <w:t>предлогов.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lastRenderedPageBreak/>
              <w:t xml:space="preserve">Знать понятие «приставка». Уметь выделять в слове </w:t>
            </w:r>
            <w:r w:rsidRPr="003C1B1E">
              <w:rPr>
                <w:sz w:val="24"/>
                <w:szCs w:val="24"/>
              </w:rPr>
              <w:lastRenderedPageBreak/>
              <w:t>приставку, осознанно употреблять слова с приставками.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«приставка». Уметь выделять в слове приставку, осознанно употреблять слова с приставками.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</w:t>
            </w:r>
            <w:r w:rsidR="00E421C8">
              <w:rPr>
                <w:sz w:val="24"/>
                <w:szCs w:val="24"/>
              </w:rPr>
              <w:t>вописание слов с разделительным</w:t>
            </w:r>
            <w:r w:rsidRPr="003C1B1E">
              <w:rPr>
                <w:sz w:val="24"/>
                <w:szCs w:val="24"/>
              </w:rPr>
              <w:t xml:space="preserve"> твёрдым  </w:t>
            </w:r>
            <w:r>
              <w:rPr>
                <w:sz w:val="24"/>
                <w:szCs w:val="24"/>
              </w:rPr>
              <w:t>знаком</w:t>
            </w:r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proofErr w:type="gramStart"/>
            <w:r w:rsidRPr="003C1B1E">
              <w:rPr>
                <w:sz w:val="24"/>
                <w:szCs w:val="24"/>
              </w:rPr>
              <w:t>Уметь различать произношение и написание слов; писать слова с разделительными твердым и мягким знаками; переносить слова с твердым знаком; соблюдать изученные нормы орфографии и пунктуации; обосновывать написание слов с разделительными твердым и мягким знаками и другими орфограммами.</w:t>
            </w:r>
            <w:proofErr w:type="gramEnd"/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разделительными твёрдым  и мягким знаками.</w:t>
            </w:r>
          </w:p>
          <w:p w:rsidR="00E421C8" w:rsidRPr="003C1B1E" w:rsidRDefault="00E421C8" w:rsidP="007F7B5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</w:t>
            </w:r>
            <w:r w:rsidRPr="003C1B1E">
              <w:rPr>
                <w:sz w:val="24"/>
                <w:szCs w:val="24"/>
              </w:rPr>
              <w:t>писать слова с разделите</w:t>
            </w:r>
            <w:r>
              <w:rPr>
                <w:sz w:val="24"/>
                <w:szCs w:val="24"/>
              </w:rPr>
              <w:t>льными твердым и мягким знаками.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разделительными твёрдым  и мягким знаками.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</w:t>
            </w:r>
            <w:r w:rsidRPr="003C1B1E">
              <w:rPr>
                <w:sz w:val="24"/>
                <w:szCs w:val="24"/>
              </w:rPr>
              <w:t>писать слова с разделите</w:t>
            </w:r>
            <w:r>
              <w:rPr>
                <w:sz w:val="24"/>
                <w:szCs w:val="24"/>
              </w:rPr>
              <w:t>льными твердым и мягким знаками.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слов с разделительными твёрдым  и мягким знаками.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</w:t>
            </w:r>
            <w:r w:rsidRPr="003C1B1E">
              <w:rPr>
                <w:sz w:val="24"/>
                <w:szCs w:val="24"/>
              </w:rPr>
              <w:t>писать слова с разделите</w:t>
            </w:r>
            <w:r>
              <w:rPr>
                <w:sz w:val="24"/>
                <w:szCs w:val="24"/>
              </w:rPr>
              <w:t>льными твердым и мягким знаками.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077" w:type="dxa"/>
            <w:vAlign w:val="center"/>
          </w:tcPr>
          <w:p w:rsidR="00125720" w:rsidRPr="00CD1309" w:rsidRDefault="00125720" w:rsidP="007F7B5F">
            <w:pPr>
              <w:rPr>
                <w:b/>
                <w:sz w:val="24"/>
                <w:szCs w:val="24"/>
              </w:rPr>
            </w:pPr>
            <w:r w:rsidRPr="00CD1309">
              <w:rPr>
                <w:b/>
                <w:sz w:val="24"/>
                <w:szCs w:val="24"/>
              </w:rPr>
              <w:t>Контрольный диктант  и проверочная работа по теме: «Правописание частей слова».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077" w:type="dxa"/>
            <w:vAlign w:val="center"/>
          </w:tcPr>
          <w:p w:rsidR="00125720" w:rsidRPr="00C41A1D" w:rsidRDefault="00125720" w:rsidP="007F7B5F">
            <w:pPr>
              <w:rPr>
                <w:b/>
                <w:color w:val="FF0000"/>
                <w:sz w:val="24"/>
                <w:szCs w:val="24"/>
              </w:rPr>
            </w:pPr>
            <w:r w:rsidRPr="00C41A1D">
              <w:rPr>
                <w:b/>
                <w:sz w:val="24"/>
                <w:szCs w:val="24"/>
              </w:rPr>
              <w:t>Проект «Составляем орфографический словарь 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D1309" w:rsidRDefault="00125720" w:rsidP="007F7B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1309">
              <w:rPr>
                <w:b/>
                <w:bCs/>
                <w:color w:val="000000"/>
                <w:sz w:val="24"/>
                <w:szCs w:val="24"/>
              </w:rPr>
              <w:t>Части речи (76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Общее представление о частях речи</w:t>
            </w:r>
          </w:p>
          <w:p w:rsidR="00125720" w:rsidRPr="003C1B1E" w:rsidRDefault="00125720" w:rsidP="007F7B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Соотнесение слов - названий, вопросов, на которые они отвечают, с частями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</w:t>
            </w:r>
            <w:r w:rsidRPr="003C1B1E">
              <w:rPr>
                <w:sz w:val="24"/>
                <w:szCs w:val="24"/>
              </w:rPr>
              <w:t>понимать признаки изученных частей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D1309" w:rsidRDefault="00125720" w:rsidP="007F7B5F">
            <w:pPr>
              <w:rPr>
                <w:b/>
                <w:sz w:val="24"/>
                <w:szCs w:val="24"/>
              </w:rPr>
            </w:pPr>
            <w:r w:rsidRPr="00CD1309">
              <w:rPr>
                <w:b/>
                <w:sz w:val="24"/>
                <w:szCs w:val="24"/>
              </w:rPr>
              <w:t>Существительное –  (31ч.)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Имя существительное, как часть речи. Значение и употребление в речи имени существительного.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анализировать и кратко характеризовать части речи; распознавать имена существ</w:t>
            </w:r>
            <w:r>
              <w:rPr>
                <w:sz w:val="24"/>
                <w:szCs w:val="24"/>
              </w:rPr>
              <w:t>ительные, ставить к ним вопросы.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i/>
                <w:iCs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3C1B1E">
              <w:rPr>
                <w:sz w:val="24"/>
                <w:szCs w:val="24"/>
              </w:rPr>
              <w:t>распознавать имена существ</w:t>
            </w:r>
            <w:r>
              <w:rPr>
                <w:sz w:val="24"/>
                <w:szCs w:val="24"/>
              </w:rPr>
              <w:t>ительные, ставить к ним вопросы.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Одушевлённые и неодушевлённые имена существительные </w:t>
            </w:r>
          </w:p>
          <w:p w:rsidR="00125720" w:rsidRPr="003C1B1E" w:rsidRDefault="00125720" w:rsidP="007F7B5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Знать понятие</w:t>
            </w:r>
          </w:p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«существительное». Уметь распознавать слова, отвечающие на вопрос «кто?» и слова, отвечающие на вопрос «что?»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i/>
                <w:iCs/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</w:t>
            </w:r>
            <w:r w:rsidR="00E421C8">
              <w:rPr>
                <w:sz w:val="24"/>
                <w:szCs w:val="24"/>
              </w:rPr>
              <w:t xml:space="preserve">одержание текста по </w:t>
            </w:r>
            <w:r>
              <w:rPr>
                <w:sz w:val="24"/>
                <w:szCs w:val="24"/>
              </w:rPr>
              <w:t xml:space="preserve">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3C1B1E">
              <w:rPr>
                <w:color w:val="000000"/>
                <w:sz w:val="24"/>
                <w:szCs w:val="24"/>
              </w:rPr>
              <w:softHyphen/>
              <w:t>ствительные Заглавная буква в именах собственных.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соблюдения орфоэпических норм; уметь писать собственные имена существительные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077" w:type="dxa"/>
            <w:vAlign w:val="center"/>
          </w:tcPr>
          <w:p w:rsidR="00125720" w:rsidRPr="00CD1309" w:rsidRDefault="00125720" w:rsidP="007F7B5F">
            <w:pPr>
              <w:rPr>
                <w:b/>
                <w:color w:val="FF0000"/>
                <w:sz w:val="24"/>
                <w:szCs w:val="24"/>
              </w:rPr>
            </w:pPr>
            <w:r w:rsidRPr="00CD1309">
              <w:rPr>
                <w:b/>
                <w:sz w:val="24"/>
                <w:szCs w:val="24"/>
              </w:rPr>
              <w:t>Проект «Тайна имени»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Изменение существительных по числам. Имена существительные,    употребляющиеся    только в одном числе </w:t>
            </w:r>
            <w:r w:rsidRPr="003C1B1E">
              <w:rPr>
                <w:i/>
                <w:iCs/>
                <w:color w:val="000000"/>
                <w:sz w:val="24"/>
                <w:szCs w:val="24"/>
              </w:rPr>
              <w:t>(ножницы, молоко).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Уметь: узнавать и писать собственные имена существительные; определять число имен сущ.; определять число имен существительных, изменять имена существительные по числам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Изменение существительных по числам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</w:t>
            </w:r>
            <w:r w:rsidRPr="003C1B1E">
              <w:rPr>
                <w:sz w:val="24"/>
                <w:szCs w:val="24"/>
              </w:rPr>
              <w:t>пределять число имен сущ.; определять число имен существительных, изменять имена существительные по числам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Работа с текстом. Письмо по памяти. </w:t>
            </w:r>
            <w:r w:rsidRPr="003C1B1E">
              <w:rPr>
                <w:color w:val="000000"/>
                <w:sz w:val="24"/>
                <w:szCs w:val="24"/>
              </w:rPr>
              <w:t xml:space="preserve"> Род имён существительных.  Имена существительные общего рода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различать произношение и написание слов; определять род имен существительных, употребленных в начальной и косвенной формах; писать слова  с изученными орфограммами</w:t>
            </w:r>
            <w:r>
              <w:rPr>
                <w:sz w:val="24"/>
                <w:szCs w:val="24"/>
              </w:rPr>
              <w:t>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Мягкий знак на конце имён </w:t>
            </w:r>
            <w:r w:rsidRPr="003C1B1E">
              <w:rPr>
                <w:color w:val="000000"/>
                <w:sz w:val="24"/>
                <w:szCs w:val="24"/>
              </w:rPr>
              <w:lastRenderedPageBreak/>
              <w:t>существительных после шипящих.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lastRenderedPageBreak/>
              <w:t xml:space="preserve">Знать функции мягкого знака. Уметь распознавать </w:t>
            </w:r>
            <w:r w:rsidRPr="008D1942">
              <w:rPr>
                <w:sz w:val="24"/>
                <w:szCs w:val="24"/>
              </w:rPr>
              <w:lastRenderedPageBreak/>
              <w:t xml:space="preserve">существительные женского рода с шипящим звуком на конце.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6095" w:type="dxa"/>
            <w:vMerge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Обучающее изложение повествовательного  текста по серии картинок.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077" w:type="dxa"/>
            <w:vAlign w:val="center"/>
          </w:tcPr>
          <w:p w:rsidR="00125720" w:rsidRPr="00CD1309" w:rsidRDefault="005F3EAA" w:rsidP="007F7B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Проверочный </w:t>
            </w:r>
            <w:r w:rsidR="00125720" w:rsidRPr="00CD1309">
              <w:rPr>
                <w:b/>
                <w:color w:val="000000"/>
                <w:sz w:val="24"/>
                <w:szCs w:val="24"/>
              </w:rPr>
              <w:t xml:space="preserve"> диктант по теме «Имя существительное»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Изменение имён существительных по падежам. Неизменяемые имена существительные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>Уметь выделять словосочетания с заданным словом.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Знать/понимать признаки изученных частей речи; 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E421C8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8D1942">
              <w:rPr>
                <w:sz w:val="24"/>
                <w:szCs w:val="24"/>
              </w:rPr>
              <w:t xml:space="preserve">определять имена </w:t>
            </w:r>
            <w:r>
              <w:rPr>
                <w:sz w:val="24"/>
                <w:szCs w:val="24"/>
              </w:rPr>
              <w:t xml:space="preserve"> существительные в им. падеже;  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7F7B5F" w:rsidRPr="008D1942">
              <w:rPr>
                <w:sz w:val="24"/>
                <w:szCs w:val="24"/>
              </w:rPr>
              <w:t xml:space="preserve"> </w:t>
            </w:r>
            <w:proofErr w:type="gramStart"/>
            <w:r w:rsidR="007F7B5F" w:rsidRPr="008D1942">
              <w:rPr>
                <w:sz w:val="24"/>
                <w:szCs w:val="24"/>
              </w:rPr>
              <w:t>п</w:t>
            </w:r>
            <w:proofErr w:type="gramEnd"/>
            <w:r w:rsidR="007F7B5F" w:rsidRPr="008D1942">
              <w:rPr>
                <w:sz w:val="24"/>
                <w:szCs w:val="24"/>
              </w:rPr>
              <w:t xml:space="preserve">адеже; дательном падеже; винительном падеже; </w:t>
            </w:r>
            <w:r w:rsidR="007F7B5F" w:rsidRPr="003C1B1E">
              <w:rPr>
                <w:sz w:val="24"/>
                <w:szCs w:val="24"/>
              </w:rPr>
              <w:t>творительном падеже;</w:t>
            </w:r>
            <w:r>
              <w:rPr>
                <w:sz w:val="24"/>
                <w:szCs w:val="24"/>
              </w:rPr>
              <w:t xml:space="preserve"> предложном падеже.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7F7B5F" w:rsidRPr="003C1B1E" w:rsidTr="00E421C8">
        <w:trPr>
          <w:trHeight w:val="1131"/>
        </w:trPr>
        <w:tc>
          <w:tcPr>
            <w:tcW w:w="851" w:type="dxa"/>
            <w:vAlign w:val="center"/>
          </w:tcPr>
          <w:p w:rsidR="007F7B5F" w:rsidRDefault="007F7B5F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077" w:type="dxa"/>
            <w:vAlign w:val="center"/>
          </w:tcPr>
          <w:p w:rsidR="007F7B5F" w:rsidRPr="003C1B1E" w:rsidRDefault="007F7B5F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color w:val="000000"/>
                <w:sz w:val="24"/>
                <w:szCs w:val="24"/>
              </w:rPr>
              <w:t>И.Я.Билибина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«Иван – царевич и лягушка – квакушка».</w:t>
            </w:r>
          </w:p>
        </w:tc>
        <w:tc>
          <w:tcPr>
            <w:tcW w:w="6095" w:type="dxa"/>
            <w:vAlign w:val="center"/>
          </w:tcPr>
          <w:p w:rsidR="007F7B5F" w:rsidRPr="008D1942" w:rsidRDefault="007F7B5F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картину, составлять текст на заданную тему, излагать текст последовательно, устанавливая связь между его частями и отдельными предложениями</w:t>
            </w:r>
          </w:p>
        </w:tc>
        <w:tc>
          <w:tcPr>
            <w:tcW w:w="2126" w:type="dxa"/>
          </w:tcPr>
          <w:p w:rsidR="007F7B5F" w:rsidRPr="00C44EB4" w:rsidRDefault="007F7B5F" w:rsidP="007F7B5F"/>
        </w:tc>
        <w:tc>
          <w:tcPr>
            <w:tcW w:w="2127" w:type="dxa"/>
            <w:vAlign w:val="center"/>
          </w:tcPr>
          <w:p w:rsidR="007F7B5F" w:rsidRPr="003C1B1E" w:rsidRDefault="007F7B5F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077" w:type="dxa"/>
            <w:vAlign w:val="center"/>
          </w:tcPr>
          <w:p w:rsidR="00125720" w:rsidRPr="003C1B1E" w:rsidRDefault="007F7B5F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Именительный падеж 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8D1942" w:rsidRDefault="00E421C8" w:rsidP="00E4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7F7B5F" w:rsidRPr="003C1B1E">
              <w:rPr>
                <w:sz w:val="24"/>
                <w:szCs w:val="24"/>
              </w:rPr>
              <w:t>определять имена существительные в именительном падеже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077" w:type="dxa"/>
            <w:vAlign w:val="center"/>
          </w:tcPr>
          <w:p w:rsidR="00125720" w:rsidRPr="003C1B1E" w:rsidRDefault="007F7B5F" w:rsidP="007F7B5F">
            <w:pPr>
              <w:rPr>
                <w:color w:val="000000"/>
                <w:sz w:val="24"/>
                <w:szCs w:val="24"/>
              </w:rPr>
            </w:pPr>
            <w:r w:rsidRPr="007F7B5F">
              <w:rPr>
                <w:b/>
                <w:color w:val="000000"/>
                <w:sz w:val="24"/>
                <w:szCs w:val="24"/>
              </w:rPr>
              <w:t>Диагностическая работа.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</w:t>
            </w:r>
            <w:r w:rsidR="007F7B5F">
              <w:rPr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Родительный падеж 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E421C8" w:rsidP="00E4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3C1B1E">
              <w:rPr>
                <w:sz w:val="24"/>
                <w:szCs w:val="24"/>
              </w:rPr>
              <w:t>определять имена существительные в именитель</w:t>
            </w:r>
            <w:r w:rsidR="00444695">
              <w:rPr>
                <w:sz w:val="24"/>
                <w:szCs w:val="24"/>
              </w:rPr>
              <w:t>ном падеже;  родительном падеже</w:t>
            </w:r>
            <w:r w:rsidR="00125720" w:rsidRPr="003C1B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444695">
        <w:trPr>
          <w:trHeight w:val="842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Дательный падеж 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</w:t>
            </w:r>
          </w:p>
          <w:p w:rsidR="00125720" w:rsidRPr="003C1B1E" w:rsidRDefault="00E421C8" w:rsidP="00E4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3C1B1E">
              <w:rPr>
                <w:sz w:val="24"/>
                <w:szCs w:val="24"/>
              </w:rPr>
              <w:t>определять имена существительные в именительном падеже;  родит</w:t>
            </w:r>
            <w:r>
              <w:rPr>
                <w:sz w:val="24"/>
                <w:szCs w:val="24"/>
              </w:rPr>
              <w:t>ельном падеже; дательном падеже.</w:t>
            </w:r>
            <w:r w:rsidR="00125720" w:rsidRPr="003C1B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Винительный падеж 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</w:t>
            </w:r>
          </w:p>
          <w:p w:rsidR="00125720" w:rsidRPr="003C1B1E" w:rsidRDefault="00E421C8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3C1B1E">
              <w:rPr>
                <w:sz w:val="24"/>
                <w:szCs w:val="24"/>
              </w:rPr>
              <w:t xml:space="preserve">определять имена существительные </w:t>
            </w:r>
            <w:r w:rsidR="00444695">
              <w:rPr>
                <w:sz w:val="24"/>
                <w:szCs w:val="24"/>
              </w:rPr>
              <w:t>в винительном падеже.</w:t>
            </w:r>
            <w:r w:rsidR="00125720" w:rsidRPr="003C1B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Творительный падеж  имен существительных.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E421C8" w:rsidP="00E4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3C1B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пределять имена существительные в</w:t>
            </w:r>
            <w:r w:rsidR="00444695">
              <w:rPr>
                <w:sz w:val="24"/>
                <w:szCs w:val="24"/>
              </w:rPr>
              <w:t xml:space="preserve"> творительном падеже.</w:t>
            </w:r>
            <w:r w:rsidR="00125720" w:rsidRPr="003C1B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444695">
        <w:trPr>
          <w:trHeight w:val="73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Предложный падеж  имен существительных. </w:t>
            </w:r>
          </w:p>
        </w:tc>
        <w:tc>
          <w:tcPr>
            <w:tcW w:w="6095" w:type="dxa"/>
            <w:vAlign w:val="center"/>
          </w:tcPr>
          <w:p w:rsidR="00125720" w:rsidRPr="003C1B1E" w:rsidRDefault="00E421C8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125720" w:rsidRPr="003C1B1E">
              <w:rPr>
                <w:sz w:val="24"/>
                <w:szCs w:val="24"/>
              </w:rPr>
              <w:t xml:space="preserve">определять имена существительные </w:t>
            </w:r>
            <w:r w:rsidR="00444695">
              <w:rPr>
                <w:sz w:val="24"/>
                <w:szCs w:val="24"/>
              </w:rPr>
              <w:t xml:space="preserve">в </w:t>
            </w:r>
            <w:r w:rsidR="00125720" w:rsidRPr="003C1B1E">
              <w:rPr>
                <w:sz w:val="24"/>
                <w:szCs w:val="24"/>
              </w:rPr>
              <w:t xml:space="preserve">предложном падеже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Все падежи  имен су</w:t>
            </w:r>
            <w:r>
              <w:rPr>
                <w:color w:val="000000"/>
                <w:sz w:val="24"/>
                <w:szCs w:val="24"/>
              </w:rPr>
              <w:t xml:space="preserve">ществительных. 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знаний.</w:t>
            </w:r>
          </w:p>
        </w:tc>
        <w:tc>
          <w:tcPr>
            <w:tcW w:w="6095" w:type="dxa"/>
            <w:vAlign w:val="center"/>
          </w:tcPr>
          <w:p w:rsidR="00125720" w:rsidRDefault="00444695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="00125720" w:rsidRPr="003C1B1E">
              <w:rPr>
                <w:sz w:val="24"/>
                <w:szCs w:val="24"/>
              </w:rPr>
              <w:t xml:space="preserve"> распознавать имена существительные в разных падежных  форма</w:t>
            </w:r>
            <w:r w:rsidR="00125720">
              <w:rPr>
                <w:sz w:val="24"/>
                <w:szCs w:val="24"/>
              </w:rPr>
              <w:t>х.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>
            <w:pPr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Все падежи. Морфологический разбор имени существительного</w:t>
            </w:r>
          </w:p>
        </w:tc>
        <w:tc>
          <w:tcPr>
            <w:tcW w:w="6095" w:type="dxa"/>
            <w:vAlign w:val="center"/>
          </w:tcPr>
          <w:p w:rsidR="00125720" w:rsidRPr="003C1B1E" w:rsidRDefault="00444695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="00125720" w:rsidRPr="003C1B1E">
              <w:rPr>
                <w:sz w:val="24"/>
                <w:szCs w:val="24"/>
              </w:rPr>
              <w:t xml:space="preserve"> распознавать имена существительные в разных падежных  форма</w:t>
            </w:r>
            <w:r w:rsidR="00125720">
              <w:rPr>
                <w:sz w:val="24"/>
                <w:szCs w:val="24"/>
              </w:rPr>
              <w:t>х, выполнять морфологический разбор имени существительного.</w:t>
            </w:r>
          </w:p>
        </w:tc>
        <w:tc>
          <w:tcPr>
            <w:tcW w:w="2126" w:type="dxa"/>
          </w:tcPr>
          <w:p w:rsidR="00125720" w:rsidRDefault="00125720" w:rsidP="007F7B5F">
            <w:pPr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3C1B1E">
              <w:rPr>
                <w:color w:val="000000"/>
                <w:sz w:val="24"/>
                <w:szCs w:val="24"/>
              </w:rPr>
              <w:t>Юона</w:t>
            </w:r>
            <w:proofErr w:type="spellEnd"/>
            <w:r w:rsidRPr="003C1B1E">
              <w:rPr>
                <w:color w:val="000000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«текст-описание». Уметь составлять текс</w:t>
            </w:r>
            <w:proofErr w:type="gramStart"/>
            <w:r w:rsidRPr="003C1B1E">
              <w:rPr>
                <w:sz w:val="24"/>
                <w:szCs w:val="24"/>
              </w:rPr>
              <w:t>т-</w:t>
            </w:r>
            <w:proofErr w:type="gramEnd"/>
            <w:r w:rsidRPr="003C1B1E">
              <w:rPr>
                <w:sz w:val="24"/>
                <w:szCs w:val="24"/>
              </w:rPr>
              <w:t xml:space="preserve"> описание, распознавать словосочетания, состоящие из существительного и прилагательного.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4077" w:type="dxa"/>
            <w:vAlign w:val="center"/>
          </w:tcPr>
          <w:p w:rsidR="00125720" w:rsidRPr="00C97CB5" w:rsidRDefault="005F3EAA" w:rsidP="007F7B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Проверочный </w:t>
            </w:r>
            <w:r w:rsidR="00125720" w:rsidRPr="00C97CB5">
              <w:rPr>
                <w:b/>
                <w:color w:val="000000"/>
                <w:sz w:val="24"/>
                <w:szCs w:val="24"/>
              </w:rPr>
              <w:t xml:space="preserve"> диктант по теме «Падежи имён существительных»</w:t>
            </w:r>
          </w:p>
        </w:tc>
        <w:tc>
          <w:tcPr>
            <w:tcW w:w="6095" w:type="dxa"/>
            <w:vAlign w:val="center"/>
          </w:tcPr>
          <w:p w:rsidR="00125720" w:rsidRPr="008D1942" w:rsidRDefault="00125720" w:rsidP="007F7B5F">
            <w:pPr>
              <w:rPr>
                <w:sz w:val="24"/>
                <w:szCs w:val="24"/>
              </w:rPr>
            </w:pPr>
            <w:r w:rsidRPr="008D1942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4077" w:type="dxa"/>
            <w:vAlign w:val="center"/>
          </w:tcPr>
          <w:p w:rsidR="00125720" w:rsidRPr="00C97CB5" w:rsidRDefault="00125720" w:rsidP="007F7B5F">
            <w:pPr>
              <w:rPr>
                <w:color w:val="000000"/>
                <w:sz w:val="24"/>
                <w:szCs w:val="24"/>
              </w:rPr>
            </w:pPr>
            <w:r w:rsidRPr="00C97CB5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125720" w:rsidRPr="00C97CB5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  <w:r w:rsidRPr="00C41A1D">
              <w:rPr>
                <w:b/>
                <w:sz w:val="24"/>
                <w:szCs w:val="24"/>
              </w:rPr>
              <w:t xml:space="preserve">Имя прилагательное </w:t>
            </w:r>
            <w:r>
              <w:rPr>
                <w:b/>
                <w:sz w:val="24"/>
                <w:szCs w:val="24"/>
              </w:rPr>
              <w:t>(18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Имя прилагательное как часть речи: значение и употребление в речи.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анализировать и кратко характеризовать части речи; </w:t>
            </w:r>
            <w:r>
              <w:rPr>
                <w:sz w:val="24"/>
                <w:szCs w:val="24"/>
              </w:rPr>
              <w:t>знать роль прилагательных в речи.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Изменение имён прилагательных по числам. Зависимость формы числа имени прилагатель</w:t>
            </w:r>
            <w:r w:rsidRPr="003C1B1E">
              <w:rPr>
                <w:color w:val="000000"/>
                <w:sz w:val="24"/>
                <w:szCs w:val="24"/>
              </w:rPr>
              <w:softHyphen/>
              <w:t>ного от формы числа имени существительного.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Знать,</w:t>
            </w:r>
            <w:r w:rsidRPr="003C1B1E">
              <w:rPr>
                <w:sz w:val="24"/>
                <w:szCs w:val="24"/>
              </w:rPr>
              <w:t xml:space="preserve"> что имена прилагательные во множественном числе по родам не изменяются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 xml:space="preserve">Уметь </w:t>
            </w:r>
            <w:r w:rsidRPr="003C1B1E">
              <w:rPr>
                <w:sz w:val="24"/>
                <w:szCs w:val="24"/>
              </w:rPr>
              <w:t>писать родовые окончания и окончания в форме множественного числа имен прилагательных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Понятие о тексте-описании Роль имён прилагательных в тексте-описании. Сравнение как одно из выразительных средств языка.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отличать текст – описание, развивать умение употреблять имена прилагательные в речи.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444695">
        <w:trPr>
          <w:trHeight w:val="1333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отличать текст – описание, развивать умение употреблять имена прилагательные в речи.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444695">
        <w:trPr>
          <w:trHeight w:val="1111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Отзыв по картине </w:t>
            </w:r>
            <w:proofErr w:type="spellStart"/>
            <w:r>
              <w:rPr>
                <w:color w:val="000000"/>
                <w:sz w:val="24"/>
                <w:szCs w:val="24"/>
              </w:rPr>
              <w:t>М.А.Врубеля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«Царевна – лебедь».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4446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картину, составлять текст на заданную тему, излагать текст последовательно, устанавливая связь между его частями и отдельными предложениями, учиться писать отзыв по картине.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Род имён прилагательных. Изменение имён прилагательных по родам в единственном числе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распознавать род, число, падеж имен прилагательных, ставить вопрос к именам прилагательным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Зависимость рода имени прилагательного от формы рода имени существительного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Родовые окончания имён прилагательных ( -</w:t>
            </w:r>
            <w:proofErr w:type="spellStart"/>
            <w:r w:rsidRPr="003C1B1E">
              <w:rPr>
                <w:color w:val="000000"/>
                <w:sz w:val="24"/>
                <w:szCs w:val="24"/>
              </w:rPr>
              <w:t>ый</w:t>
            </w:r>
            <w:proofErr w:type="spellEnd"/>
            <w:r w:rsidRPr="003C1B1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C1B1E">
              <w:rPr>
                <w:color w:val="000000"/>
                <w:sz w:val="24"/>
                <w:szCs w:val="24"/>
              </w:rPr>
              <w:t>-о</w:t>
            </w:r>
            <w:proofErr w:type="gramEnd"/>
            <w:r w:rsidRPr="003C1B1E">
              <w:rPr>
                <w:color w:val="000000"/>
                <w:sz w:val="24"/>
                <w:szCs w:val="24"/>
              </w:rPr>
              <w:t>й, -</w:t>
            </w:r>
            <w:proofErr w:type="spellStart"/>
            <w:r w:rsidRPr="003C1B1E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3C1B1E">
              <w:rPr>
                <w:color w:val="000000"/>
                <w:sz w:val="24"/>
                <w:szCs w:val="24"/>
              </w:rPr>
              <w:t>, -</w:t>
            </w:r>
            <w:proofErr w:type="spellStart"/>
            <w:r w:rsidRPr="003C1B1E">
              <w:rPr>
                <w:color w:val="000000"/>
                <w:sz w:val="24"/>
                <w:szCs w:val="24"/>
              </w:rPr>
              <w:t>яя</w:t>
            </w:r>
            <w:proofErr w:type="spellEnd"/>
            <w:r w:rsidRPr="003C1B1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находить способ проверки написания окончания имен прилагательных в форме единственного и множественного числа; 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 w:rsidRPr="003C1B1E">
              <w:rPr>
                <w:sz w:val="24"/>
                <w:szCs w:val="24"/>
              </w:rPr>
              <w:t>использовать приобретенные знания и умения в практической деятельности; анализировать и кратко характеризовать части речи; воспринимать картину (портрет), создавать по ней текст, правильно уп</w:t>
            </w:r>
            <w:r w:rsidR="00444695">
              <w:rPr>
                <w:sz w:val="24"/>
                <w:szCs w:val="24"/>
              </w:rPr>
              <w:t>отреблять в тексте имена прилагательные.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число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Изменение имён прилагательных по числам 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падеж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Зависимость падежа имени прилагательного от формы падежа имени существительного.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падеж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459"/>
              </w:tabs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число, падеж, род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459"/>
              </w:tabs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Обобщение знаний. Проверка знаний.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число, падеж, род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459"/>
              </w:tabs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Отзыв по картине А.А. Серова </w:t>
            </w:r>
            <w:r w:rsidRPr="003C1B1E">
              <w:rPr>
                <w:color w:val="000000"/>
                <w:sz w:val="24"/>
                <w:szCs w:val="24"/>
              </w:rPr>
              <w:lastRenderedPageBreak/>
              <w:t>«Девочка с персиками»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читать картину, составлять текст на заданную </w:t>
            </w:r>
            <w:r>
              <w:rPr>
                <w:sz w:val="24"/>
                <w:szCs w:val="24"/>
              </w:rPr>
              <w:lastRenderedPageBreak/>
              <w:t>тему, излагать текст последовательно, устанавливая связь между его частями и отдельными предложениями, учиться писать отзыв по картине.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Обобщение знаний.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число, падеж, род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4077" w:type="dxa"/>
            <w:vAlign w:val="center"/>
          </w:tcPr>
          <w:p w:rsidR="00125720" w:rsidRPr="00C97CB5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 w:rsidRPr="00C97CB5">
              <w:rPr>
                <w:b/>
                <w:color w:val="000000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определять число  и род имени прилагательного.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4077" w:type="dxa"/>
            <w:vAlign w:val="center"/>
          </w:tcPr>
          <w:p w:rsidR="00125720" w:rsidRPr="00C97CB5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 w:rsidRPr="00C97CB5">
              <w:rPr>
                <w:b/>
                <w:color w:val="000000"/>
                <w:sz w:val="24"/>
                <w:szCs w:val="24"/>
              </w:rPr>
              <w:t>Проект «Имена прилагательные в загадках»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 w:rsidRPr="00C41A1D">
              <w:rPr>
                <w:b/>
                <w:color w:val="000000"/>
                <w:sz w:val="24"/>
                <w:szCs w:val="24"/>
              </w:rPr>
              <w:t xml:space="preserve">Местоимение </w:t>
            </w:r>
            <w:r>
              <w:rPr>
                <w:b/>
                <w:color w:val="000000"/>
                <w:sz w:val="24"/>
                <w:szCs w:val="24"/>
              </w:rPr>
              <w:t>(5ч.)</w:t>
            </w:r>
          </w:p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Личные местоимения 1-го, 2-го,3-го лица.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«местоимение». Уметь заменять существительные местоимениями.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</w:t>
            </w:r>
            <w:r w:rsidR="007F7B5F">
              <w:rPr>
                <w:sz w:val="24"/>
                <w:szCs w:val="24"/>
              </w:rPr>
              <w:t>ние личных местоимений по родам и числам.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род личных местоимений.</w:t>
            </w:r>
            <w:r w:rsidR="007F7B5F">
              <w:rPr>
                <w:sz w:val="24"/>
                <w:szCs w:val="24"/>
              </w:rPr>
              <w:t xml:space="preserve"> Уметь определять число личных местоимений.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4077" w:type="dxa"/>
            <w:vAlign w:val="center"/>
          </w:tcPr>
          <w:p w:rsidR="00125720" w:rsidRDefault="007F7B5F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Род местоимений 3-го лица единственного числа  в единственном числе по родам</w:t>
            </w:r>
          </w:p>
          <w:p w:rsidR="008E0E74" w:rsidRPr="008E0E74" w:rsidRDefault="008E0E74" w:rsidP="007F7B5F">
            <w:pPr>
              <w:rPr>
                <w:b/>
                <w:sz w:val="24"/>
                <w:szCs w:val="24"/>
              </w:rPr>
            </w:pPr>
            <w:r w:rsidRPr="008E0E74">
              <w:rPr>
                <w:b/>
                <w:sz w:val="24"/>
                <w:szCs w:val="24"/>
              </w:rPr>
              <w:t>Проверочная работа по теме</w:t>
            </w:r>
            <w:proofErr w:type="gramStart"/>
            <w:r w:rsidRPr="008E0E7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E0E74">
              <w:rPr>
                <w:b/>
                <w:sz w:val="24"/>
                <w:szCs w:val="24"/>
              </w:rPr>
              <w:t xml:space="preserve"> «Местоимение»</w:t>
            </w:r>
          </w:p>
        </w:tc>
        <w:tc>
          <w:tcPr>
            <w:tcW w:w="6095" w:type="dxa"/>
            <w:vAlign w:val="center"/>
          </w:tcPr>
          <w:p w:rsidR="00125720" w:rsidRPr="003C1B1E" w:rsidRDefault="007F7B5F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род, число личных местоимений.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4077" w:type="dxa"/>
            <w:vAlign w:val="center"/>
          </w:tcPr>
          <w:p w:rsidR="00125720" w:rsidRPr="007F7B5F" w:rsidRDefault="007F7B5F" w:rsidP="007F7B5F">
            <w:pPr>
              <w:rPr>
                <w:b/>
                <w:sz w:val="24"/>
                <w:szCs w:val="24"/>
              </w:rPr>
            </w:pPr>
            <w:r w:rsidRPr="007F7B5F">
              <w:rPr>
                <w:b/>
                <w:sz w:val="24"/>
                <w:szCs w:val="24"/>
              </w:rPr>
              <w:t>Диагностическая работа.</w:t>
            </w:r>
          </w:p>
        </w:tc>
        <w:tc>
          <w:tcPr>
            <w:tcW w:w="6095" w:type="dxa"/>
            <w:vAlign w:val="center"/>
          </w:tcPr>
          <w:p w:rsidR="00125720" w:rsidRPr="003C1B1E" w:rsidRDefault="007F7B5F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494"/>
        </w:trPr>
        <w:tc>
          <w:tcPr>
            <w:tcW w:w="15276" w:type="dxa"/>
            <w:gridSpan w:val="5"/>
            <w:vAlign w:val="center"/>
          </w:tcPr>
          <w:p w:rsidR="00125720" w:rsidRPr="00C41A1D" w:rsidRDefault="00125720" w:rsidP="007F7B5F">
            <w:pPr>
              <w:rPr>
                <w:b/>
                <w:sz w:val="24"/>
                <w:szCs w:val="24"/>
              </w:rPr>
            </w:pPr>
            <w:r w:rsidRPr="00C41A1D">
              <w:rPr>
                <w:b/>
                <w:sz w:val="24"/>
                <w:szCs w:val="24"/>
              </w:rPr>
              <w:t xml:space="preserve">Глагол </w:t>
            </w:r>
            <w:r>
              <w:rPr>
                <w:b/>
                <w:sz w:val="24"/>
                <w:szCs w:val="24"/>
              </w:rPr>
              <w:t>(21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и </w:t>
            </w:r>
            <w:r w:rsidRPr="003C1B1E">
              <w:rPr>
                <w:bCs/>
                <w:sz w:val="24"/>
                <w:szCs w:val="24"/>
              </w:rPr>
              <w:t>понимать</w:t>
            </w:r>
            <w:r w:rsidRPr="003C1B1E">
              <w:rPr>
                <w:sz w:val="24"/>
                <w:szCs w:val="24"/>
              </w:rPr>
              <w:t xml:space="preserve"> признаки изученных частей речи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ставить вопросы к глаголам;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и кратко характеризовать части речи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3C1B1E">
              <w:rPr>
                <w:sz w:val="24"/>
                <w:szCs w:val="24"/>
              </w:rPr>
              <w:t xml:space="preserve"> </w:t>
            </w:r>
            <w:proofErr w:type="gramStart"/>
            <w:r w:rsidRPr="003C1B1E">
              <w:rPr>
                <w:sz w:val="24"/>
                <w:szCs w:val="24"/>
              </w:rPr>
              <w:t>р</w:t>
            </w:r>
            <w:proofErr w:type="gramEnd"/>
            <w:r w:rsidRPr="003C1B1E">
              <w:rPr>
                <w:sz w:val="24"/>
                <w:szCs w:val="24"/>
              </w:rPr>
              <w:t>аспознавать глаголы, образовывать однокоренные глаголы в неопределенной форме с приставками; находить начальную форму глагола; находить изученные части речи, подбирать к ним антонимы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значение глаголов в речи.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значение глаголов в речи.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  Знать понятие «начальная форма». Уметь ставить глаголы в неопределенную форму.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Глагольные вопросы: что делать, что сделать?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«начальная форма». Уметь ставить глаголы в неопределенную форму.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определять число глаголов и изменять глаголы по числам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определять число глаголов и изменять глаголы по числам</w:t>
            </w:r>
            <w:r>
              <w:rPr>
                <w:sz w:val="24"/>
                <w:szCs w:val="24"/>
              </w:rPr>
              <w:t>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Времена глаголов. Изменение глаголов по временам.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различать время глаголов по вопросу и значению; определять особенности текста-рассуждения; распознавать время глаголов и изменять форму времени глаголов; 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 w:rsidRPr="003C1B1E">
              <w:rPr>
                <w:sz w:val="24"/>
                <w:szCs w:val="24"/>
              </w:rPr>
              <w:t>находить с</w:t>
            </w:r>
            <w:r>
              <w:rPr>
                <w:sz w:val="24"/>
                <w:szCs w:val="24"/>
              </w:rPr>
              <w:t>пособ проверки написания слова.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Времена глаголов. 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«времена глаголов», как изменяются глаголы по временам. Уметь отличать одну временную форму глагола от другой по вопросу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Времена глаголов.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«времена глаголов», как изменяются глаголы по временам. Уметь отличать одну временную форму глагола от другой по вопросу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Знать понятие «времена глаголов», как изменяются глаголы по временам. Уметь отличать одну временную форму глагола от другой по вопросу.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</w:t>
            </w:r>
            <w:r w:rsidR="00444695">
              <w:rPr>
                <w:sz w:val="24"/>
                <w:szCs w:val="24"/>
              </w:rPr>
              <w:t xml:space="preserve">одержание текста по </w:t>
            </w:r>
            <w:r>
              <w:rPr>
                <w:sz w:val="24"/>
                <w:szCs w:val="24"/>
              </w:rPr>
              <w:t xml:space="preserve">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Род глаголов в прошедшем времени. Родовые окончания глаголов (-а, </w:t>
            </w:r>
            <w:proofErr w:type="gramStart"/>
            <w:r w:rsidRPr="003C1B1E">
              <w:rPr>
                <w:sz w:val="24"/>
                <w:szCs w:val="24"/>
              </w:rPr>
              <w:t>-о</w:t>
            </w:r>
            <w:proofErr w:type="gramEnd"/>
            <w:r w:rsidRPr="003C1B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определять род глаголов в единственном числе в прошедшем времени, выделять их окончания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318"/>
              </w:tabs>
              <w:ind w:right="34"/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Род глаголов в прошедшем времени. Родовые окончания глаголов (-а, </w:t>
            </w:r>
            <w:proofErr w:type="gramStart"/>
            <w:r w:rsidRPr="003C1B1E">
              <w:rPr>
                <w:sz w:val="24"/>
                <w:szCs w:val="24"/>
              </w:rPr>
              <w:t>-о</w:t>
            </w:r>
            <w:proofErr w:type="gramEnd"/>
            <w:r w:rsidRPr="003C1B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bCs/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определять род глаголов в единственном числе в прошедшем времени, выделять их окончания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318"/>
              </w:tabs>
              <w:ind w:right="34"/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color w:val="FF0000"/>
                <w:sz w:val="24"/>
                <w:szCs w:val="24"/>
              </w:rPr>
            </w:pPr>
            <w:r w:rsidRPr="0068203F">
              <w:rPr>
                <w:sz w:val="24"/>
                <w:szCs w:val="24"/>
              </w:rPr>
              <w:t>150.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Правописание частицы </w:t>
            </w:r>
            <w:r w:rsidRPr="0068203F">
              <w:rPr>
                <w:b/>
                <w:sz w:val="24"/>
                <w:szCs w:val="24"/>
              </w:rPr>
              <w:t xml:space="preserve">не </w:t>
            </w:r>
            <w:r w:rsidRPr="003C1B1E">
              <w:rPr>
                <w:sz w:val="24"/>
                <w:szCs w:val="24"/>
              </w:rPr>
              <w:t>с глаголами.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выделять глаголы с частицей </w:t>
            </w:r>
            <w:r w:rsidRPr="003C1B1E">
              <w:rPr>
                <w:i/>
                <w:iCs/>
                <w:sz w:val="24"/>
                <w:szCs w:val="24"/>
              </w:rPr>
              <w:t xml:space="preserve">не </w:t>
            </w:r>
            <w:r w:rsidRPr="003C1B1E">
              <w:rPr>
                <w:sz w:val="24"/>
                <w:szCs w:val="24"/>
              </w:rPr>
              <w:t>среди других слов;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 w:rsidRPr="003C1B1E">
              <w:rPr>
                <w:sz w:val="24"/>
                <w:szCs w:val="24"/>
              </w:rPr>
              <w:t xml:space="preserve">находить способ проверки написания слова;  уметь писать слова с изученными орфограммами; 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 w:rsidRPr="003C1B1E">
              <w:rPr>
                <w:sz w:val="24"/>
                <w:szCs w:val="24"/>
              </w:rPr>
              <w:lastRenderedPageBreak/>
              <w:t xml:space="preserve">использовать приобретенные знания и умения в практической деятельности; составлять текст из </w:t>
            </w:r>
            <w:proofErr w:type="spellStart"/>
            <w:proofErr w:type="gramStart"/>
            <w:r w:rsidRPr="003C1B1E">
              <w:rPr>
                <w:sz w:val="24"/>
                <w:szCs w:val="24"/>
              </w:rPr>
              <w:t>деформи-рованных</w:t>
            </w:r>
            <w:proofErr w:type="spellEnd"/>
            <w:proofErr w:type="gramEnd"/>
            <w:r w:rsidRPr="003C1B1E">
              <w:rPr>
                <w:sz w:val="24"/>
                <w:szCs w:val="24"/>
              </w:rPr>
              <w:t xml:space="preserve"> частей, определять тему и главную мысль текста,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743"/>
              </w:tabs>
              <w:ind w:right="34"/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Правописание частиц</w:t>
            </w:r>
            <w:r>
              <w:rPr>
                <w:sz w:val="24"/>
                <w:szCs w:val="24"/>
              </w:rPr>
              <w:t xml:space="preserve">ы </w:t>
            </w:r>
            <w:r w:rsidRPr="0068203F">
              <w:rPr>
                <w:b/>
                <w:sz w:val="24"/>
                <w:szCs w:val="24"/>
              </w:rPr>
              <w:t>не</w:t>
            </w:r>
            <w:r w:rsidRPr="003C1B1E">
              <w:rPr>
                <w:sz w:val="24"/>
                <w:szCs w:val="24"/>
              </w:rPr>
              <w:t xml:space="preserve"> с глаголами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выделять глаголы с частицей </w:t>
            </w:r>
            <w:r w:rsidRPr="003C1B1E">
              <w:rPr>
                <w:i/>
                <w:iCs/>
                <w:sz w:val="24"/>
                <w:szCs w:val="24"/>
              </w:rPr>
              <w:t xml:space="preserve">не </w:t>
            </w:r>
            <w:r w:rsidRPr="003C1B1E">
              <w:rPr>
                <w:sz w:val="24"/>
                <w:szCs w:val="24"/>
              </w:rPr>
              <w:t>среди других слов;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 w:rsidRPr="003C1B1E">
              <w:rPr>
                <w:sz w:val="24"/>
                <w:szCs w:val="24"/>
              </w:rPr>
              <w:t xml:space="preserve">находить способ проверки написания слова;  уметь писать </w:t>
            </w:r>
            <w:r>
              <w:rPr>
                <w:sz w:val="24"/>
                <w:szCs w:val="24"/>
              </w:rPr>
              <w:t>слова с изученными орфограммами.</w:t>
            </w:r>
          </w:p>
        </w:tc>
        <w:tc>
          <w:tcPr>
            <w:tcW w:w="2126" w:type="dxa"/>
          </w:tcPr>
          <w:p w:rsidR="00125720" w:rsidRPr="00C44EB4" w:rsidRDefault="00125720" w:rsidP="007F7B5F">
            <w:pPr>
              <w:tabs>
                <w:tab w:val="left" w:pos="743"/>
              </w:tabs>
              <w:ind w:right="34"/>
              <w:contextualSpacing/>
            </w:pPr>
          </w:p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Обобщение знаний о глаголе.  Морфологический разбор глагола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ставить вопросы к глаголам;</w:t>
            </w:r>
            <w:r w:rsidRPr="003C1B1E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и кратко характеризовать части речи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3C1B1E">
              <w:rPr>
                <w:sz w:val="24"/>
                <w:szCs w:val="24"/>
              </w:rPr>
              <w:t xml:space="preserve"> </w:t>
            </w:r>
            <w:proofErr w:type="gramStart"/>
            <w:r w:rsidRPr="003C1B1E">
              <w:rPr>
                <w:sz w:val="24"/>
                <w:szCs w:val="24"/>
              </w:rPr>
              <w:t>р</w:t>
            </w:r>
            <w:proofErr w:type="gramEnd"/>
            <w:r w:rsidRPr="003C1B1E">
              <w:rPr>
                <w:sz w:val="24"/>
                <w:szCs w:val="24"/>
              </w:rPr>
              <w:t>аспознавать глаголы, образовывать однокоренные глаголы в неопределенной форме с приставками; находить начальную форму глагола; находить изученные части речи, подбирать к ним антонимы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Морфологический разбор глагола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морфологический разбор глагола.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4077" w:type="dxa"/>
            <w:vAlign w:val="center"/>
          </w:tcPr>
          <w:p w:rsidR="00125720" w:rsidRPr="0068203F" w:rsidRDefault="008E0E74" w:rsidP="007F7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  <w:r w:rsidR="00125720" w:rsidRPr="0068203F">
              <w:rPr>
                <w:b/>
                <w:sz w:val="24"/>
                <w:szCs w:val="24"/>
              </w:rPr>
              <w:t xml:space="preserve"> по теме «Глагол»</w:t>
            </w:r>
            <w:r w:rsidR="001257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частях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Знать\понимать</w:t>
            </w:r>
            <w:r w:rsidRPr="003C1B1E">
              <w:rPr>
                <w:sz w:val="24"/>
                <w:szCs w:val="24"/>
              </w:rPr>
              <w:t xml:space="preserve"> значимые части слова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Cs/>
                <w:sz w:val="24"/>
                <w:szCs w:val="24"/>
              </w:rPr>
              <w:t>Уметь</w:t>
            </w:r>
            <w:r w:rsidRPr="003C1B1E">
              <w:rPr>
                <w:sz w:val="24"/>
                <w:szCs w:val="24"/>
              </w:rPr>
              <w:t xml:space="preserve"> соблюдать изученные нормы орфографии и пунктуации; использовать приобретенные знания и умения.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4077" w:type="dxa"/>
            <w:vAlign w:val="center"/>
          </w:tcPr>
          <w:p w:rsidR="00125720" w:rsidRPr="0068203F" w:rsidRDefault="00125720" w:rsidP="007F7B5F">
            <w:pPr>
              <w:rPr>
                <w:b/>
                <w:sz w:val="24"/>
                <w:szCs w:val="24"/>
              </w:rPr>
            </w:pPr>
            <w:r w:rsidRPr="0068203F">
              <w:rPr>
                <w:b/>
                <w:sz w:val="24"/>
                <w:szCs w:val="24"/>
              </w:rPr>
              <w:t>Проект «Части речи».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информацию, выделять из большого количества информации главное и представлять свой проект.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15276" w:type="dxa"/>
            <w:gridSpan w:val="5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b/>
                <w:sz w:val="24"/>
                <w:szCs w:val="24"/>
              </w:rPr>
              <w:t>Повторение (14 ч.)</w:t>
            </w: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Части речи.  Морфологический разбор частей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распознавать части речи по их грамматическим признакам, делать морфологический разбор.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Части речи.  Морфологический разбор частей речи.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распознавать части речи по их грамматическим признакам, делать морфологический разбор.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Обучающее изложение. 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самостоятельно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 xml:space="preserve">Обобщение изученного материала о </w:t>
            </w:r>
            <w:r w:rsidRPr="003C1B1E">
              <w:rPr>
                <w:color w:val="000000"/>
                <w:sz w:val="24"/>
                <w:szCs w:val="24"/>
              </w:rPr>
              <w:lastRenderedPageBreak/>
              <w:t>слове, предложении.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lastRenderedPageBreak/>
              <w:t xml:space="preserve">Уметь составлять предложения из слов, выделять в </w:t>
            </w:r>
            <w:r w:rsidRPr="003C1B1E">
              <w:rPr>
                <w:sz w:val="24"/>
                <w:szCs w:val="24"/>
              </w:rPr>
              <w:lastRenderedPageBreak/>
              <w:t xml:space="preserve">предложении главные члены предложения. 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правильно писать окончания имён прилагательных.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Правописание предлогов и приставок.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разбирать слово по составу, образовывать слова с помощью суффиксов, приставок.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проверять написание безударных гласных в </w:t>
            </w:r>
            <w:proofErr w:type="gramStart"/>
            <w:r w:rsidRPr="003C1B1E">
              <w:rPr>
                <w:sz w:val="24"/>
                <w:szCs w:val="24"/>
              </w:rPr>
              <w:t>корне слова</w:t>
            </w:r>
            <w:proofErr w:type="gramEnd"/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>Уметь писать слова с приставками, с разделительным твердым и мягким знаками.</w:t>
            </w:r>
          </w:p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проверять написание безударных гласных в </w:t>
            </w:r>
            <w:proofErr w:type="gramStart"/>
            <w:r w:rsidRPr="003C1B1E">
              <w:rPr>
                <w:sz w:val="24"/>
                <w:szCs w:val="24"/>
              </w:rPr>
              <w:t>корне слова</w:t>
            </w:r>
            <w:proofErr w:type="gramEnd"/>
            <w:r w:rsidRPr="003C1B1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4077" w:type="dxa"/>
            <w:vAlign w:val="center"/>
          </w:tcPr>
          <w:p w:rsidR="00125720" w:rsidRPr="0068203F" w:rsidRDefault="00125720" w:rsidP="007F7B5F">
            <w:pPr>
              <w:rPr>
                <w:b/>
                <w:color w:val="000000"/>
                <w:sz w:val="24"/>
                <w:szCs w:val="24"/>
              </w:rPr>
            </w:pPr>
            <w:r w:rsidRPr="0068203F">
              <w:rPr>
                <w:b/>
                <w:color w:val="000000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6095" w:type="dxa"/>
            <w:vMerge w:val="restart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 w:rsidRPr="003C1B1E">
              <w:rPr>
                <w:sz w:val="24"/>
                <w:szCs w:val="24"/>
              </w:rPr>
              <w:t xml:space="preserve">Уметь правильно писать слова с изученными орфограммами, оформлять на письме предложения. </w:t>
            </w:r>
          </w:p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Анализ контрольного диктанта. Однокоренные слова.</w:t>
            </w:r>
          </w:p>
        </w:tc>
        <w:tc>
          <w:tcPr>
            <w:tcW w:w="6095" w:type="dxa"/>
            <w:vMerge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видеть связь между предложениями в тексте, учиться передавать содержание текста по коллективно составленному плану.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типы текста.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4077" w:type="dxa"/>
            <w:vAlign w:val="center"/>
          </w:tcPr>
          <w:p w:rsidR="00125720" w:rsidRDefault="00125720" w:rsidP="007F7B5F">
            <w:pPr>
              <w:rPr>
                <w:color w:val="000000"/>
                <w:sz w:val="24"/>
                <w:szCs w:val="24"/>
              </w:rPr>
            </w:pPr>
            <w:r w:rsidRPr="003C1B1E">
              <w:rPr>
                <w:color w:val="00000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 полученные знания и умения, применять их на практике.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  <w:tr w:rsidR="00125720" w:rsidRPr="003C1B1E" w:rsidTr="0009204F">
        <w:trPr>
          <w:trHeight w:val="145"/>
        </w:trPr>
        <w:tc>
          <w:tcPr>
            <w:tcW w:w="851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4077" w:type="dxa"/>
            <w:vAlign w:val="center"/>
          </w:tcPr>
          <w:p w:rsidR="00125720" w:rsidRPr="003C1B1E" w:rsidRDefault="00125720" w:rsidP="007F7B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Подводим итоги года.</w:t>
            </w:r>
          </w:p>
        </w:tc>
        <w:tc>
          <w:tcPr>
            <w:tcW w:w="6095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подвести итог года, что узнали, чему научились.</w:t>
            </w:r>
          </w:p>
        </w:tc>
        <w:tc>
          <w:tcPr>
            <w:tcW w:w="2126" w:type="dxa"/>
          </w:tcPr>
          <w:p w:rsidR="00125720" w:rsidRPr="00C44EB4" w:rsidRDefault="00125720" w:rsidP="007F7B5F"/>
        </w:tc>
        <w:tc>
          <w:tcPr>
            <w:tcW w:w="2127" w:type="dxa"/>
            <w:vAlign w:val="center"/>
          </w:tcPr>
          <w:p w:rsidR="00125720" w:rsidRPr="003C1B1E" w:rsidRDefault="00125720" w:rsidP="007F7B5F">
            <w:pPr>
              <w:rPr>
                <w:sz w:val="24"/>
                <w:szCs w:val="24"/>
              </w:rPr>
            </w:pPr>
          </w:p>
        </w:tc>
      </w:tr>
    </w:tbl>
    <w:p w:rsidR="00E47C95" w:rsidRPr="00E47C95" w:rsidRDefault="00E47C95" w:rsidP="00E47C9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C95" w:rsidRPr="00E47C95" w:rsidRDefault="00E47C95" w:rsidP="00E47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C95" w:rsidRDefault="00E47C95"/>
    <w:sectPr w:rsidR="00E47C95" w:rsidSect="0009204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35" w:rsidRDefault="009D7A35" w:rsidP="00654698">
      <w:pPr>
        <w:spacing w:after="0" w:line="240" w:lineRule="auto"/>
      </w:pPr>
      <w:r>
        <w:separator/>
      </w:r>
    </w:p>
  </w:endnote>
  <w:endnote w:type="continuationSeparator" w:id="0">
    <w:p w:rsidR="009D7A35" w:rsidRDefault="009D7A35" w:rsidP="0065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649155"/>
      <w:docPartObj>
        <w:docPartGallery w:val="Page Numbers (Bottom of Page)"/>
        <w:docPartUnique/>
      </w:docPartObj>
    </w:sdtPr>
    <w:sdtContent>
      <w:p w:rsidR="00654698" w:rsidRDefault="006546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4698" w:rsidRDefault="006546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35" w:rsidRDefault="009D7A35" w:rsidP="00654698">
      <w:pPr>
        <w:spacing w:after="0" w:line="240" w:lineRule="auto"/>
      </w:pPr>
      <w:r>
        <w:separator/>
      </w:r>
    </w:p>
  </w:footnote>
  <w:footnote w:type="continuationSeparator" w:id="0">
    <w:p w:rsidR="009D7A35" w:rsidRDefault="009D7A35" w:rsidP="0065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90C"/>
    <w:multiLevelType w:val="multilevel"/>
    <w:tmpl w:val="3F90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922D2"/>
    <w:multiLevelType w:val="hybridMultilevel"/>
    <w:tmpl w:val="625001D0"/>
    <w:lvl w:ilvl="0" w:tplc="7B6C6D2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4AB"/>
    <w:multiLevelType w:val="multilevel"/>
    <w:tmpl w:val="1418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070B4"/>
    <w:multiLevelType w:val="multilevel"/>
    <w:tmpl w:val="856032E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auto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67B73"/>
    <w:multiLevelType w:val="hybridMultilevel"/>
    <w:tmpl w:val="7E32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65FA3"/>
    <w:multiLevelType w:val="hybridMultilevel"/>
    <w:tmpl w:val="F692CDEC"/>
    <w:lvl w:ilvl="0" w:tplc="045EC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9C1D50"/>
    <w:multiLevelType w:val="hybridMultilevel"/>
    <w:tmpl w:val="C75ED846"/>
    <w:lvl w:ilvl="0" w:tplc="104A32CA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31084"/>
    <w:multiLevelType w:val="multilevel"/>
    <w:tmpl w:val="999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54737"/>
    <w:multiLevelType w:val="hybridMultilevel"/>
    <w:tmpl w:val="7BDC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737C9"/>
    <w:multiLevelType w:val="multilevel"/>
    <w:tmpl w:val="ACC2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77CDC"/>
    <w:multiLevelType w:val="multilevel"/>
    <w:tmpl w:val="ADA4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C687C"/>
    <w:multiLevelType w:val="hybridMultilevel"/>
    <w:tmpl w:val="B14434D2"/>
    <w:lvl w:ilvl="0" w:tplc="4EE0496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C9E5D78"/>
    <w:multiLevelType w:val="hybridMultilevel"/>
    <w:tmpl w:val="0DEA40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476F0"/>
    <w:multiLevelType w:val="multilevel"/>
    <w:tmpl w:val="3C8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B7FD1"/>
    <w:multiLevelType w:val="multilevel"/>
    <w:tmpl w:val="6DDE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144E7"/>
    <w:multiLevelType w:val="hybridMultilevel"/>
    <w:tmpl w:val="495EF9A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32F7621F"/>
    <w:multiLevelType w:val="hybridMultilevel"/>
    <w:tmpl w:val="EFD0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6C27CE"/>
    <w:multiLevelType w:val="hybridMultilevel"/>
    <w:tmpl w:val="5EFAFAD4"/>
    <w:lvl w:ilvl="0" w:tplc="3ECEBA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ED5918"/>
    <w:multiLevelType w:val="hybridMultilevel"/>
    <w:tmpl w:val="6010E32C"/>
    <w:lvl w:ilvl="0" w:tplc="66925AA4">
      <w:start w:val="1"/>
      <w:numFmt w:val="bullet"/>
      <w:lvlText w:val=""/>
      <w:lvlJc w:val="left"/>
      <w:pPr>
        <w:tabs>
          <w:tab w:val="num" w:pos="2808"/>
        </w:tabs>
        <w:ind w:left="2808" w:hanging="284"/>
      </w:pPr>
      <w:rPr>
        <w:rFonts w:ascii="Symbol" w:hAnsi="Symbol" w:hint="default"/>
      </w:rPr>
    </w:lvl>
    <w:lvl w:ilvl="1" w:tplc="0F0A5E9C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AF0C2F"/>
    <w:multiLevelType w:val="hybridMultilevel"/>
    <w:tmpl w:val="C6C65442"/>
    <w:lvl w:ilvl="0" w:tplc="7FC0668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E2763AD"/>
    <w:multiLevelType w:val="multilevel"/>
    <w:tmpl w:val="41D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1E806BD"/>
    <w:multiLevelType w:val="hybridMultilevel"/>
    <w:tmpl w:val="8684E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9B434D"/>
    <w:multiLevelType w:val="hybridMultilevel"/>
    <w:tmpl w:val="6EA87BF4"/>
    <w:lvl w:ilvl="0" w:tplc="ACBAFA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5B406F76"/>
    <w:multiLevelType w:val="hybridMultilevel"/>
    <w:tmpl w:val="654C79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E2D34FC"/>
    <w:multiLevelType w:val="multilevel"/>
    <w:tmpl w:val="D46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E400372"/>
    <w:multiLevelType w:val="multilevel"/>
    <w:tmpl w:val="D05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27DBD"/>
    <w:multiLevelType w:val="multilevel"/>
    <w:tmpl w:val="2C0E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42072"/>
    <w:multiLevelType w:val="hybridMultilevel"/>
    <w:tmpl w:val="BE94E8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2"/>
  </w:num>
  <w:num w:numId="3">
    <w:abstractNumId w:val="19"/>
  </w:num>
  <w:num w:numId="4">
    <w:abstractNumId w:val="3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7"/>
  </w:num>
  <w:num w:numId="11">
    <w:abstractNumId w:val="6"/>
  </w:num>
  <w:num w:numId="12">
    <w:abstractNumId w:val="4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9"/>
  </w:num>
  <w:num w:numId="17">
    <w:abstractNumId w:val="39"/>
  </w:num>
  <w:num w:numId="18">
    <w:abstractNumId w:val="16"/>
  </w:num>
  <w:num w:numId="19">
    <w:abstractNumId w:val="32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45"/>
  </w:num>
  <w:num w:numId="23">
    <w:abstractNumId w:val="21"/>
  </w:num>
  <w:num w:numId="24">
    <w:abstractNumId w:val="12"/>
  </w:num>
  <w:num w:numId="25">
    <w:abstractNumId w:val="1"/>
  </w:num>
  <w:num w:numId="26">
    <w:abstractNumId w:val="10"/>
  </w:num>
  <w:num w:numId="27">
    <w:abstractNumId w:val="3"/>
  </w:num>
  <w:num w:numId="28">
    <w:abstractNumId w:val="33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7"/>
  </w:num>
  <w:num w:numId="36">
    <w:abstractNumId w:val="20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0"/>
  </w:num>
  <w:num w:numId="46">
    <w:abstractNumId w:val="15"/>
  </w:num>
  <w:num w:numId="47">
    <w:abstractNumId w:val="9"/>
  </w:num>
  <w:num w:numId="48">
    <w:abstractNumId w:val="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B1"/>
    <w:rsid w:val="0009204F"/>
    <w:rsid w:val="000E331A"/>
    <w:rsid w:val="00125720"/>
    <w:rsid w:val="00185C5A"/>
    <w:rsid w:val="00306790"/>
    <w:rsid w:val="003C1B1E"/>
    <w:rsid w:val="00444695"/>
    <w:rsid w:val="00474F66"/>
    <w:rsid w:val="004C7209"/>
    <w:rsid w:val="004F6E23"/>
    <w:rsid w:val="005F3EAA"/>
    <w:rsid w:val="00647185"/>
    <w:rsid w:val="00654698"/>
    <w:rsid w:val="0066526C"/>
    <w:rsid w:val="0068203F"/>
    <w:rsid w:val="007F7B5F"/>
    <w:rsid w:val="008341DB"/>
    <w:rsid w:val="008A0EE6"/>
    <w:rsid w:val="008D1942"/>
    <w:rsid w:val="008E0E74"/>
    <w:rsid w:val="00922E76"/>
    <w:rsid w:val="009D7A35"/>
    <w:rsid w:val="00B13335"/>
    <w:rsid w:val="00BC30B1"/>
    <w:rsid w:val="00BD74E5"/>
    <w:rsid w:val="00C41A1D"/>
    <w:rsid w:val="00C97CB5"/>
    <w:rsid w:val="00CD1309"/>
    <w:rsid w:val="00D44F10"/>
    <w:rsid w:val="00D850D9"/>
    <w:rsid w:val="00E421C8"/>
    <w:rsid w:val="00E47C95"/>
    <w:rsid w:val="00E5298E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C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47C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9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7C95"/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C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7C95"/>
  </w:style>
  <w:style w:type="paragraph" w:styleId="a3">
    <w:name w:val="List Paragraph"/>
    <w:basedOn w:val="a"/>
    <w:uiPriority w:val="34"/>
    <w:qFormat/>
    <w:rsid w:val="00E47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E47C9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7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тиль"/>
    <w:rsid w:val="00E4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rsid w:val="00E47C95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47C95"/>
    <w:rPr>
      <w:color w:val="0000FF" w:themeColor="hyperlink"/>
      <w:u w:val="single"/>
    </w:rPr>
  </w:style>
  <w:style w:type="paragraph" w:customStyle="1" w:styleId="stylet3">
    <w:name w:val="stylet3"/>
    <w:basedOn w:val="a"/>
    <w:rsid w:val="00E4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47C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47C95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4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C95"/>
  </w:style>
  <w:style w:type="paragraph" w:styleId="ab">
    <w:name w:val="footer"/>
    <w:basedOn w:val="a"/>
    <w:link w:val="ac"/>
    <w:uiPriority w:val="99"/>
    <w:unhideWhenUsed/>
    <w:rsid w:val="00E4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C95"/>
  </w:style>
  <w:style w:type="paragraph" w:styleId="31">
    <w:name w:val="Body Text 3"/>
    <w:basedOn w:val="a"/>
    <w:link w:val="32"/>
    <w:unhideWhenUsed/>
    <w:rsid w:val="00E47C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7C95"/>
    <w:rPr>
      <w:sz w:val="16"/>
      <w:szCs w:val="16"/>
    </w:rPr>
  </w:style>
  <w:style w:type="paragraph" w:styleId="ad">
    <w:name w:val="No Spacing"/>
    <w:link w:val="ae"/>
    <w:uiPriority w:val="1"/>
    <w:qFormat/>
    <w:rsid w:val="00E47C95"/>
    <w:pPr>
      <w:spacing w:after="0" w:line="240" w:lineRule="auto"/>
    </w:pPr>
  </w:style>
  <w:style w:type="character" w:customStyle="1" w:styleId="-2">
    <w:name w:val="-2"/>
    <w:rsid w:val="00E47C95"/>
  </w:style>
  <w:style w:type="character" w:customStyle="1" w:styleId="-15">
    <w:name w:val="-1.5"/>
    <w:rsid w:val="00E47C95"/>
  </w:style>
  <w:style w:type="character" w:customStyle="1" w:styleId="-05">
    <w:name w:val="-0.5"/>
    <w:rsid w:val="00E47C95"/>
  </w:style>
  <w:style w:type="character" w:customStyle="1" w:styleId="-1">
    <w:name w:val="-1"/>
    <w:rsid w:val="00E47C95"/>
  </w:style>
  <w:style w:type="paragraph" w:styleId="af">
    <w:name w:val="Normal (Web)"/>
    <w:basedOn w:val="a"/>
    <w:unhideWhenUsed/>
    <w:rsid w:val="00E47C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E47C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basedOn w:val="a0"/>
    <w:qFormat/>
    <w:rsid w:val="00E47C95"/>
    <w:rPr>
      <w:b/>
      <w:bCs/>
    </w:rPr>
  </w:style>
  <w:style w:type="paragraph" w:customStyle="1" w:styleId="Style1">
    <w:name w:val="Style1"/>
    <w:basedOn w:val="a"/>
    <w:rsid w:val="00E47C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8">
    <w:name w:val="c8"/>
    <w:basedOn w:val="a0"/>
    <w:rsid w:val="00E47C95"/>
  </w:style>
  <w:style w:type="character" w:customStyle="1" w:styleId="FontStyle31">
    <w:name w:val="Font Style31"/>
    <w:basedOn w:val="a0"/>
    <w:rsid w:val="00E47C9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E47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47C95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E47C95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E47C9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2">
    <w:name w:val="WW8Num5z2"/>
    <w:rsid w:val="00E47C95"/>
    <w:rPr>
      <w:rFonts w:ascii="Wingdings" w:hAnsi="Wingdings"/>
    </w:rPr>
  </w:style>
  <w:style w:type="paragraph" w:customStyle="1" w:styleId="Style3">
    <w:name w:val="Style3"/>
    <w:basedOn w:val="a"/>
    <w:rsid w:val="00E47C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basedOn w:val="a0"/>
    <w:rsid w:val="00E47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E47C95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E47C95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7z2">
    <w:name w:val="WW8Num7z2"/>
    <w:rsid w:val="00E47C95"/>
    <w:rPr>
      <w:rFonts w:ascii="Wingdings" w:hAnsi="Wingdings"/>
    </w:rPr>
  </w:style>
  <w:style w:type="paragraph" w:customStyle="1" w:styleId="Style18">
    <w:name w:val="Style18"/>
    <w:basedOn w:val="a"/>
    <w:rsid w:val="00E47C95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basedOn w:val="a0"/>
    <w:rsid w:val="00E47C95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E47C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47C95"/>
  </w:style>
  <w:style w:type="character" w:customStyle="1" w:styleId="Zag11">
    <w:name w:val="Zag_11"/>
    <w:rsid w:val="00E47C95"/>
  </w:style>
  <w:style w:type="paragraph" w:customStyle="1" w:styleId="33">
    <w:name w:val="Заголовок 3+"/>
    <w:basedOn w:val="a"/>
    <w:rsid w:val="00E47C9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47C9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47C95"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47C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47C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47C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E47C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E47C95"/>
    <w:rPr>
      <w:rFonts w:ascii="Times New Roman" w:hAnsi="Times New Roman" w:cs="Times New Roman"/>
      <w:sz w:val="18"/>
      <w:szCs w:val="18"/>
    </w:rPr>
  </w:style>
  <w:style w:type="paragraph" w:styleId="34">
    <w:name w:val="Body Text Indent 3"/>
    <w:basedOn w:val="a"/>
    <w:link w:val="35"/>
    <w:semiHidden/>
    <w:unhideWhenUsed/>
    <w:rsid w:val="00E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E47C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Emphasis"/>
    <w:qFormat/>
    <w:rsid w:val="00E47C95"/>
    <w:rPr>
      <w:i/>
      <w:iCs/>
    </w:rPr>
  </w:style>
  <w:style w:type="character" w:customStyle="1" w:styleId="ae">
    <w:name w:val="Без интервала Знак"/>
    <w:link w:val="ad"/>
    <w:uiPriority w:val="1"/>
    <w:locked/>
    <w:rsid w:val="00E47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C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47C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9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7C95"/>
    <w:rPr>
      <w:rFonts w:ascii="Times New Roman" w:eastAsia="Times New Roman" w:hAnsi="Times New Roman" w:cs="Times New Roman"/>
      <w:bCs/>
      <w:color w:val="0000FF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C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7C95"/>
  </w:style>
  <w:style w:type="paragraph" w:styleId="a3">
    <w:name w:val="List Paragraph"/>
    <w:basedOn w:val="a"/>
    <w:uiPriority w:val="34"/>
    <w:qFormat/>
    <w:rsid w:val="00E47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E47C9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7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тиль"/>
    <w:rsid w:val="00E4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rsid w:val="00E47C95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47C95"/>
    <w:rPr>
      <w:color w:val="0000FF" w:themeColor="hyperlink"/>
      <w:u w:val="single"/>
    </w:rPr>
  </w:style>
  <w:style w:type="paragraph" w:customStyle="1" w:styleId="stylet3">
    <w:name w:val="stylet3"/>
    <w:basedOn w:val="a"/>
    <w:rsid w:val="00E4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47C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47C95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4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C95"/>
  </w:style>
  <w:style w:type="paragraph" w:styleId="ab">
    <w:name w:val="footer"/>
    <w:basedOn w:val="a"/>
    <w:link w:val="ac"/>
    <w:uiPriority w:val="99"/>
    <w:unhideWhenUsed/>
    <w:rsid w:val="00E4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C95"/>
  </w:style>
  <w:style w:type="paragraph" w:styleId="31">
    <w:name w:val="Body Text 3"/>
    <w:basedOn w:val="a"/>
    <w:link w:val="32"/>
    <w:unhideWhenUsed/>
    <w:rsid w:val="00E47C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7C95"/>
    <w:rPr>
      <w:sz w:val="16"/>
      <w:szCs w:val="16"/>
    </w:rPr>
  </w:style>
  <w:style w:type="paragraph" w:styleId="ad">
    <w:name w:val="No Spacing"/>
    <w:link w:val="ae"/>
    <w:uiPriority w:val="1"/>
    <w:qFormat/>
    <w:rsid w:val="00E47C95"/>
    <w:pPr>
      <w:spacing w:after="0" w:line="240" w:lineRule="auto"/>
    </w:pPr>
  </w:style>
  <w:style w:type="character" w:customStyle="1" w:styleId="-2">
    <w:name w:val="-2"/>
    <w:rsid w:val="00E47C95"/>
  </w:style>
  <w:style w:type="character" w:customStyle="1" w:styleId="-15">
    <w:name w:val="-1.5"/>
    <w:rsid w:val="00E47C95"/>
  </w:style>
  <w:style w:type="character" w:customStyle="1" w:styleId="-05">
    <w:name w:val="-0.5"/>
    <w:rsid w:val="00E47C95"/>
  </w:style>
  <w:style w:type="character" w:customStyle="1" w:styleId="-1">
    <w:name w:val="-1"/>
    <w:rsid w:val="00E47C95"/>
  </w:style>
  <w:style w:type="paragraph" w:styleId="af">
    <w:name w:val="Normal (Web)"/>
    <w:basedOn w:val="a"/>
    <w:unhideWhenUsed/>
    <w:rsid w:val="00E47C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E47C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basedOn w:val="a0"/>
    <w:qFormat/>
    <w:rsid w:val="00E47C95"/>
    <w:rPr>
      <w:b/>
      <w:bCs/>
    </w:rPr>
  </w:style>
  <w:style w:type="paragraph" w:customStyle="1" w:styleId="Style1">
    <w:name w:val="Style1"/>
    <w:basedOn w:val="a"/>
    <w:rsid w:val="00E47C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8">
    <w:name w:val="c8"/>
    <w:basedOn w:val="a0"/>
    <w:rsid w:val="00E47C95"/>
  </w:style>
  <w:style w:type="character" w:customStyle="1" w:styleId="FontStyle31">
    <w:name w:val="Font Style31"/>
    <w:basedOn w:val="a0"/>
    <w:rsid w:val="00E47C9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E47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47C95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E47C95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E47C9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2">
    <w:name w:val="WW8Num5z2"/>
    <w:rsid w:val="00E47C95"/>
    <w:rPr>
      <w:rFonts w:ascii="Wingdings" w:hAnsi="Wingdings"/>
    </w:rPr>
  </w:style>
  <w:style w:type="paragraph" w:customStyle="1" w:styleId="Style3">
    <w:name w:val="Style3"/>
    <w:basedOn w:val="a"/>
    <w:rsid w:val="00E47C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basedOn w:val="a0"/>
    <w:rsid w:val="00E47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E47C95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E47C95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7z2">
    <w:name w:val="WW8Num7z2"/>
    <w:rsid w:val="00E47C95"/>
    <w:rPr>
      <w:rFonts w:ascii="Wingdings" w:hAnsi="Wingdings"/>
    </w:rPr>
  </w:style>
  <w:style w:type="paragraph" w:customStyle="1" w:styleId="Style18">
    <w:name w:val="Style18"/>
    <w:basedOn w:val="a"/>
    <w:rsid w:val="00E47C95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basedOn w:val="a0"/>
    <w:rsid w:val="00E47C95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E47C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47C95"/>
  </w:style>
  <w:style w:type="character" w:customStyle="1" w:styleId="Zag11">
    <w:name w:val="Zag_11"/>
    <w:rsid w:val="00E47C95"/>
  </w:style>
  <w:style w:type="paragraph" w:customStyle="1" w:styleId="33">
    <w:name w:val="Заголовок 3+"/>
    <w:basedOn w:val="a"/>
    <w:rsid w:val="00E47C9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47C9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47C95"/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47C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47C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47C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E47C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E47C95"/>
    <w:rPr>
      <w:rFonts w:ascii="Times New Roman" w:hAnsi="Times New Roman" w:cs="Times New Roman"/>
      <w:sz w:val="18"/>
      <w:szCs w:val="18"/>
    </w:rPr>
  </w:style>
  <w:style w:type="paragraph" w:styleId="34">
    <w:name w:val="Body Text Indent 3"/>
    <w:basedOn w:val="a"/>
    <w:link w:val="35"/>
    <w:semiHidden/>
    <w:unhideWhenUsed/>
    <w:rsid w:val="00E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E47C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Emphasis"/>
    <w:qFormat/>
    <w:rsid w:val="00E47C95"/>
    <w:rPr>
      <w:i/>
      <w:iCs/>
    </w:rPr>
  </w:style>
  <w:style w:type="character" w:customStyle="1" w:styleId="ae">
    <w:name w:val="Без интервала Знак"/>
    <w:link w:val="ad"/>
    <w:uiPriority w:val="1"/>
    <w:locked/>
    <w:rsid w:val="00E4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4F2E-7BF4-4830-A5F5-ADD7127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2014-07-15T12:39:00Z</dcterms:created>
  <dcterms:modified xsi:type="dcterms:W3CDTF">2015-03-18T08:22:00Z</dcterms:modified>
</cp:coreProperties>
</file>