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F" w:rsidRPr="00771BEF" w:rsidRDefault="00771BEF" w:rsidP="00771BE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71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 и задачи:</w:t>
      </w:r>
    </w:p>
    <w:p w:rsidR="00771BEF" w:rsidRPr="00771BEF" w:rsidRDefault="00771BEF" w:rsidP="00771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произвольно концентрировать внимание на заданных группах мышц;</w:t>
      </w:r>
    </w:p>
    <w:p w:rsidR="00771BEF" w:rsidRPr="00771BEF" w:rsidRDefault="00771BEF" w:rsidP="00771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Обучать умению наблюдать за ощущениями в теле, определять и сравнивать мышечное ощущения (напряжение – расслабление, твёрдость – мягкость, тяжесть – лёгкость);</w:t>
      </w:r>
    </w:p>
    <w:p w:rsidR="00771BEF" w:rsidRPr="00771BEF" w:rsidRDefault="00771BEF" w:rsidP="00771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Коррекция дыхания (отработка правильного диафрагмального дыхания, длительного выдоха);</w:t>
      </w:r>
    </w:p>
    <w:p w:rsidR="00771BEF" w:rsidRPr="00771BEF" w:rsidRDefault="00771BEF" w:rsidP="00771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моторики речевого аппарата;</w:t>
      </w:r>
    </w:p>
    <w:p w:rsidR="00771BEF" w:rsidRPr="00771BEF" w:rsidRDefault="00771BEF" w:rsidP="00771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фонематического слуха (дифференциация речевых и неречевых звучаний);</w:t>
      </w:r>
    </w:p>
    <w:p w:rsidR="00771BEF" w:rsidRPr="00771BEF" w:rsidRDefault="00771BEF" w:rsidP="00771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 словаря по теме “Грибы”.</w:t>
      </w:r>
    </w:p>
    <w:p w:rsidR="00771BEF" w:rsidRPr="00771BEF" w:rsidRDefault="00771BEF" w:rsidP="00771BE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71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Материал и оборудование:</w:t>
      </w:r>
    </w:p>
    <w:p w:rsidR="00771BEF" w:rsidRPr="00771BEF" w:rsidRDefault="00771BEF" w:rsidP="00771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лента </w:t>
      </w:r>
      <w:proofErr w:type="spellStart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голубого</w:t>
      </w:r>
      <w:proofErr w:type="spellEnd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цвета,</w:t>
      </w:r>
    </w:p>
    <w:p w:rsidR="00771BEF" w:rsidRPr="00771BEF" w:rsidRDefault="00771BEF" w:rsidP="00771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таз с водой,</w:t>
      </w:r>
    </w:p>
    <w:p w:rsidR="00771BEF" w:rsidRPr="00771BEF" w:rsidRDefault="00771BEF" w:rsidP="00771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бумажный кораблик,</w:t>
      </w:r>
    </w:p>
    <w:p w:rsidR="00771BEF" w:rsidRPr="00771BEF" w:rsidRDefault="00771BEF" w:rsidP="00771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бумажные птички,</w:t>
      </w:r>
    </w:p>
    <w:p w:rsidR="00771BEF" w:rsidRPr="00771BEF" w:rsidRDefault="00771BEF" w:rsidP="00771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картинки с изображением грибов,</w:t>
      </w:r>
    </w:p>
    <w:p w:rsidR="00771BEF" w:rsidRPr="00771BEF" w:rsidRDefault="00771BEF" w:rsidP="00771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магнитофон (запись журчания ручейка),</w:t>
      </w:r>
    </w:p>
    <w:p w:rsidR="00771BEF" w:rsidRPr="00771BEF" w:rsidRDefault="00771BEF" w:rsidP="00771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предметы изображающие “кочку”, “камень”, “горку”.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</w:t>
      </w:r>
    </w:p>
    <w:p w:rsidR="00771BEF" w:rsidRPr="00771BEF" w:rsidRDefault="00771BEF" w:rsidP="00771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момент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сказки </w:t>
      </w:r>
      <w:r w:rsidRPr="00771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“Чудесный ручеек”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“Из лесных ключей взял своё начало маленький ручеёк. Чистый и холодный, весёлый и молодой бежал он через лес. Все птицы пели ему песни. Задержался у берёзки – вырос под берёзкой подберёзовик, завернул к осинке – закраснел под осинкой подосиновик. Пробежал ручеёк через бор – и в бору появились крепкие боровики, плеснул водой на мох – и мох украсили моховики. Выскочил ручеёк к ельнику – заволновались там волнушки.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-Не спеши, ручеёк, дай водички ещё на грибок!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Да где уж ему – не слышит ручеёк! Покатился он с кочки, обогнул большой камень, скатился с горочки и … растворился в водах лесной речушки”.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Вхождение в сказку: включается запись с журчанием ручья, и дети идут по поляне, по ручью на носочках, вслушиваясь в журчание воды и наполняясь “волшебной силой”. Пройдясь по ручью, дети садятся на стулья, принимая позу для релаксации. Звучит спокойная музыка.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1.1 Упражнение “Кулачки”. (Рис. 1).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705225" cy="4314825"/>
            <wp:effectExtent l="19050" t="0" r="9525" b="0"/>
            <wp:docPr id="2" name="Рисунок 2" descr="http://festival.1september.ru/articles/2106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062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EF" w:rsidRPr="00771BEF" w:rsidRDefault="00771BEF" w:rsidP="00771BE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Рис. 1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на коленях,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Кулачки сжаты,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Крепко, с напряженьем,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Пальчики прижаты.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Пальчики сильней сжимаем –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Отпускаем разжимаем.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1.2 Упражнение “Олени”. ( Рис. 2).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009775" cy="4762500"/>
            <wp:effectExtent l="19050" t="0" r="9525" b="0"/>
            <wp:docPr id="3" name="Рисунок 3" descr="http://festival.1september.ru/articles/21062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0629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EF" w:rsidRPr="00771BEF" w:rsidRDefault="00771BEF" w:rsidP="00771BE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Рис. 2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Посмотрите: мы олени,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Рвётся ветер нам навстречу!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Ветер стих,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Расправим плечи, 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Руки снова на колени,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теперь немного лени…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Руки не напряжены</w:t>
      </w: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</w:t>
      </w:r>
      <w:proofErr w:type="spellStart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рассл</w:t>
      </w:r>
      <w:proofErr w:type="gramStart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бле-ны</w:t>
      </w:r>
      <w:proofErr w:type="spellEnd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Дышится легко…ровно…глубоко.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1.3 Напряжение и расслабление мышц лица.</w:t>
      </w:r>
    </w:p>
    <w:p w:rsidR="00771BEF" w:rsidRPr="00771BEF" w:rsidRDefault="00771BEF" w:rsidP="00771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Плотно сжать губы, пальчиками потрогать мышцы вокруг губ, а затем расслабить губы и пальчиками ощутить мягкость и расслабленность мышц.</w:t>
      </w:r>
    </w:p>
    <w:p w:rsidR="00771BEF" w:rsidRPr="00771BEF" w:rsidRDefault="00771BEF" w:rsidP="00771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Потом дети </w:t>
      </w:r>
      <w:proofErr w:type="spellStart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становяться</w:t>
      </w:r>
      <w:proofErr w:type="spellEnd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“сердитыми”; хмурят брови и пальчиками ощущают складки, появившиеся между бровями.</w:t>
      </w:r>
    </w:p>
    <w:p w:rsidR="00771BEF" w:rsidRPr="00771BEF" w:rsidRDefault="00771BEF" w:rsidP="00771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Крепко зажмурить глаза, подержать их в таком состоянии, прочувствовать, как трудно удерживать напряжение, а затем открыть, расслабить, ощутить легкость и спокойствие в мышцах.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 “Вот мы с вами наполнились “волшебной силой” и готовы к дальнейшему путешествию по сказке”. (Чтение отрывка сказки)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“Чистый и холодный, весёлый и молодой бежал он через лес. Все птицы пели ему песни”.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2.1 Упражнение “Прохлада”</w:t>
      </w:r>
    </w:p>
    <w:p w:rsidR="00771BEF" w:rsidRPr="00771BEF" w:rsidRDefault="00771BEF" w:rsidP="00771B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Плавно и длительно дуть на руки, ощущая прохладу воздуха. “А теперь, искупаем ручки в прохладном ручейке”. (Окунаем руки в таз с водой).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2.2 Упражнение “Весёлые птички”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Дуть на фигурки птичек. У кого дальше улетит птичка?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Чтение отрывка сказки.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“ Задержался у берёзки – вырос под берёзкой подберёзовик, завернул к осинке – закраснел под осинкой подосиновик. Пробежал ручеёк через бор – и в бору появились крепкие боровики, плеснул водой на мох – и мох украсили моховики. Выскочил ручеёк к ельнику – заволновались там волнушки”.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3.1 Упражнение “Фонетическая зарядка”</w:t>
      </w:r>
    </w:p>
    <w:p w:rsidR="00771BEF" w:rsidRPr="00771BEF" w:rsidRDefault="00771BEF" w:rsidP="00771BEF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дует ветер? (</w:t>
      </w:r>
      <w:proofErr w:type="spellStart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ф-ф-ф</w:t>
      </w:r>
      <w:proofErr w:type="spellEnd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71BEF" w:rsidRPr="00771BEF" w:rsidRDefault="00771BEF" w:rsidP="00771BEF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звенит комарик? (</w:t>
      </w:r>
      <w:proofErr w:type="spellStart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з-з-з</w:t>
      </w:r>
      <w:proofErr w:type="spellEnd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71BEF" w:rsidRPr="00771BEF" w:rsidRDefault="00771BEF" w:rsidP="00771BEF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Как шумят деревья в лесу? (</w:t>
      </w:r>
      <w:proofErr w:type="spellStart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ш-ш-ш</w:t>
      </w:r>
      <w:proofErr w:type="spellEnd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71BEF" w:rsidRPr="00771BEF" w:rsidRDefault="00771BEF" w:rsidP="00771BEF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дует теплый ветерок? (ах-ах-ах)</w:t>
      </w:r>
    </w:p>
    <w:p w:rsidR="00771BEF" w:rsidRPr="00771BEF" w:rsidRDefault="00771BEF" w:rsidP="00771BEF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журчит ручеёк? (</w:t>
      </w:r>
      <w:proofErr w:type="spellStart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с-с-с</w:t>
      </w:r>
      <w:proofErr w:type="spellEnd"/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3.2 Упражнение “Грибы”</w:t>
      </w:r>
    </w:p>
    <w:p w:rsidR="00771BEF" w:rsidRPr="00771BEF" w:rsidRDefault="00771BEF" w:rsidP="00771B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полянке разложены “грибы”, по просьбе логопеда дети находят нужную картинку.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картинки выкладываются в определённом порядке. Последовательность картинок запоминается детьми. Затем всё перемешивается и одному из ребят предлагается разложить картинки, как было. (Задание предлагается каждому ребёнку).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Путешествие по сказке продолжается. (Чтение отрывка сказки).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“Не спеши, ручеёк, дай водички ещё на грибок! Да где уж ему – не слышит ручеёк! Покатился он с кочки, обогнул большой камень, скатился с горочки и …растворился в водах лесной речушки”.</w:t>
      </w:r>
    </w:p>
    <w:p w:rsidR="00771BEF" w:rsidRPr="00771BEF" w:rsidRDefault="00771BEF" w:rsidP="00771B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4.1 Упражнение ““Кочка”, “камень”, “горка””.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Пройти вместе с детьми по пути ручейка, изображая “кочку”, “ камень”, скатиться с “горки”. При выполнении данного упражнения нужно напрягать и расслаблять мышцы всего тела.</w:t>
      </w:r>
    </w:p>
    <w:p w:rsidR="00771BEF" w:rsidRPr="00771BEF" w:rsidRDefault="00771BEF" w:rsidP="00771BEF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“Кочка”. Присесть, обхватить руками колени. Встать, расслабиться.</w:t>
      </w:r>
    </w:p>
    <w:p w:rsidR="00771BEF" w:rsidRPr="00771BEF" w:rsidRDefault="00771BEF" w:rsidP="00771BEF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“Камень”. Из положения сидя, приподняться, выгнуть спину, голова наклонена вниз, руки обхватывают колени. Встать, расслабиться.</w:t>
      </w:r>
    </w:p>
    <w:p w:rsidR="00771BEF" w:rsidRPr="00771BEF" w:rsidRDefault="00771BEF" w:rsidP="00771BEF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“Горка”. Скатится вниз по специально оборудованной горке.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71B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5. </w:t>
      </w:r>
      <w:r w:rsidRPr="00771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Заключительная беседа.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“Вот и закончилось наше путешествие по сказке “Чудесный ручеёк”. Все лесные ручейки попадают в реки, а реки попадают в море. А в море плавают кораблики, как вот этот (выставляется бумажный кораблик)”.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Кораблик опускается в таз с водой, и дети дуют на него так, чтобы он переплыл на другой конец таза.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BEF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Включается запись журчания ручейка. Детям предлагается раскрасить картинку по теме занятия. (Рисунок 3). Поощрение детей.</w:t>
      </w:r>
    </w:p>
    <w:p w:rsidR="00771BEF" w:rsidRPr="00771BEF" w:rsidRDefault="00771BEF" w:rsidP="00771BE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152775" cy="3819525"/>
            <wp:effectExtent l="19050" t="0" r="9525" b="0"/>
            <wp:docPr id="4" name="Рисунок 4" descr="http://festival.1september.ru/articles/21062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0629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Муниципальное бюджетное  дошкольное  образовательное  учреждение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вида детский сад № 26 Муниципального образования Темрюкский район</w:t>
      </w:r>
    </w:p>
    <w:p w:rsidR="004F020F" w:rsidRDefault="004F020F" w:rsidP="004F020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4F020F" w:rsidRDefault="004F020F" w:rsidP="004F020F">
      <w:pPr>
        <w:spacing w:after="0" w:line="240" w:lineRule="auto"/>
        <w:jc w:val="center"/>
        <w:rPr>
          <w:sz w:val="28"/>
          <w:szCs w:val="28"/>
        </w:rPr>
      </w:pPr>
    </w:p>
    <w:p w:rsidR="004F020F" w:rsidRDefault="004F020F" w:rsidP="004F020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20F" w:rsidRP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</w:rPr>
      </w:pPr>
    </w:p>
    <w:p w:rsidR="004F020F" w:rsidRP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</w:rPr>
      </w:pPr>
    </w:p>
    <w:p w:rsidR="004F020F" w:rsidRP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en-US"/>
        </w:rPr>
      </w:pPr>
    </w:p>
    <w:p w:rsid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0"/>
          <w:szCs w:val="40"/>
        </w:rPr>
      </w:pPr>
      <w:r w:rsidRPr="004F020F">
        <w:rPr>
          <w:rFonts w:ascii="Helvetica" w:eastAsia="Times New Roman" w:hAnsi="Helvetica" w:cs="Helvetica"/>
          <w:b/>
          <w:bCs/>
          <w:kern w:val="36"/>
          <w:sz w:val="40"/>
          <w:szCs w:val="40"/>
        </w:rPr>
        <w:t xml:space="preserve">Конспект занятия </w:t>
      </w:r>
    </w:p>
    <w:p w:rsidR="004F020F" w:rsidRPr="004F020F" w:rsidRDefault="004F020F" w:rsidP="004F0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0"/>
          <w:szCs w:val="40"/>
        </w:rPr>
      </w:pPr>
      <w:r w:rsidRPr="004F020F">
        <w:rPr>
          <w:rFonts w:ascii="Helvetica" w:eastAsia="Times New Roman" w:hAnsi="Helvetica" w:cs="Helvetica"/>
          <w:b/>
          <w:bCs/>
          <w:kern w:val="36"/>
          <w:sz w:val="40"/>
          <w:szCs w:val="40"/>
        </w:rPr>
        <w:t xml:space="preserve">"Использование </w:t>
      </w:r>
      <w:proofErr w:type="spellStart"/>
      <w:r w:rsidRPr="004F020F">
        <w:rPr>
          <w:rFonts w:ascii="Helvetica" w:eastAsia="Times New Roman" w:hAnsi="Helvetica" w:cs="Helvetica"/>
          <w:b/>
          <w:bCs/>
          <w:kern w:val="36"/>
          <w:sz w:val="40"/>
          <w:szCs w:val="40"/>
        </w:rPr>
        <w:t>сказкотерапии</w:t>
      </w:r>
      <w:proofErr w:type="spellEnd"/>
      <w:r w:rsidRPr="004F020F">
        <w:rPr>
          <w:rFonts w:ascii="Helvetica" w:eastAsia="Times New Roman" w:hAnsi="Helvetica" w:cs="Helvetica"/>
          <w:b/>
          <w:bCs/>
          <w:kern w:val="36"/>
          <w:sz w:val="40"/>
          <w:szCs w:val="40"/>
        </w:rPr>
        <w:t xml:space="preserve"> в работе с заикающимися детьми"</w:t>
      </w:r>
    </w:p>
    <w:p w:rsidR="004F020F" w:rsidRPr="004F020F" w:rsidRDefault="004F020F" w:rsidP="004F020F">
      <w:pPr>
        <w:spacing w:before="240"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2C42E7" w:rsidRPr="004F020F" w:rsidRDefault="002C42E7"/>
    <w:p w:rsidR="004F020F" w:rsidRPr="004F020F" w:rsidRDefault="004F020F"/>
    <w:p w:rsidR="004F020F" w:rsidRP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020F" w:rsidRP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20F" w:rsidRP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20F" w:rsidRP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20F" w:rsidRP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20F" w:rsidRP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20F" w:rsidRP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20F" w:rsidRP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2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Подготовила учитель – логопед </w:t>
      </w:r>
    </w:p>
    <w:p w:rsid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МБДОУ ДС ОВ № 26</w:t>
      </w:r>
    </w:p>
    <w:p w:rsid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Маньковская Лариса Николаевна</w:t>
      </w:r>
    </w:p>
    <w:p w:rsid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020F" w:rsidRPr="004F020F" w:rsidRDefault="004F020F" w:rsidP="004F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</w:p>
    <w:p w:rsidR="004F020F" w:rsidRPr="004F020F" w:rsidRDefault="004F020F"/>
    <w:sectPr w:rsidR="004F020F" w:rsidRPr="004F020F" w:rsidSect="004F02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6F8"/>
    <w:multiLevelType w:val="multilevel"/>
    <w:tmpl w:val="00F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B4FBD"/>
    <w:multiLevelType w:val="multilevel"/>
    <w:tmpl w:val="ACE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23289"/>
    <w:multiLevelType w:val="multilevel"/>
    <w:tmpl w:val="D34E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F6CF0"/>
    <w:multiLevelType w:val="multilevel"/>
    <w:tmpl w:val="E8B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31E2E"/>
    <w:multiLevelType w:val="multilevel"/>
    <w:tmpl w:val="0702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133E3"/>
    <w:multiLevelType w:val="multilevel"/>
    <w:tmpl w:val="8FA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26788"/>
    <w:multiLevelType w:val="multilevel"/>
    <w:tmpl w:val="F5E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BEF"/>
    <w:rsid w:val="002C42E7"/>
    <w:rsid w:val="002F07FD"/>
    <w:rsid w:val="004F020F"/>
    <w:rsid w:val="0077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D"/>
  </w:style>
  <w:style w:type="paragraph" w:styleId="1">
    <w:name w:val="heading 1"/>
    <w:basedOn w:val="a"/>
    <w:link w:val="10"/>
    <w:uiPriority w:val="9"/>
    <w:qFormat/>
    <w:rsid w:val="00771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1B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BEF"/>
  </w:style>
  <w:style w:type="character" w:styleId="a4">
    <w:name w:val="Emphasis"/>
    <w:basedOn w:val="a0"/>
    <w:uiPriority w:val="20"/>
    <w:qFormat/>
    <w:rsid w:val="00771BEF"/>
    <w:rPr>
      <w:i/>
      <w:iCs/>
    </w:rPr>
  </w:style>
  <w:style w:type="paragraph" w:styleId="a5">
    <w:name w:val="Normal (Web)"/>
    <w:basedOn w:val="a"/>
    <w:uiPriority w:val="99"/>
    <w:semiHidden/>
    <w:unhideWhenUsed/>
    <w:rsid w:val="0077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1B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2015-03-13T15:13:00Z</dcterms:created>
  <dcterms:modified xsi:type="dcterms:W3CDTF">2015-03-23T13:45:00Z</dcterms:modified>
</cp:coreProperties>
</file>