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15" w:rsidRPr="00E623A9" w:rsidRDefault="00E623A9" w:rsidP="00A252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Два метода решения тригонометрических уравнений. 10-й класс </w:t>
      </w:r>
    </w:p>
    <w:p w:rsidR="00E623A9" w:rsidRPr="00E623A9" w:rsidRDefault="00E623A9" w:rsidP="00E6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E623A9" w:rsidRPr="00E623A9" w:rsidRDefault="00E623A9" w:rsidP="00E62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обобщить сведения о решении тригонометрических уравнений;</w:t>
      </w:r>
    </w:p>
    <w:p w:rsidR="00E623A9" w:rsidRPr="00E623A9" w:rsidRDefault="00E623A9" w:rsidP="00E62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умений и навыков обоснования ответов; развивать математический кругозор, мышление, внимание, память;</w:t>
      </w:r>
    </w:p>
    <w:p w:rsidR="00E623A9" w:rsidRPr="00E623A9" w:rsidRDefault="00E623A9" w:rsidP="00E62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общую культуру, эстетическое восприятие окружающего.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компьютер,</w:t>
      </w:r>
      <w:r w:rsidR="00A2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экран, тесты.</w:t>
      </w:r>
    </w:p>
    <w:p w:rsidR="00E623A9" w:rsidRPr="00E623A9" w:rsidRDefault="00E623A9" w:rsidP="00E62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Здравствуйте. Сегодня на уроке мы будем решать тригонометрические уравнения.</w:t>
      </w:r>
      <w:r w:rsidR="00A2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Познакомимся с двумя основными методами решения тригонометрических уравнений. 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Устная работа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Проведем разминку. Перед вами листы с тестами. Устно ответьте на вопрос, выберите букву, соответствующую правильному ответу,</w:t>
      </w:r>
      <w:r w:rsidR="00A2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эти буквы в таблицу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0A7331" wp14:editId="3BF203CE">
            <wp:extent cx="5234305" cy="5707380"/>
            <wp:effectExtent l="0" t="0" r="4445" b="0"/>
            <wp:docPr id="1" name="Рисунок 1" descr="http://festival.1september.ru/articles/5837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83704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88C9FB" wp14:editId="70B97B58">
            <wp:extent cx="4525010" cy="2538095"/>
            <wp:effectExtent l="0" t="0" r="8890" b="0"/>
            <wp:docPr id="2" name="Рисунок 2" descr="http://festival.1september.ru/articles/58370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83704/img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Проверяем, по цепочке проговаривая соответствующую букву &lt;</w:t>
      </w:r>
      <w:hyperlink r:id="rId8" w:history="1">
        <w:r w:rsidRPr="00E623A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  <w:proofErr w:type="gramStart"/>
        <w:r w:rsidRPr="00E623A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1</w:t>
        </w:r>
        <w:proofErr w:type="gramEnd"/>
      </w:hyperlink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Слайды 1, 2&gt;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Гониометрия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Кто знает, что означает это слово? (</w:t>
      </w:r>
      <w:r w:rsidRPr="00E62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Учение о тригонометрических функциях)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Проверка домашнего задания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&lt;</w:t>
      </w:r>
      <w:hyperlink r:id="rId9" w:history="1">
        <w:r w:rsidRPr="00E623A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.Слайд 3</w:t>
      </w:r>
      <w:proofErr w:type="gramStart"/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 на экран. Как решить эти уравнения?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46627E" wp14:editId="4B3D802C">
            <wp:extent cx="2948305" cy="1403350"/>
            <wp:effectExtent l="0" t="0" r="4445" b="6350"/>
            <wp:docPr id="3" name="Рисунок 3" descr="http://festival.1september.ru/articles/583704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83704/img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Множитель равен 0, при условии, что другой не теряет смысла.</w:t>
      </w: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Выберите то задание, которое решали дома</w:t>
      </w:r>
      <w:proofErr w:type="gramStart"/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роверьте ответ. &lt;</w:t>
      </w:r>
      <w:hyperlink r:id="rId11" w:history="1">
        <w:r w:rsidRPr="00E623A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.Слайд 4</w:t>
      </w:r>
      <w:r w:rsidRPr="00E62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&gt;</w:t>
      </w: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E62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41ECBA" wp14:editId="2D2388AB">
            <wp:extent cx="2522220" cy="394335"/>
            <wp:effectExtent l="0" t="0" r="0" b="5715"/>
            <wp:docPr id="4" name="Рисунок 4" descr="http://festival.1september.ru/articles/583704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83704/img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сводится к решению совокупности уравнений </w:t>
      </w:r>
      <w:r w:rsidRPr="00E62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&lt;</w:t>
      </w:r>
      <w:hyperlink r:id="rId13" w:history="1">
        <w:r w:rsidRPr="00E623A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.Слайд 5</w:t>
      </w:r>
      <w:r w:rsidRPr="00E62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&gt;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решить эти уравнения?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C9E41" wp14:editId="566FEE2A">
            <wp:extent cx="2821940" cy="946150"/>
            <wp:effectExtent l="0" t="0" r="0" b="6350"/>
            <wp:docPr id="5" name="Рисунок 5" descr="http://festival.1september.ru/articles/583704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83704/img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задание вы выполняли дома?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ответ. 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hyperlink r:id="rId15" w:history="1">
        <w:r w:rsidRPr="00E623A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.Слайд 6</w:t>
      </w:r>
      <w:r w:rsidRPr="00E62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&gt;</w:t>
      </w: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85787C" wp14:editId="236BE911">
            <wp:extent cx="1828800" cy="394335"/>
            <wp:effectExtent l="0" t="0" r="0" b="5715"/>
            <wp:docPr id="6" name="Рисунок 6" descr="http://festival.1september.ru/articles/583704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83704/img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вас такие формулы решения этого уравнения?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ответ: </w:t>
      </w:r>
      <w:r w:rsidRPr="00E62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F0569" wp14:editId="4A1F4E08">
            <wp:extent cx="2664460" cy="394335"/>
            <wp:effectExtent l="0" t="0" r="2540" b="5715"/>
            <wp:docPr id="7" name="Рисунок 7" descr="http://festival.1september.ru/articles/583704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83704/img1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hyperlink r:id="rId18" w:history="1">
        <w:r w:rsidRPr="00E623A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.Слайд 7</w:t>
      </w:r>
      <w:r w:rsidRPr="00E62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&gt;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решать эти уравнения?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AEA08F" wp14:editId="5A525475">
            <wp:extent cx="2364740" cy="961390"/>
            <wp:effectExtent l="0" t="0" r="0" b="0"/>
            <wp:docPr id="8" name="Рисунок 8" descr="http://festival.1september.ru/articles/583704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83704/img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Выберите те задания, которые имеют 1 формулу решения, 2 формулы решения</w:t>
      </w:r>
    </w:p>
    <w:p w:rsidR="00E623A9" w:rsidRPr="00E623A9" w:rsidRDefault="00E623A9" w:rsidP="00E62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E62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43E3C" wp14:editId="2584436A">
            <wp:extent cx="1812925" cy="394335"/>
            <wp:effectExtent l="0" t="0" r="0" b="5715"/>
            <wp:docPr id="9" name="Рисунок 9" descr="http://festival.1september.ru/articles/583704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83704/img1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3A9" w:rsidRDefault="00A25215" w:rsidP="00E623A9">
      <w:pPr>
        <w:pStyle w:val="a5"/>
      </w:pPr>
      <w:hyperlink r:id="rId21" w:history="1">
        <w:r w:rsidR="00E623A9">
          <w:rPr>
            <w:rStyle w:val="a8"/>
            <w:i/>
            <w:iCs/>
            <w:color w:val="0000FF"/>
            <w:u w:val="single"/>
          </w:rPr>
          <w:t>Приложение 1</w:t>
        </w:r>
      </w:hyperlink>
      <w:r w:rsidR="00E623A9">
        <w:t>.Слайд 8</w:t>
      </w:r>
      <w:r w:rsidR="00E623A9">
        <w:rPr>
          <w:rStyle w:val="a7"/>
          <w:b/>
          <w:bCs/>
        </w:rPr>
        <w:t>&gt;</w:t>
      </w:r>
    </w:p>
    <w:p w:rsidR="00E623A9" w:rsidRDefault="00E623A9" w:rsidP="00E623A9">
      <w:pPr>
        <w:pStyle w:val="a5"/>
      </w:pPr>
      <w:r>
        <w:rPr>
          <w:rStyle w:val="a8"/>
        </w:rPr>
        <w:t>Вывод.</w:t>
      </w:r>
      <w:r>
        <w:t xml:space="preserve"> Как решить все предложенные уравнения? </w:t>
      </w:r>
      <w:r>
        <w:rPr>
          <w:rStyle w:val="a7"/>
        </w:rPr>
        <w:t xml:space="preserve">(Сводятся к решению двух тригонометрических уравнений, </w:t>
      </w:r>
      <w:proofErr w:type="spellStart"/>
      <w:r>
        <w:rPr>
          <w:rStyle w:val="a7"/>
        </w:rPr>
        <w:t>т.е</w:t>
      </w:r>
      <w:proofErr w:type="gramStart"/>
      <w:r>
        <w:rPr>
          <w:rStyle w:val="a7"/>
        </w:rPr>
        <w:t>.с</w:t>
      </w:r>
      <w:proofErr w:type="gramEnd"/>
      <w:r>
        <w:rPr>
          <w:rStyle w:val="a7"/>
        </w:rPr>
        <w:t>овокупности</w:t>
      </w:r>
      <w:proofErr w:type="spellEnd"/>
      <w:r>
        <w:rPr>
          <w:rStyle w:val="a7"/>
        </w:rPr>
        <w:t xml:space="preserve"> уравнений.)</w:t>
      </w:r>
      <w:r>
        <w:br/>
        <w:t xml:space="preserve">Что значит решить уравнение? </w:t>
      </w:r>
      <w:r>
        <w:rPr>
          <w:rStyle w:val="a7"/>
        </w:rPr>
        <w:t>(Найти корень уравнения)</w:t>
      </w:r>
    </w:p>
    <w:p w:rsidR="00E623A9" w:rsidRDefault="00E623A9" w:rsidP="00E623A9">
      <w:pPr>
        <w:pStyle w:val="a5"/>
      </w:pPr>
      <w:r>
        <w:rPr>
          <w:rStyle w:val="a8"/>
        </w:rPr>
        <w:t xml:space="preserve">4. </w:t>
      </w:r>
      <w:proofErr w:type="spellStart"/>
      <w:r>
        <w:rPr>
          <w:rStyle w:val="a8"/>
        </w:rPr>
        <w:t>Физминутка</w:t>
      </w:r>
      <w:proofErr w:type="spellEnd"/>
      <w:r>
        <w:rPr>
          <w:rStyle w:val="a8"/>
        </w:rPr>
        <w:t xml:space="preserve"> </w:t>
      </w:r>
      <w:r>
        <w:t>(гимнастика для глаз).</w:t>
      </w:r>
    </w:p>
    <w:p w:rsidR="00E623A9" w:rsidRDefault="00E623A9" w:rsidP="00E623A9">
      <w:pPr>
        <w:pStyle w:val="a5"/>
      </w:pPr>
      <w:r>
        <w:rPr>
          <w:rStyle w:val="a8"/>
        </w:rPr>
        <w:t>5. Объяснение нового материала</w:t>
      </w:r>
    </w:p>
    <w:p w:rsidR="00E623A9" w:rsidRDefault="00E623A9" w:rsidP="00E623A9">
      <w:pPr>
        <w:pStyle w:val="a5"/>
      </w:pPr>
      <w:r>
        <w:t>– Два основных метода решения тригонометрических уравнений</w:t>
      </w:r>
      <w:proofErr w:type="gramStart"/>
      <w:r>
        <w:br/>
        <w:t>С</w:t>
      </w:r>
      <w:proofErr w:type="gramEnd"/>
      <w:r>
        <w:t xml:space="preserve"> одним методом мы знакомы. Каким методом вы решали выше рассмотренные уравнения?</w:t>
      </w:r>
      <w:r>
        <w:br/>
        <w:t>Разложением на множители</w:t>
      </w:r>
      <w:r>
        <w:br/>
        <w:t xml:space="preserve">Второй метод вы тоже знаете, что сейчас докажем на примере. </w:t>
      </w:r>
    </w:p>
    <w:p w:rsidR="00E623A9" w:rsidRDefault="00E623A9" w:rsidP="00E623A9">
      <w:pPr>
        <w:pStyle w:val="a5"/>
      </w:pPr>
      <w:r>
        <w:rPr>
          <w:rStyle w:val="a8"/>
          <w:i/>
          <w:iCs/>
        </w:rPr>
        <w:t>&lt;</w:t>
      </w:r>
      <w:hyperlink r:id="rId22" w:history="1">
        <w:r>
          <w:rPr>
            <w:rStyle w:val="a6"/>
            <w:b/>
            <w:bCs/>
            <w:i/>
            <w:iCs/>
          </w:rPr>
          <w:t>Приложение 1</w:t>
        </w:r>
      </w:hyperlink>
      <w:r>
        <w:t>.Слайд 9</w:t>
      </w:r>
      <w:r>
        <w:rPr>
          <w:rStyle w:val="a7"/>
          <w:b/>
          <w:bCs/>
        </w:rPr>
        <w:t>&gt;</w:t>
      </w:r>
    </w:p>
    <w:p w:rsidR="00E623A9" w:rsidRDefault="00E623A9" w:rsidP="00E623A9">
      <w:pPr>
        <w:pStyle w:val="a5"/>
      </w:pPr>
      <w:r>
        <w:t xml:space="preserve">Рассмотрим уравнение. </w:t>
      </w:r>
    </w:p>
    <w:p w:rsidR="00E623A9" w:rsidRDefault="00E623A9" w:rsidP="00E623A9">
      <w:pPr>
        <w:pStyle w:val="a5"/>
      </w:pPr>
      <w:r>
        <w:rPr>
          <w:noProof/>
        </w:rPr>
        <w:drawing>
          <wp:inline distT="0" distB="0" distL="0" distR="0" wp14:anchorId="3BF915FC" wp14:editId="5DCD3E02">
            <wp:extent cx="1103630" cy="205105"/>
            <wp:effectExtent l="0" t="0" r="1270" b="4445"/>
            <wp:docPr id="10" name="Рисунок 10" descr="http://festival.1september.ru/articles/583704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83704/img2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– Как называется?</w:t>
      </w:r>
      <w:r>
        <w:rPr>
          <w:rStyle w:val="a7"/>
        </w:rPr>
        <w:t xml:space="preserve"> (Биквадратное)</w:t>
      </w:r>
      <w:r>
        <w:br/>
        <w:t>– Как решать?</w:t>
      </w:r>
    </w:p>
    <w:p w:rsidR="00E623A9" w:rsidRDefault="00E623A9" w:rsidP="00E623A9">
      <w:pPr>
        <w:pStyle w:val="a5"/>
      </w:pPr>
      <w:r>
        <w:rPr>
          <w:noProof/>
        </w:rPr>
        <w:drawing>
          <wp:inline distT="0" distB="0" distL="0" distR="0" wp14:anchorId="25D0CE49" wp14:editId="56868E26">
            <wp:extent cx="410210" cy="205105"/>
            <wp:effectExtent l="0" t="0" r="8890" b="4445"/>
            <wp:docPr id="11" name="Рисунок 11" descr="http://festival.1september.ru/articles/583704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83704/img2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 xml:space="preserve">т.е. ввели новую переменную и получили квадратное уравнение относительно новой переменной t. </w:t>
      </w:r>
      <w:r>
        <w:rPr>
          <w:noProof/>
        </w:rPr>
        <w:drawing>
          <wp:inline distT="0" distB="0" distL="0" distR="0" wp14:anchorId="03083A86" wp14:editId="6DB9DDAD">
            <wp:extent cx="961390" cy="205105"/>
            <wp:effectExtent l="0" t="0" r="0" b="4445"/>
            <wp:docPr id="12" name="Рисунок 12" descr="http://festival.1september.ru/articles/583704/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83704/img2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Дано тригонометрическое уравнение. &lt;</w:t>
      </w:r>
      <w:hyperlink r:id="rId26" w:history="1">
        <w:r>
          <w:rPr>
            <w:rStyle w:val="a8"/>
            <w:i/>
            <w:iCs/>
            <w:color w:val="0000FF"/>
            <w:u w:val="single"/>
          </w:rPr>
          <w:t>Приложение 1</w:t>
        </w:r>
      </w:hyperlink>
      <w:r>
        <w:t>. Слайд 10</w:t>
      </w:r>
      <w:r>
        <w:rPr>
          <w:rStyle w:val="a7"/>
          <w:b/>
          <w:bCs/>
        </w:rPr>
        <w:t>&gt;</w:t>
      </w:r>
    </w:p>
    <w:p w:rsidR="00E623A9" w:rsidRDefault="00E623A9" w:rsidP="00E623A9">
      <w:pPr>
        <w:pStyle w:val="a5"/>
      </w:pPr>
      <w:r>
        <w:rPr>
          <w:noProof/>
        </w:rPr>
        <w:drawing>
          <wp:inline distT="0" distB="0" distL="0" distR="0" wp14:anchorId="0E7A1C21" wp14:editId="7D95E624">
            <wp:extent cx="1292860" cy="205105"/>
            <wp:effectExtent l="0" t="0" r="2540" b="4445"/>
            <wp:docPr id="13" name="Рисунок 13" descr="http://festival.1september.ru/articles/583704/img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83704/img26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 xml:space="preserve">Можно записать в виде </w:t>
      </w:r>
      <w:r>
        <w:rPr>
          <w:noProof/>
        </w:rPr>
        <w:drawing>
          <wp:inline distT="0" distB="0" distL="0" distR="0" wp14:anchorId="7AAAF035" wp14:editId="0ACE0849">
            <wp:extent cx="1387475" cy="220980"/>
            <wp:effectExtent l="0" t="0" r="3175" b="7620"/>
            <wp:docPr id="14" name="Рисунок 14" descr="http://festival.1september.ru/articles/583704/img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83704/img28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Обратите внимание, что в данном уравнении все тригонометрические функции одинаковы. Как решить?</w:t>
      </w:r>
    </w:p>
    <w:p w:rsidR="00E623A9" w:rsidRDefault="00E623A9" w:rsidP="00E623A9">
      <w:pPr>
        <w:pStyle w:val="a5"/>
      </w:pPr>
      <w:r>
        <w:rPr>
          <w:noProof/>
        </w:rPr>
        <w:lastRenderedPageBreak/>
        <w:drawing>
          <wp:inline distT="0" distB="0" distL="0" distR="0" wp14:anchorId="1D2082B5" wp14:editId="03431759">
            <wp:extent cx="3531235" cy="1544955"/>
            <wp:effectExtent l="0" t="0" r="0" b="0"/>
            <wp:docPr id="15" name="Рисунок 15" descr="http://festival.1september.ru/articles/583704/img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83704/img3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rPr>
          <w:rStyle w:val="a8"/>
          <w:i/>
          <w:iCs/>
        </w:rPr>
        <w:t>&lt;</w:t>
      </w:r>
      <w:hyperlink r:id="rId30" w:history="1">
        <w:r>
          <w:rPr>
            <w:rStyle w:val="a6"/>
            <w:b/>
            <w:bCs/>
            <w:i/>
            <w:iCs/>
          </w:rPr>
          <w:t>Приложение 1</w:t>
        </w:r>
      </w:hyperlink>
      <w:r>
        <w:t>.Слайд 11&gt;</w:t>
      </w:r>
    </w:p>
    <w:p w:rsidR="00E623A9" w:rsidRDefault="00E623A9" w:rsidP="00E623A9">
      <w:pPr>
        <w:pStyle w:val="a5"/>
      </w:pPr>
      <w:r>
        <w:t>– Итак, мы знаем 2 основных метода решения тригонометрических уравнений. Поупражняемся на решении уравнений по применению этих основных методов. Запишите в тетрадях число, классная работа, тема урока.</w:t>
      </w:r>
    </w:p>
    <w:p w:rsidR="00E623A9" w:rsidRDefault="00E623A9" w:rsidP="00E623A9">
      <w:pPr>
        <w:pStyle w:val="a5"/>
      </w:pPr>
      <w:r>
        <w:rPr>
          <w:rStyle w:val="a8"/>
        </w:rPr>
        <w:t>6. Работа в тетрадях</w:t>
      </w:r>
    </w:p>
    <w:p w:rsidR="00E623A9" w:rsidRDefault="00E623A9" w:rsidP="00E623A9">
      <w:pPr>
        <w:pStyle w:val="a5"/>
      </w:pPr>
      <w:r>
        <w:rPr>
          <w:rStyle w:val="a8"/>
        </w:rPr>
        <w:t>1 ученик:</w:t>
      </w:r>
    </w:p>
    <w:p w:rsidR="00E623A9" w:rsidRDefault="00E623A9" w:rsidP="00E623A9">
      <w:pPr>
        <w:pStyle w:val="a5"/>
      </w:pPr>
      <w:r>
        <w:rPr>
          <w:noProof/>
        </w:rPr>
        <w:drawing>
          <wp:inline distT="0" distB="0" distL="0" distR="0" wp14:anchorId="3FE370A6" wp14:editId="13655671">
            <wp:extent cx="2018030" cy="394335"/>
            <wp:effectExtent l="0" t="0" r="1270" b="5715"/>
            <wp:docPr id="16" name="Рисунок 16" descr="http://festival.1september.ru/articles/583704/img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83704/img32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– Прежде чем решить уравнение, какие преобразования выполнили?</w:t>
      </w:r>
      <w:r>
        <w:br/>
        <w:t>– Какой метод применили для решения это уравнения?</w:t>
      </w:r>
    </w:p>
    <w:p w:rsidR="00E623A9" w:rsidRDefault="00E623A9" w:rsidP="00E623A9">
      <w:pPr>
        <w:pStyle w:val="a5"/>
      </w:pPr>
      <w:r>
        <w:rPr>
          <w:rStyle w:val="a7"/>
        </w:rPr>
        <w:t>На индивидуальной доске</w:t>
      </w:r>
      <w:proofErr w:type="gramStart"/>
      <w:r>
        <w:rPr>
          <w:rStyle w:val="a7"/>
        </w:rPr>
        <w:t>1</w:t>
      </w:r>
      <w:proofErr w:type="gramEnd"/>
      <w:r>
        <w:rPr>
          <w:rStyle w:val="a7"/>
        </w:rPr>
        <w:t xml:space="preserve"> ученик выполняет дополнительное задание, которое предложено на карточке.</w:t>
      </w:r>
    </w:p>
    <w:p w:rsidR="00E623A9" w:rsidRDefault="00E623A9" w:rsidP="00E623A9">
      <w:pPr>
        <w:pStyle w:val="a5"/>
      </w:pPr>
      <w:r>
        <w:rPr>
          <w:rStyle w:val="a8"/>
        </w:rPr>
        <w:t>Дополнительное задание:</w:t>
      </w:r>
    </w:p>
    <w:p w:rsidR="00E623A9" w:rsidRDefault="00E623A9" w:rsidP="00E623A9">
      <w:pPr>
        <w:pStyle w:val="a5"/>
      </w:pPr>
      <w:r>
        <w:rPr>
          <w:noProof/>
        </w:rPr>
        <w:drawing>
          <wp:inline distT="0" distB="0" distL="0" distR="0" wp14:anchorId="31B1F821" wp14:editId="1388E3FB">
            <wp:extent cx="1403350" cy="205105"/>
            <wp:effectExtent l="0" t="0" r="6350" b="4445"/>
            <wp:docPr id="17" name="Рисунок 17" descr="http://festival.1september.ru/articles/583704/img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583704/img3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– Как решить уравнение?</w:t>
      </w:r>
      <w:r>
        <w:br/>
        <w:t>– Какой метод применим для решения этого уравнения? Сколько имеет корней полученное квадратное уравнение, а тригонометрическое?</w:t>
      </w:r>
    </w:p>
    <w:p w:rsidR="00E623A9" w:rsidRDefault="00E623A9" w:rsidP="00E623A9">
      <w:pPr>
        <w:pStyle w:val="a5"/>
      </w:pPr>
      <w:r>
        <w:rPr>
          <w:rStyle w:val="a8"/>
        </w:rPr>
        <w:t>2 ученик:</w:t>
      </w:r>
    </w:p>
    <w:p w:rsidR="00E623A9" w:rsidRDefault="00E623A9" w:rsidP="00E623A9">
      <w:pPr>
        <w:pStyle w:val="a5"/>
      </w:pPr>
      <w:r>
        <w:t>№389(б)</w:t>
      </w:r>
    </w:p>
    <w:p w:rsidR="00E623A9" w:rsidRDefault="00E623A9" w:rsidP="00E623A9">
      <w:pPr>
        <w:pStyle w:val="a5"/>
      </w:pPr>
      <w:r>
        <w:rPr>
          <w:noProof/>
        </w:rPr>
        <w:drawing>
          <wp:inline distT="0" distB="0" distL="0" distR="0" wp14:anchorId="059ECD6F" wp14:editId="383BC61C">
            <wp:extent cx="1639570" cy="394335"/>
            <wp:effectExtent l="0" t="0" r="0" b="5715"/>
            <wp:docPr id="18" name="Рисунок 18" descr="http://festival.1september.ru/articles/583704/img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83704/img3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– Подведем итог. Какие тригонометрические преобразования необходимо сделать, чтобы решить уравнение?</w:t>
      </w:r>
      <w:r>
        <w:br/>
        <w:t>Сколько корней имеет алгебраическое уравнение, а сколько тригонометрическое?</w:t>
      </w:r>
    </w:p>
    <w:p w:rsidR="00E623A9" w:rsidRDefault="00E623A9" w:rsidP="00E623A9">
      <w:pPr>
        <w:pStyle w:val="a5"/>
      </w:pPr>
      <w:r>
        <w:rPr>
          <w:rStyle w:val="a8"/>
        </w:rPr>
        <w:t>Дополнительное задание:</w:t>
      </w:r>
    </w:p>
    <w:p w:rsidR="00E623A9" w:rsidRDefault="00E623A9" w:rsidP="00E623A9">
      <w:pPr>
        <w:pStyle w:val="a5"/>
      </w:pPr>
      <w:r>
        <w:rPr>
          <w:noProof/>
        </w:rPr>
        <w:lastRenderedPageBreak/>
        <w:drawing>
          <wp:inline distT="0" distB="0" distL="0" distR="0" wp14:anchorId="682BEF25" wp14:editId="78824983">
            <wp:extent cx="1245235" cy="394335"/>
            <wp:effectExtent l="0" t="0" r="0" b="5715"/>
            <wp:docPr id="19" name="Рисунок 19" descr="http://festival.1september.ru/articles/583704/img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583704/img3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Найти наименьший положительный корень в градусах.</w:t>
      </w:r>
    </w:p>
    <w:p w:rsidR="00E623A9" w:rsidRDefault="00E623A9" w:rsidP="00E623A9">
      <w:pPr>
        <w:pStyle w:val="a5"/>
      </w:pPr>
      <w:r>
        <w:rPr>
          <w:rStyle w:val="a8"/>
        </w:rPr>
        <w:t>3 ученик:</w:t>
      </w:r>
    </w:p>
    <w:p w:rsidR="00E623A9" w:rsidRDefault="00E623A9" w:rsidP="00E623A9">
      <w:pPr>
        <w:pStyle w:val="a5"/>
      </w:pPr>
      <w:r>
        <w:t>№390(а)</w:t>
      </w:r>
    </w:p>
    <w:p w:rsidR="00E623A9" w:rsidRDefault="00E623A9" w:rsidP="00E623A9">
      <w:pPr>
        <w:pStyle w:val="a5"/>
      </w:pPr>
      <w:r>
        <w:rPr>
          <w:noProof/>
        </w:rPr>
        <w:drawing>
          <wp:inline distT="0" distB="0" distL="0" distR="0" wp14:anchorId="394B1615" wp14:editId="109B0843">
            <wp:extent cx="1576705" cy="220980"/>
            <wp:effectExtent l="0" t="0" r="4445" b="7620"/>
            <wp:docPr id="20" name="Рисунок 20" descr="http://festival.1september.ru/articles/583704/img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83704/img4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 xml:space="preserve">– Какие преобразования необходимо </w:t>
      </w:r>
      <w:proofErr w:type="spellStart"/>
      <w:r>
        <w:t>сделать</w:t>
      </w:r>
      <w:proofErr w:type="gramStart"/>
      <w:r>
        <w:t>?К</w:t>
      </w:r>
      <w:proofErr w:type="gramEnd"/>
      <w:r>
        <w:t>аким</w:t>
      </w:r>
      <w:proofErr w:type="spellEnd"/>
      <w:r>
        <w:t xml:space="preserve"> методом решить это тригонометрическое уравнение? Как называется полученное алгебраическое уравнение? </w:t>
      </w:r>
      <w:r>
        <w:br/>
      </w:r>
      <w:r>
        <w:rPr>
          <w:rStyle w:val="a8"/>
        </w:rPr>
        <w:t>Дополнительное здание.</w:t>
      </w:r>
      <w:r>
        <w:t xml:space="preserve"> Найти корни на заданном промежутке: </w:t>
      </w:r>
      <w:r>
        <w:rPr>
          <w:noProof/>
        </w:rPr>
        <w:drawing>
          <wp:inline distT="0" distB="0" distL="0" distR="0" wp14:anchorId="2698A3A5" wp14:editId="48CAB859">
            <wp:extent cx="567690" cy="394335"/>
            <wp:effectExtent l="0" t="0" r="3810" b="5715"/>
            <wp:docPr id="21" name="Рисунок 21" descr="http://festival.1september.ru/articles/583704/img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83704/img4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rPr>
          <w:noProof/>
        </w:rPr>
        <w:drawing>
          <wp:inline distT="0" distB="0" distL="0" distR="0" wp14:anchorId="240F0C25" wp14:editId="7051AACD">
            <wp:extent cx="1371600" cy="205105"/>
            <wp:effectExtent l="0" t="0" r="0" b="4445"/>
            <wp:docPr id="22" name="Рисунок 22" descr="http://festival.1september.ru/articles/583704/img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83704/img4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– Каким методом решили данное уравнение?</w:t>
      </w:r>
    </w:p>
    <w:p w:rsidR="00E623A9" w:rsidRDefault="00E623A9" w:rsidP="00E623A9">
      <w:pPr>
        <w:pStyle w:val="a5"/>
      </w:pPr>
      <w:r>
        <w:rPr>
          <w:rStyle w:val="a8"/>
        </w:rPr>
        <w:t>7. Закрепление</w:t>
      </w:r>
    </w:p>
    <w:p w:rsidR="00E623A9" w:rsidRDefault="00E623A9" w:rsidP="00E623A9">
      <w:pPr>
        <w:pStyle w:val="a5"/>
      </w:pPr>
      <w:r>
        <w:t>– Сделаем вывод:</w:t>
      </w:r>
    </w:p>
    <w:p w:rsidR="00E623A9" w:rsidRDefault="00E623A9" w:rsidP="00E623A9">
      <w:pPr>
        <w:pStyle w:val="a5"/>
      </w:pPr>
      <w:r>
        <w:t>&lt;</w:t>
      </w:r>
      <w:hyperlink r:id="rId38" w:history="1">
        <w:r>
          <w:rPr>
            <w:rStyle w:val="a8"/>
            <w:i/>
            <w:iCs/>
            <w:color w:val="0000FF"/>
            <w:u w:val="single"/>
          </w:rPr>
          <w:t>Приложение 1</w:t>
        </w:r>
      </w:hyperlink>
      <w:r>
        <w:t>.Слайд 12&gt;</w:t>
      </w:r>
    </w:p>
    <w:p w:rsidR="00E623A9" w:rsidRDefault="00E623A9" w:rsidP="00E623A9">
      <w:pPr>
        <w:pStyle w:val="a5"/>
      </w:pPr>
      <w:r>
        <w:t>а)</w:t>
      </w:r>
    </w:p>
    <w:p w:rsidR="00E623A9" w:rsidRDefault="00E623A9" w:rsidP="00E623A9">
      <w:pPr>
        <w:pStyle w:val="a5"/>
      </w:pPr>
      <w:r>
        <w:rPr>
          <w:noProof/>
        </w:rPr>
        <w:drawing>
          <wp:inline distT="0" distB="0" distL="0" distR="0" wp14:anchorId="08125FA1" wp14:editId="43EB5F5B">
            <wp:extent cx="2018030" cy="882650"/>
            <wp:effectExtent l="0" t="0" r="1270" b="0"/>
            <wp:docPr id="23" name="Рисунок 23" descr="http://festival.1september.ru/articles/583704/img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83704/img46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– Как решить данные уравнения? (</w:t>
      </w:r>
      <w:r>
        <w:rPr>
          <w:rStyle w:val="a7"/>
        </w:rPr>
        <w:t>Введением новой переменной</w:t>
      </w:r>
      <w:r>
        <w:t>)</w:t>
      </w:r>
      <w:r>
        <w:br/>
        <w:t>– Почему? (</w:t>
      </w:r>
      <w:r>
        <w:rPr>
          <w:rStyle w:val="a7"/>
        </w:rPr>
        <w:t>В уравнении одинаковые тригонометрические функции</w:t>
      </w:r>
      <w:r>
        <w:t>).</w:t>
      </w:r>
      <w:r>
        <w:br/>
        <w:t>– С какой целью вводится новая переменная? (</w:t>
      </w:r>
      <w:r>
        <w:rPr>
          <w:rStyle w:val="a7"/>
        </w:rPr>
        <w:t>Чтобы получить квадратное уравнение</w:t>
      </w:r>
      <w:r>
        <w:t>).</w:t>
      </w:r>
    </w:p>
    <w:p w:rsidR="00E623A9" w:rsidRDefault="00E623A9" w:rsidP="00E623A9">
      <w:pPr>
        <w:pStyle w:val="a5"/>
      </w:pPr>
      <w:r>
        <w:t>&lt;</w:t>
      </w:r>
      <w:hyperlink r:id="rId40" w:history="1">
        <w:r>
          <w:rPr>
            <w:rStyle w:val="a8"/>
            <w:i/>
            <w:iCs/>
            <w:color w:val="0000FF"/>
            <w:u w:val="single"/>
          </w:rPr>
          <w:t>Приложение 1</w:t>
        </w:r>
      </w:hyperlink>
      <w:r>
        <w:t>.Слайд 13&gt;</w:t>
      </w:r>
    </w:p>
    <w:p w:rsidR="00E623A9" w:rsidRDefault="00E623A9" w:rsidP="00E623A9">
      <w:pPr>
        <w:pStyle w:val="a5"/>
      </w:pPr>
      <w:r>
        <w:t>б)</w:t>
      </w:r>
    </w:p>
    <w:p w:rsidR="00E623A9" w:rsidRDefault="00E623A9" w:rsidP="00E623A9">
      <w:pPr>
        <w:pStyle w:val="a5"/>
      </w:pPr>
      <w:r>
        <w:rPr>
          <w:noProof/>
        </w:rPr>
        <w:drawing>
          <wp:inline distT="0" distB="0" distL="0" distR="0" wp14:anchorId="37B604EB" wp14:editId="5CE7838F">
            <wp:extent cx="1261110" cy="882650"/>
            <wp:effectExtent l="0" t="0" r="0" b="0"/>
            <wp:docPr id="24" name="Рисунок 24" descr="http://festival.1september.ru/articles/583704/img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83704/img48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– Как решить данные уравнения? (</w:t>
      </w:r>
      <w:r>
        <w:rPr>
          <w:rStyle w:val="a7"/>
        </w:rPr>
        <w:t>Введением новой переменной</w:t>
      </w:r>
      <w:r>
        <w:t xml:space="preserve">). </w:t>
      </w:r>
    </w:p>
    <w:p w:rsidR="00E623A9" w:rsidRDefault="00E623A9" w:rsidP="00E623A9">
      <w:pPr>
        <w:pStyle w:val="a5"/>
      </w:pPr>
      <w:r>
        <w:rPr>
          <w:noProof/>
        </w:rPr>
        <w:lastRenderedPageBreak/>
        <w:drawing>
          <wp:inline distT="0" distB="0" distL="0" distR="0" wp14:anchorId="38AEFD23" wp14:editId="2C31E8AE">
            <wp:extent cx="1135380" cy="930275"/>
            <wp:effectExtent l="0" t="0" r="7620" b="3175"/>
            <wp:docPr id="25" name="Рисунок 25" descr="http://festival.1september.ru/articles/583704/img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83704/img5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– С какой целью применяется в этих уравнениях тождественные преобразования? (</w:t>
      </w:r>
      <w:r>
        <w:rPr>
          <w:rStyle w:val="a7"/>
        </w:rPr>
        <w:t>В уравнении разные тригонометрические функции, нужно заменить их через какую-либо одну).</w:t>
      </w:r>
    </w:p>
    <w:p w:rsidR="00E623A9" w:rsidRDefault="00E623A9" w:rsidP="00E623A9">
      <w:pPr>
        <w:pStyle w:val="a5"/>
      </w:pPr>
      <w:r>
        <w:t>&lt;</w:t>
      </w:r>
      <w:hyperlink r:id="rId43" w:history="1">
        <w:r>
          <w:rPr>
            <w:rStyle w:val="a8"/>
            <w:i/>
            <w:iCs/>
            <w:color w:val="0000FF"/>
            <w:u w:val="single"/>
          </w:rPr>
          <w:t>Приложение 1</w:t>
        </w:r>
      </w:hyperlink>
      <w:r>
        <w:t>.Слайд 14&gt;</w:t>
      </w:r>
    </w:p>
    <w:p w:rsidR="00E623A9" w:rsidRDefault="00E623A9" w:rsidP="00E623A9">
      <w:pPr>
        <w:pStyle w:val="a5"/>
      </w:pPr>
      <w:r>
        <w:t>в)</w:t>
      </w:r>
    </w:p>
    <w:p w:rsidR="00E623A9" w:rsidRDefault="00E623A9" w:rsidP="00E623A9">
      <w:pPr>
        <w:pStyle w:val="a5"/>
      </w:pPr>
      <w:r>
        <w:rPr>
          <w:noProof/>
        </w:rPr>
        <w:drawing>
          <wp:inline distT="0" distB="0" distL="0" distR="0" wp14:anchorId="11B82132" wp14:editId="5FDE47AA">
            <wp:extent cx="1750060" cy="803910"/>
            <wp:effectExtent l="0" t="0" r="2540" b="0"/>
            <wp:docPr id="26" name="Рисунок 26" descr="http://festival.1september.ru/articles/583704/img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83704/img52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>– Как решить данные уравнения? (</w:t>
      </w:r>
      <w:r>
        <w:rPr>
          <w:rStyle w:val="a7"/>
        </w:rPr>
        <w:t>Применить формулы приведения</w:t>
      </w:r>
      <w:r>
        <w:t>)</w:t>
      </w:r>
    </w:p>
    <w:p w:rsidR="00E623A9" w:rsidRDefault="00E623A9" w:rsidP="00E623A9">
      <w:pPr>
        <w:pStyle w:val="a5"/>
      </w:pPr>
      <w:r>
        <w:t>– Продолжаем работу с учебником.</w:t>
      </w:r>
    </w:p>
    <w:p w:rsidR="00E623A9" w:rsidRDefault="00E623A9" w:rsidP="00E623A9">
      <w:pPr>
        <w:pStyle w:val="a5"/>
      </w:pPr>
      <w:r>
        <w:t xml:space="preserve">№391(г) </w:t>
      </w:r>
    </w:p>
    <w:p w:rsidR="00E623A9" w:rsidRDefault="00E623A9" w:rsidP="00E623A9">
      <w:pPr>
        <w:pStyle w:val="a5"/>
      </w:pPr>
      <w:r>
        <w:t xml:space="preserve">2ctg х – 3 </w:t>
      </w:r>
      <w:proofErr w:type="spellStart"/>
      <w:r>
        <w:t>ctg</w:t>
      </w:r>
      <w:proofErr w:type="spellEnd"/>
      <w:r>
        <w:t xml:space="preserve"> (– х) + 5 = 0</w:t>
      </w:r>
    </w:p>
    <w:p w:rsidR="00E623A9" w:rsidRDefault="00E623A9" w:rsidP="00E623A9">
      <w:pPr>
        <w:pStyle w:val="a5"/>
      </w:pPr>
      <w:r>
        <w:t xml:space="preserve">– Какие преобразования необходимо </w:t>
      </w:r>
      <w:proofErr w:type="spellStart"/>
      <w:r>
        <w:t>сделать</w:t>
      </w:r>
      <w:proofErr w:type="gramStart"/>
      <w:r>
        <w:t>?К</w:t>
      </w:r>
      <w:proofErr w:type="gramEnd"/>
      <w:r>
        <w:t>аким</w:t>
      </w:r>
      <w:proofErr w:type="spellEnd"/>
      <w:r>
        <w:t xml:space="preserve"> методом решить это тригонометрическое уравнение? Как называется полученное алгебраическое уравнение? </w:t>
      </w:r>
    </w:p>
    <w:p w:rsidR="00E623A9" w:rsidRDefault="00E623A9" w:rsidP="00E623A9">
      <w:pPr>
        <w:pStyle w:val="a5"/>
      </w:pPr>
      <w:r>
        <w:t>№389(г)</w:t>
      </w:r>
    </w:p>
    <w:p w:rsidR="00E623A9" w:rsidRDefault="00E623A9" w:rsidP="00E623A9">
      <w:pPr>
        <w:pStyle w:val="a5"/>
      </w:pPr>
      <w:r>
        <w:t xml:space="preserve">5 – 5sin3(– x) = </w:t>
      </w:r>
      <w:proofErr w:type="spellStart"/>
      <w:r>
        <w:t>cos</w:t>
      </w:r>
      <w:proofErr w:type="spellEnd"/>
      <w:r>
        <w:t xml:space="preserve"> (–3x)</w:t>
      </w:r>
    </w:p>
    <w:p w:rsidR="00E623A9" w:rsidRDefault="00E623A9" w:rsidP="00E623A9">
      <w:pPr>
        <w:pStyle w:val="a5"/>
      </w:pPr>
      <w:r>
        <w:rPr>
          <w:rStyle w:val="a8"/>
        </w:rPr>
        <w:t xml:space="preserve">8. Самостоятельная работа </w:t>
      </w:r>
      <w:r>
        <w:t>(на карточках)</w:t>
      </w:r>
    </w:p>
    <w:p w:rsidR="00E623A9" w:rsidRDefault="00E623A9" w:rsidP="00E623A9">
      <w:pPr>
        <w:pStyle w:val="a5"/>
      </w:pPr>
      <w:r>
        <w:rPr>
          <w:rStyle w:val="a7"/>
        </w:rPr>
        <w:t>1 вариант 2вариант</w:t>
      </w:r>
    </w:p>
    <w:p w:rsidR="00E623A9" w:rsidRDefault="00E623A9" w:rsidP="00E623A9">
      <w:pPr>
        <w:pStyle w:val="a5"/>
      </w:pPr>
      <w:r>
        <w:t xml:space="preserve">а) </w:t>
      </w:r>
      <w:r>
        <w:rPr>
          <w:noProof/>
        </w:rPr>
        <w:drawing>
          <wp:inline distT="0" distB="0" distL="0" distR="0" wp14:anchorId="6D70300D" wp14:editId="03F06720">
            <wp:extent cx="1450340" cy="205105"/>
            <wp:effectExtent l="0" t="0" r="0" b="4445"/>
            <wp:docPr id="27" name="Рисунок 27" descr="http://festival.1september.ru/articles/583704/img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83704/img56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а) </w:t>
      </w:r>
      <w:r>
        <w:rPr>
          <w:noProof/>
        </w:rPr>
        <w:drawing>
          <wp:inline distT="0" distB="0" distL="0" distR="0" wp14:anchorId="38B0E89A" wp14:editId="75D83BB3">
            <wp:extent cx="1387475" cy="205105"/>
            <wp:effectExtent l="0" t="0" r="3175" b="4445"/>
            <wp:docPr id="28" name="Рисунок 28" descr="http://festival.1september.ru/articles/583704/img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83704/img58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б) </w:t>
      </w:r>
      <w:r>
        <w:rPr>
          <w:noProof/>
        </w:rPr>
        <w:drawing>
          <wp:inline distT="0" distB="0" distL="0" distR="0" wp14:anchorId="0377477B" wp14:editId="11FDDA21">
            <wp:extent cx="1308735" cy="220980"/>
            <wp:effectExtent l="0" t="0" r="5715" b="7620"/>
            <wp:docPr id="29" name="Рисунок 29" descr="http://festival.1september.ru/articles/583704/img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83704/img6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б) </w:t>
      </w:r>
      <w:r>
        <w:rPr>
          <w:noProof/>
        </w:rPr>
        <w:drawing>
          <wp:inline distT="0" distB="0" distL="0" distR="0" wp14:anchorId="52A5F06A" wp14:editId="4304F6D6">
            <wp:extent cx="1150620" cy="205105"/>
            <wp:effectExtent l="0" t="0" r="0" b="4445"/>
            <wp:docPr id="30" name="Рисунок 30" descr="http://festival.1september.ru/articles/583704/img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583704/img62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A9" w:rsidRDefault="00E623A9" w:rsidP="00E623A9">
      <w:pPr>
        <w:pStyle w:val="a5"/>
      </w:pPr>
      <w:r>
        <w:t xml:space="preserve">– </w:t>
      </w:r>
      <w:proofErr w:type="gramStart"/>
      <w:r>
        <w:t>Проверьте</w:t>
      </w:r>
      <w:proofErr w:type="gramEnd"/>
      <w:r>
        <w:t xml:space="preserve"> как решил сосед по парте. </w:t>
      </w:r>
      <w:proofErr w:type="spellStart"/>
      <w:r>
        <w:t>Помогите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вы видите, что у друга не все </w:t>
      </w:r>
      <w:proofErr w:type="spellStart"/>
      <w:r>
        <w:t>верно,подскажите</w:t>
      </w:r>
      <w:proofErr w:type="spellEnd"/>
      <w:r>
        <w:t>. Со звонком сдадите работы.</w:t>
      </w:r>
    </w:p>
    <w:p w:rsidR="00E623A9" w:rsidRDefault="00E623A9" w:rsidP="00E623A9">
      <w:pPr>
        <w:pStyle w:val="a5"/>
      </w:pPr>
      <w:r>
        <w:rPr>
          <w:rStyle w:val="a8"/>
        </w:rPr>
        <w:t>9. Домашнее задание</w:t>
      </w:r>
    </w:p>
    <w:p w:rsidR="00E623A9" w:rsidRDefault="00E623A9" w:rsidP="00E623A9">
      <w:pPr>
        <w:pStyle w:val="a5"/>
      </w:pPr>
      <w:r>
        <w:t>№390(б), 372(в), 374(а, б), учебник стр.97 – 99.</w:t>
      </w:r>
    </w:p>
    <w:p w:rsidR="00E623A9" w:rsidRDefault="00E623A9" w:rsidP="00E623A9">
      <w:pPr>
        <w:pStyle w:val="a5"/>
      </w:pPr>
      <w:r>
        <w:rPr>
          <w:rStyle w:val="a8"/>
        </w:rPr>
        <w:t>10.</w:t>
      </w:r>
      <w:r>
        <w:t xml:space="preserve"> </w:t>
      </w:r>
      <w:r>
        <w:rPr>
          <w:rStyle w:val="a8"/>
        </w:rPr>
        <w:t>Итог урока</w:t>
      </w:r>
    </w:p>
    <w:p w:rsidR="00E623A9" w:rsidRDefault="00E623A9" w:rsidP="00E623A9">
      <w:pPr>
        <w:pStyle w:val="a5"/>
      </w:pPr>
      <w:r>
        <w:lastRenderedPageBreak/>
        <w:t xml:space="preserve">– Сегодня мы упражнялись в решении тригонометрических уравнений 2 методами. Какие методы? </w:t>
      </w:r>
      <w:r>
        <w:br/>
        <w:t xml:space="preserve">– А на следующем уроке будем упражняться в решении уравнений специального вида, некоторые из которых тоже приводятся к квадратным уравнениям. </w:t>
      </w:r>
      <w:r>
        <w:br/>
        <w:t>– Спасибо за урок.</w:t>
      </w:r>
    </w:p>
    <w:p w:rsidR="000D3B0F" w:rsidRDefault="000D3B0F"/>
    <w:sectPr w:rsidR="000D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2255"/>
    <w:multiLevelType w:val="multilevel"/>
    <w:tmpl w:val="89EC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A9"/>
    <w:rsid w:val="000D3B0F"/>
    <w:rsid w:val="00A25215"/>
    <w:rsid w:val="00E6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3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23A9"/>
    <w:rPr>
      <w:color w:val="0000FF"/>
      <w:u w:val="single"/>
    </w:rPr>
  </w:style>
  <w:style w:type="character" w:styleId="a7">
    <w:name w:val="Emphasis"/>
    <w:basedOn w:val="a0"/>
    <w:uiPriority w:val="20"/>
    <w:qFormat/>
    <w:rsid w:val="00E623A9"/>
    <w:rPr>
      <w:i/>
      <w:iCs/>
    </w:rPr>
  </w:style>
  <w:style w:type="character" w:styleId="a8">
    <w:name w:val="Strong"/>
    <w:basedOn w:val="a0"/>
    <w:uiPriority w:val="22"/>
    <w:qFormat/>
    <w:rsid w:val="00E623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3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23A9"/>
    <w:rPr>
      <w:color w:val="0000FF"/>
      <w:u w:val="single"/>
    </w:rPr>
  </w:style>
  <w:style w:type="character" w:styleId="a7">
    <w:name w:val="Emphasis"/>
    <w:basedOn w:val="a0"/>
    <w:uiPriority w:val="20"/>
    <w:qFormat/>
    <w:rsid w:val="00E623A9"/>
    <w:rPr>
      <w:i/>
      <w:iCs/>
    </w:rPr>
  </w:style>
  <w:style w:type="character" w:styleId="a8">
    <w:name w:val="Strong"/>
    <w:basedOn w:val="a0"/>
    <w:uiPriority w:val="22"/>
    <w:qFormat/>
    <w:rsid w:val="00E62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/articles/583704/pril1.ppt" TargetMode="External"/><Relationship Id="rId18" Type="http://schemas.openxmlformats.org/officeDocument/2006/relationships/hyperlink" Target="http://festival.1september.ru/articles/583704/pril1.ppt" TargetMode="External"/><Relationship Id="rId26" Type="http://schemas.openxmlformats.org/officeDocument/2006/relationships/hyperlink" Target="http://festival.1september.ru/articles/583704/pril1.ppt" TargetMode="External"/><Relationship Id="rId39" Type="http://schemas.openxmlformats.org/officeDocument/2006/relationships/image" Target="media/image23.gif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583704/pril1.ppt" TargetMode="External"/><Relationship Id="rId34" Type="http://schemas.openxmlformats.org/officeDocument/2006/relationships/image" Target="media/image19.gif"/><Relationship Id="rId42" Type="http://schemas.openxmlformats.org/officeDocument/2006/relationships/image" Target="media/image25.gif"/><Relationship Id="rId47" Type="http://schemas.openxmlformats.org/officeDocument/2006/relationships/image" Target="media/image29.gif"/><Relationship Id="rId50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17" Type="http://schemas.openxmlformats.org/officeDocument/2006/relationships/image" Target="media/image7.gif"/><Relationship Id="rId25" Type="http://schemas.openxmlformats.org/officeDocument/2006/relationships/image" Target="media/image12.gif"/><Relationship Id="rId33" Type="http://schemas.openxmlformats.org/officeDocument/2006/relationships/image" Target="media/image18.gif"/><Relationship Id="rId38" Type="http://schemas.openxmlformats.org/officeDocument/2006/relationships/hyperlink" Target="http://festival.1september.ru/articles/583704/pril1.ppt" TargetMode="External"/><Relationship Id="rId46" Type="http://schemas.openxmlformats.org/officeDocument/2006/relationships/image" Target="media/image28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9.gif"/><Relationship Id="rId29" Type="http://schemas.openxmlformats.org/officeDocument/2006/relationships/image" Target="media/image15.gif"/><Relationship Id="rId41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festival.1september.ru/articles/583704/pril1.ppt" TargetMode="External"/><Relationship Id="rId24" Type="http://schemas.openxmlformats.org/officeDocument/2006/relationships/image" Target="media/image11.gif"/><Relationship Id="rId32" Type="http://schemas.openxmlformats.org/officeDocument/2006/relationships/image" Target="media/image17.gif"/><Relationship Id="rId37" Type="http://schemas.openxmlformats.org/officeDocument/2006/relationships/image" Target="media/image22.gif"/><Relationship Id="rId40" Type="http://schemas.openxmlformats.org/officeDocument/2006/relationships/hyperlink" Target="http://festival.1september.ru/articles/583704/pril1.ppt" TargetMode="External"/><Relationship Id="rId45" Type="http://schemas.openxmlformats.org/officeDocument/2006/relationships/image" Target="media/image27.gif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83704/pril1.ppt" TargetMode="External"/><Relationship Id="rId23" Type="http://schemas.openxmlformats.org/officeDocument/2006/relationships/image" Target="media/image10.gif"/><Relationship Id="rId28" Type="http://schemas.openxmlformats.org/officeDocument/2006/relationships/image" Target="media/image14.gif"/><Relationship Id="rId36" Type="http://schemas.openxmlformats.org/officeDocument/2006/relationships/image" Target="media/image21.gif"/><Relationship Id="rId49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8.gif"/><Relationship Id="rId31" Type="http://schemas.openxmlformats.org/officeDocument/2006/relationships/image" Target="media/image16.gif"/><Relationship Id="rId44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83704/pril1.ppt" TargetMode="External"/><Relationship Id="rId14" Type="http://schemas.openxmlformats.org/officeDocument/2006/relationships/image" Target="media/image5.gif"/><Relationship Id="rId22" Type="http://schemas.openxmlformats.org/officeDocument/2006/relationships/hyperlink" Target="http://festival.1september.ru/articles/583704/pril1.ppt" TargetMode="External"/><Relationship Id="rId27" Type="http://schemas.openxmlformats.org/officeDocument/2006/relationships/image" Target="media/image13.gif"/><Relationship Id="rId30" Type="http://schemas.openxmlformats.org/officeDocument/2006/relationships/hyperlink" Target="http://festival.1september.ru/articles/583704/pril1.ppt" TargetMode="External"/><Relationship Id="rId35" Type="http://schemas.openxmlformats.org/officeDocument/2006/relationships/image" Target="media/image20.gif"/><Relationship Id="rId43" Type="http://schemas.openxmlformats.org/officeDocument/2006/relationships/hyperlink" Target="http://festival.1september.ru/articles/583704/pril1.ppt" TargetMode="External"/><Relationship Id="rId48" Type="http://schemas.openxmlformats.org/officeDocument/2006/relationships/image" Target="media/image30.gif"/><Relationship Id="rId8" Type="http://schemas.openxmlformats.org/officeDocument/2006/relationships/hyperlink" Target="http://festival.1september.ru/articles/583704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897</Words>
  <Characters>5117</Characters>
  <Application>Microsoft Office Word</Application>
  <DocSecurity>0</DocSecurity>
  <Lines>42</Lines>
  <Paragraphs>12</Paragraphs>
  <ScaleCrop>false</ScaleCrop>
  <Company>Home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2012-11-17T16:30:00Z</dcterms:created>
  <dcterms:modified xsi:type="dcterms:W3CDTF">2013-01-23T06:03:00Z</dcterms:modified>
</cp:coreProperties>
</file>