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02" w:rsidRPr="000C7A8D" w:rsidRDefault="00265602" w:rsidP="00265602">
      <w:pPr>
        <w:spacing w:line="360" w:lineRule="auto"/>
        <w:ind w:firstLine="709"/>
        <w:jc w:val="center"/>
        <w:rPr>
          <w:color w:val="FF0000"/>
          <w:sz w:val="52"/>
          <w:szCs w:val="52"/>
        </w:rPr>
      </w:pPr>
      <w:r w:rsidRPr="000C7A8D">
        <w:rPr>
          <w:color w:val="FF0000"/>
          <w:sz w:val="52"/>
          <w:szCs w:val="52"/>
        </w:rPr>
        <w:t>Проблема адаптации одаренных детей и подростков.</w:t>
      </w:r>
    </w:p>
    <w:p w:rsidR="00265602" w:rsidRDefault="00265602" w:rsidP="00265602">
      <w:pPr>
        <w:spacing w:line="360" w:lineRule="auto"/>
        <w:ind w:firstLine="709"/>
        <w:jc w:val="both"/>
        <w:rPr>
          <w:b/>
          <w:bCs/>
          <w:sz w:val="28"/>
          <w:szCs w:val="28"/>
        </w:rPr>
      </w:pPr>
    </w:p>
    <w:p w:rsidR="00265602" w:rsidRPr="009671D6" w:rsidRDefault="00265602" w:rsidP="00265602">
      <w:pPr>
        <w:spacing w:line="360" w:lineRule="auto"/>
        <w:ind w:firstLine="709"/>
        <w:jc w:val="both"/>
        <w:rPr>
          <w:sz w:val="28"/>
          <w:szCs w:val="28"/>
        </w:rPr>
      </w:pPr>
      <w:r w:rsidRPr="009671D6">
        <w:rPr>
          <w:b/>
          <w:bCs/>
          <w:sz w:val="28"/>
          <w:szCs w:val="28"/>
        </w:rPr>
        <w:t xml:space="preserve">   </w:t>
      </w:r>
      <w:r w:rsidRPr="009671D6">
        <w:rPr>
          <w:sz w:val="28"/>
          <w:szCs w:val="28"/>
        </w:rPr>
        <w:t xml:space="preserve">Среди самых интересных и загадочных явлений природы детская одаренность традиционно занимает одно из ведущих мест. Проблемы ее диагностики,  развития и социализации детей и подростков волнуют педагогов и психологов  на протяжении многих лет.   Современная личностно-ориентированная тенденция связана с выходом на первый план ценности личностного развития и самореализации. Так, высокие индивидуальные достижения обычно способствуют самореализации личности и движут общество вперед. Раннее выявление, обучение и воспитание одаренных и талантливых детей составляет одну их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w:t>
      </w:r>
    </w:p>
    <w:p w:rsidR="00265602" w:rsidRPr="009671D6" w:rsidRDefault="00265602" w:rsidP="00265602">
      <w:pPr>
        <w:spacing w:line="360" w:lineRule="auto"/>
        <w:jc w:val="both"/>
        <w:rPr>
          <w:sz w:val="28"/>
          <w:szCs w:val="28"/>
        </w:rPr>
      </w:pPr>
      <w:r w:rsidRPr="009671D6">
        <w:rPr>
          <w:sz w:val="28"/>
          <w:szCs w:val="28"/>
        </w:rPr>
        <w:t xml:space="preserve">Одаренность детей и подростков достаточно широко диагностируется и обсуждается. Но, не смотря на освещенность проблематики для многих детей, родителей, педагогов и психологов одаренность по – </w:t>
      </w:r>
      <w:proofErr w:type="gramStart"/>
      <w:r w:rsidRPr="009671D6">
        <w:rPr>
          <w:sz w:val="28"/>
          <w:szCs w:val="28"/>
        </w:rPr>
        <w:t>прежнему</w:t>
      </w:r>
      <w:proofErr w:type="gramEnd"/>
      <w:r w:rsidRPr="009671D6">
        <w:rPr>
          <w:sz w:val="28"/>
          <w:szCs w:val="28"/>
        </w:rPr>
        <w:t xml:space="preserve"> остается загадкой. Одаренность как самая общая характеристика сферы способностей требует комплексного изучения. </w:t>
      </w:r>
    </w:p>
    <w:p w:rsidR="00265602" w:rsidRPr="009671D6" w:rsidRDefault="00265602" w:rsidP="00265602">
      <w:pPr>
        <w:spacing w:line="360" w:lineRule="auto"/>
        <w:ind w:firstLine="709"/>
        <w:jc w:val="both"/>
        <w:rPr>
          <w:sz w:val="28"/>
          <w:szCs w:val="28"/>
        </w:rPr>
      </w:pPr>
      <w:r w:rsidRPr="009671D6">
        <w:rPr>
          <w:sz w:val="28"/>
          <w:szCs w:val="28"/>
        </w:rPr>
        <w:t xml:space="preserve">  </w:t>
      </w:r>
      <w:r w:rsidRPr="009671D6">
        <w:rPr>
          <w:i/>
          <w:iCs/>
          <w:sz w:val="28"/>
          <w:szCs w:val="28"/>
        </w:rPr>
        <w:t>Одаренность</w:t>
      </w:r>
      <w:r w:rsidRPr="009671D6">
        <w:rPr>
          <w:sz w:val="28"/>
          <w:szCs w:val="28"/>
        </w:rPr>
        <w:t xml:space="preserve"> — это системное, развивающееся в течение жизни качество психики, которое определяет возможность достижения человеком </w:t>
      </w:r>
      <w:r w:rsidRPr="009671D6">
        <w:rPr>
          <w:sz w:val="28"/>
          <w:szCs w:val="28"/>
        </w:rPr>
        <w:lastRenderedPageBreak/>
        <w:t xml:space="preserve">более высоких, незаурядных результатов в одном или нескольких видах деятельности по сравнению с другими людьми. </w:t>
      </w:r>
    </w:p>
    <w:p w:rsidR="00265602" w:rsidRPr="009671D6" w:rsidRDefault="00265602" w:rsidP="00265602">
      <w:pPr>
        <w:spacing w:line="360" w:lineRule="auto"/>
        <w:ind w:firstLine="709"/>
        <w:jc w:val="both"/>
        <w:rPr>
          <w:sz w:val="28"/>
          <w:szCs w:val="28"/>
        </w:rPr>
      </w:pPr>
      <w:r w:rsidRPr="009671D6">
        <w:rPr>
          <w:sz w:val="28"/>
          <w:szCs w:val="28"/>
        </w:rPr>
        <w:t xml:space="preserve">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w:t>
      </w:r>
      <w:proofErr w:type="spellStart"/>
      <w:r w:rsidRPr="009671D6">
        <w:rPr>
          <w:sz w:val="28"/>
          <w:szCs w:val="28"/>
        </w:rPr>
        <w:t>социокультурной</w:t>
      </w:r>
      <w:proofErr w:type="spellEnd"/>
      <w:r w:rsidRPr="009671D6">
        <w:rPr>
          <w:sz w:val="28"/>
          <w:szCs w:val="28"/>
        </w:rPr>
        <w:t xml:space="preserve">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w:t>
      </w:r>
    </w:p>
    <w:p w:rsidR="00265602" w:rsidRPr="009671D6" w:rsidRDefault="00265602" w:rsidP="00265602">
      <w:pPr>
        <w:spacing w:line="360" w:lineRule="auto"/>
        <w:ind w:firstLine="709"/>
        <w:jc w:val="both"/>
        <w:rPr>
          <w:sz w:val="28"/>
          <w:szCs w:val="28"/>
        </w:rPr>
      </w:pPr>
      <w:r w:rsidRPr="009671D6">
        <w:rPr>
          <w:i/>
          <w:iCs/>
          <w:sz w:val="28"/>
          <w:szCs w:val="28"/>
        </w:rPr>
        <w:t>Одаренный ребенок</w:t>
      </w:r>
      <w:r w:rsidRPr="009671D6">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265602" w:rsidRPr="009671D6" w:rsidRDefault="00265602" w:rsidP="00265602">
      <w:pPr>
        <w:spacing w:line="360" w:lineRule="auto"/>
        <w:ind w:firstLine="709"/>
        <w:jc w:val="both"/>
        <w:rPr>
          <w:sz w:val="28"/>
          <w:szCs w:val="28"/>
        </w:rPr>
      </w:pPr>
      <w:r w:rsidRPr="009671D6">
        <w:rPr>
          <w:sz w:val="28"/>
          <w:szCs w:val="28"/>
        </w:rPr>
        <w:t xml:space="preserve">   </w:t>
      </w:r>
      <w:r w:rsidRPr="009671D6">
        <w:rPr>
          <w:i/>
          <w:iCs/>
          <w:sz w:val="28"/>
          <w:szCs w:val="28"/>
        </w:rPr>
        <w:t>Детский возраст</w:t>
      </w:r>
      <w:r w:rsidRPr="009671D6">
        <w:rPr>
          <w:sz w:val="28"/>
          <w:szCs w:val="28"/>
        </w:rPr>
        <w:t xml:space="preserve">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w:t>
      </w:r>
    </w:p>
    <w:p w:rsidR="00265602" w:rsidRPr="009671D6" w:rsidRDefault="00265602" w:rsidP="00265602">
      <w:pPr>
        <w:spacing w:line="360" w:lineRule="auto"/>
        <w:ind w:firstLine="709"/>
        <w:jc w:val="both"/>
        <w:rPr>
          <w:sz w:val="28"/>
          <w:szCs w:val="28"/>
        </w:rPr>
      </w:pPr>
      <w:r w:rsidRPr="009671D6">
        <w:rPr>
          <w:sz w:val="28"/>
          <w:szCs w:val="28"/>
        </w:rPr>
        <w:t xml:space="preserve"> Одаренность часто проявляется в успешной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w:t>
      </w:r>
      <w:proofErr w:type="gramStart"/>
      <w:r w:rsidRPr="009671D6">
        <w:rPr>
          <w:sz w:val="28"/>
          <w:szCs w:val="28"/>
        </w:rPr>
        <w:t>активности</w:t>
      </w:r>
      <w:proofErr w:type="gramEnd"/>
      <w:r w:rsidRPr="009671D6">
        <w:rPr>
          <w:sz w:val="28"/>
          <w:szCs w:val="28"/>
        </w:rPr>
        <w:t xml:space="preserve">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 </w:t>
      </w:r>
    </w:p>
    <w:p w:rsidR="00457848" w:rsidRDefault="00265602" w:rsidP="00457848">
      <w:pPr>
        <w:spacing w:line="360" w:lineRule="auto"/>
        <w:ind w:firstLine="709"/>
        <w:jc w:val="both"/>
        <w:rPr>
          <w:sz w:val="28"/>
          <w:szCs w:val="28"/>
        </w:rPr>
      </w:pPr>
      <w:r w:rsidRPr="009671D6">
        <w:rPr>
          <w:sz w:val="28"/>
          <w:szCs w:val="28"/>
        </w:rPr>
        <w:lastRenderedPageBreak/>
        <w:t xml:space="preserve">   Таким образом, судить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 </w:t>
      </w:r>
    </w:p>
    <w:p w:rsidR="00265602" w:rsidRPr="009671D6" w:rsidRDefault="00265602" w:rsidP="00457848">
      <w:pPr>
        <w:spacing w:line="360" w:lineRule="auto"/>
        <w:ind w:firstLine="709"/>
        <w:jc w:val="both"/>
        <w:rPr>
          <w:sz w:val="28"/>
          <w:szCs w:val="28"/>
        </w:rPr>
      </w:pPr>
      <w:r w:rsidRPr="009671D6">
        <w:rPr>
          <w:sz w:val="28"/>
          <w:szCs w:val="28"/>
        </w:rPr>
        <w:t xml:space="preserve"> 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 </w:t>
      </w:r>
    </w:p>
    <w:p w:rsidR="00265602" w:rsidRPr="009671D6" w:rsidRDefault="00265602" w:rsidP="00265602">
      <w:pPr>
        <w:spacing w:line="360" w:lineRule="auto"/>
        <w:ind w:firstLine="709"/>
        <w:jc w:val="both"/>
        <w:rPr>
          <w:sz w:val="28"/>
          <w:szCs w:val="28"/>
        </w:rPr>
      </w:pPr>
      <w:r w:rsidRPr="009671D6">
        <w:rPr>
          <w:sz w:val="28"/>
          <w:szCs w:val="28"/>
        </w:rPr>
        <w:t xml:space="preserve">   Среди критериев выделения видов одаренности можно назвать следующие: </w:t>
      </w:r>
    </w:p>
    <w:p w:rsidR="00265602" w:rsidRPr="009671D6" w:rsidRDefault="00265602" w:rsidP="00265602">
      <w:pPr>
        <w:spacing w:line="360" w:lineRule="auto"/>
        <w:ind w:firstLine="709"/>
        <w:jc w:val="both"/>
        <w:rPr>
          <w:sz w:val="28"/>
          <w:szCs w:val="28"/>
        </w:rPr>
      </w:pPr>
      <w:r w:rsidRPr="009671D6">
        <w:rPr>
          <w:sz w:val="28"/>
          <w:szCs w:val="28"/>
        </w:rPr>
        <w:t>- Вид деятельности и обеспечивающие ее сферы психики.</w:t>
      </w:r>
    </w:p>
    <w:p w:rsidR="00265602" w:rsidRPr="009671D6" w:rsidRDefault="00265602" w:rsidP="00265602">
      <w:pPr>
        <w:spacing w:line="360" w:lineRule="auto"/>
        <w:ind w:firstLine="709"/>
        <w:jc w:val="both"/>
        <w:rPr>
          <w:sz w:val="28"/>
          <w:szCs w:val="28"/>
        </w:rPr>
      </w:pPr>
      <w:r w:rsidRPr="009671D6">
        <w:rPr>
          <w:sz w:val="28"/>
          <w:szCs w:val="28"/>
        </w:rPr>
        <w:t xml:space="preserve">- Степень </w:t>
      </w:r>
      <w:proofErr w:type="spellStart"/>
      <w:r w:rsidRPr="009671D6">
        <w:rPr>
          <w:sz w:val="28"/>
          <w:szCs w:val="28"/>
        </w:rPr>
        <w:t>сформированности</w:t>
      </w:r>
      <w:proofErr w:type="spellEnd"/>
      <w:r w:rsidRPr="009671D6">
        <w:rPr>
          <w:sz w:val="28"/>
          <w:szCs w:val="28"/>
        </w:rPr>
        <w:t>.</w:t>
      </w:r>
    </w:p>
    <w:p w:rsidR="00265602" w:rsidRPr="009671D6" w:rsidRDefault="00265602" w:rsidP="00265602">
      <w:pPr>
        <w:spacing w:line="360" w:lineRule="auto"/>
        <w:ind w:firstLine="709"/>
        <w:jc w:val="both"/>
        <w:rPr>
          <w:sz w:val="28"/>
          <w:szCs w:val="28"/>
        </w:rPr>
      </w:pPr>
      <w:r w:rsidRPr="009671D6">
        <w:rPr>
          <w:sz w:val="28"/>
          <w:szCs w:val="28"/>
        </w:rPr>
        <w:t>- Форма проявлений.</w:t>
      </w:r>
    </w:p>
    <w:p w:rsidR="00265602" w:rsidRPr="009671D6" w:rsidRDefault="00265602" w:rsidP="00265602">
      <w:pPr>
        <w:spacing w:line="360" w:lineRule="auto"/>
        <w:ind w:firstLine="709"/>
        <w:jc w:val="both"/>
        <w:rPr>
          <w:sz w:val="28"/>
          <w:szCs w:val="28"/>
        </w:rPr>
      </w:pPr>
      <w:r w:rsidRPr="009671D6">
        <w:rPr>
          <w:sz w:val="28"/>
          <w:szCs w:val="28"/>
        </w:rPr>
        <w:t xml:space="preserve">- Широта проявлений в различных видах деятельности. </w:t>
      </w:r>
    </w:p>
    <w:p w:rsidR="00265602" w:rsidRPr="009671D6" w:rsidRDefault="00265602" w:rsidP="00265602">
      <w:pPr>
        <w:spacing w:line="360" w:lineRule="auto"/>
        <w:ind w:firstLine="709"/>
        <w:jc w:val="both"/>
        <w:rPr>
          <w:sz w:val="28"/>
          <w:szCs w:val="28"/>
        </w:rPr>
      </w:pPr>
      <w:r w:rsidRPr="009671D6">
        <w:rPr>
          <w:sz w:val="28"/>
          <w:szCs w:val="28"/>
        </w:rPr>
        <w:t xml:space="preserve">- Особенности возрастного развития. </w:t>
      </w:r>
    </w:p>
    <w:p w:rsidR="00265602" w:rsidRPr="009671D6" w:rsidRDefault="00265602" w:rsidP="00265602">
      <w:pPr>
        <w:spacing w:line="360" w:lineRule="auto"/>
        <w:ind w:firstLine="709"/>
        <w:jc w:val="both"/>
        <w:rPr>
          <w:sz w:val="28"/>
          <w:szCs w:val="28"/>
        </w:rPr>
      </w:pPr>
      <w:r w:rsidRPr="009671D6">
        <w:rPr>
          <w:b/>
          <w:bCs/>
          <w:i/>
          <w:iCs/>
          <w:sz w:val="28"/>
          <w:szCs w:val="28"/>
        </w:rPr>
        <w:t>Виды одаренности:</w:t>
      </w:r>
      <w:r w:rsidRPr="009671D6">
        <w:rPr>
          <w:sz w:val="28"/>
          <w:szCs w:val="28"/>
        </w:rPr>
        <w:t xml:space="preserve"> </w:t>
      </w:r>
    </w:p>
    <w:p w:rsidR="00265602" w:rsidRPr="009671D6" w:rsidRDefault="00265602" w:rsidP="00265602">
      <w:pPr>
        <w:spacing w:line="360" w:lineRule="auto"/>
        <w:ind w:firstLine="709"/>
        <w:jc w:val="both"/>
        <w:rPr>
          <w:sz w:val="28"/>
          <w:szCs w:val="28"/>
        </w:rPr>
      </w:pPr>
      <w:r w:rsidRPr="009671D6">
        <w:rPr>
          <w:sz w:val="28"/>
          <w:szCs w:val="28"/>
        </w:rPr>
        <w:t xml:space="preserve">В практической деятельности, в частности, можно выделить одаренность в ремеслах, спортивную и организационную. </w:t>
      </w:r>
    </w:p>
    <w:p w:rsidR="00265602" w:rsidRPr="009671D6" w:rsidRDefault="00265602" w:rsidP="00265602">
      <w:pPr>
        <w:spacing w:line="360" w:lineRule="auto"/>
        <w:ind w:firstLine="709"/>
        <w:jc w:val="both"/>
        <w:rPr>
          <w:sz w:val="28"/>
          <w:szCs w:val="28"/>
        </w:rPr>
      </w:pPr>
      <w:r w:rsidRPr="009671D6">
        <w:rPr>
          <w:sz w:val="28"/>
          <w:szCs w:val="28"/>
        </w:rPr>
        <w:t xml:space="preserve">В познавательной деятельности — интеллектуальную одаренность различных видов в зависимости от предметного содержания деятельности </w:t>
      </w:r>
      <w:r w:rsidRPr="009671D6">
        <w:rPr>
          <w:sz w:val="28"/>
          <w:szCs w:val="28"/>
        </w:rPr>
        <w:lastRenderedPageBreak/>
        <w:t xml:space="preserve">(одаренность в области естественных и гуманитарных наук, интеллектуальных игр и др.). </w:t>
      </w:r>
    </w:p>
    <w:p w:rsidR="00265602" w:rsidRPr="009671D6" w:rsidRDefault="00265602" w:rsidP="00265602">
      <w:pPr>
        <w:spacing w:line="360" w:lineRule="auto"/>
        <w:ind w:firstLine="709"/>
        <w:jc w:val="both"/>
        <w:rPr>
          <w:sz w:val="28"/>
          <w:szCs w:val="28"/>
        </w:rPr>
      </w:pPr>
      <w:r w:rsidRPr="009671D6">
        <w:rPr>
          <w:sz w:val="28"/>
          <w:szCs w:val="28"/>
        </w:rPr>
        <w:t xml:space="preserve">В художественно-эстетической деятельности — хореографическую, сценическую, литературно-поэтическую, изобразительную и музыкальную одаренность. </w:t>
      </w:r>
    </w:p>
    <w:p w:rsidR="00265602" w:rsidRPr="009671D6" w:rsidRDefault="00265602" w:rsidP="00265602">
      <w:pPr>
        <w:spacing w:line="360" w:lineRule="auto"/>
        <w:ind w:firstLine="709"/>
        <w:jc w:val="both"/>
        <w:rPr>
          <w:sz w:val="28"/>
          <w:szCs w:val="28"/>
        </w:rPr>
      </w:pPr>
      <w:r w:rsidRPr="009671D6">
        <w:rPr>
          <w:sz w:val="28"/>
          <w:szCs w:val="28"/>
        </w:rPr>
        <w:t>В коммуникативн</w:t>
      </w:r>
      <w:r w:rsidR="00457848">
        <w:rPr>
          <w:sz w:val="28"/>
          <w:szCs w:val="28"/>
        </w:rPr>
        <w:t xml:space="preserve">ой деятельности — лидерскую и </w:t>
      </w:r>
      <w:proofErr w:type="spellStart"/>
      <w:r w:rsidR="00457848">
        <w:rPr>
          <w:sz w:val="28"/>
          <w:szCs w:val="28"/>
        </w:rPr>
        <w:t>ат</w:t>
      </w:r>
      <w:r w:rsidRPr="009671D6">
        <w:rPr>
          <w:sz w:val="28"/>
          <w:szCs w:val="28"/>
        </w:rPr>
        <w:t>трактивную</w:t>
      </w:r>
      <w:proofErr w:type="spellEnd"/>
      <w:r w:rsidRPr="009671D6">
        <w:rPr>
          <w:sz w:val="28"/>
          <w:szCs w:val="28"/>
        </w:rPr>
        <w:t xml:space="preserve"> одаренность. </w:t>
      </w:r>
    </w:p>
    <w:p w:rsidR="00265602" w:rsidRPr="009671D6" w:rsidRDefault="00265602" w:rsidP="00265602">
      <w:pPr>
        <w:spacing w:line="360" w:lineRule="auto"/>
        <w:ind w:firstLine="709"/>
        <w:jc w:val="both"/>
        <w:rPr>
          <w:sz w:val="28"/>
          <w:szCs w:val="28"/>
        </w:rPr>
      </w:pPr>
      <w:r w:rsidRPr="009671D6">
        <w:rPr>
          <w:sz w:val="28"/>
          <w:szCs w:val="28"/>
        </w:rPr>
        <w:t xml:space="preserve">И, наконец, в духовно-ценностной деятельности — одаренность, которая проявляется в создании новых духовных ценностей и служении людям. </w:t>
      </w:r>
    </w:p>
    <w:p w:rsidR="00265602" w:rsidRPr="009671D6" w:rsidRDefault="00265602" w:rsidP="00265602">
      <w:pPr>
        <w:spacing w:line="360" w:lineRule="auto"/>
        <w:ind w:firstLine="709"/>
        <w:jc w:val="both"/>
        <w:rPr>
          <w:sz w:val="28"/>
          <w:szCs w:val="28"/>
        </w:rPr>
      </w:pPr>
      <w:r w:rsidRPr="009671D6">
        <w:rPr>
          <w:sz w:val="28"/>
          <w:szCs w:val="28"/>
        </w:rPr>
        <w:t xml:space="preserve">   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w:t>
      </w:r>
    </w:p>
    <w:p w:rsidR="00265602" w:rsidRPr="009671D6" w:rsidRDefault="00265602" w:rsidP="00265602">
      <w:pPr>
        <w:spacing w:line="360" w:lineRule="auto"/>
        <w:jc w:val="both"/>
        <w:rPr>
          <w:sz w:val="28"/>
          <w:szCs w:val="28"/>
        </w:rPr>
      </w:pPr>
      <w:r>
        <w:rPr>
          <w:b/>
          <w:bCs/>
          <w:sz w:val="28"/>
          <w:szCs w:val="28"/>
        </w:rPr>
        <w:t xml:space="preserve"> </w:t>
      </w:r>
      <w:r w:rsidRPr="009671D6">
        <w:rPr>
          <w:sz w:val="28"/>
          <w:szCs w:val="28"/>
        </w:rPr>
        <w:t xml:space="preserve">       Одаренные дети опережают других в количестве и силе восприятия окружающих событий и явлений: они больше улавливают и понимают. Они больше видят, слышат и чувствуют, чем другие в тех же условиях. Они могут следить одновременно за несколькими событиями. Из поля их восприятия не выпадают интонации, жесты, позы и модели поведения окружающих. Одаренного ребенка нередко сравнивают с губкой, впитывающую самую разнообразную информацию и ощущения. Но такая способность к восприятию идет бок обок с уязвимостью, рождаемой повышенной чувствительностью. Их нормальный эгоцентризм приводит к тому, что они относят все происходящее на свой счет. </w:t>
      </w:r>
      <w:r w:rsidRPr="009671D6">
        <w:rPr>
          <w:sz w:val="28"/>
          <w:szCs w:val="28"/>
        </w:rPr>
        <w:br/>
        <w:t xml:space="preserve">       Родители должны с большой долей терпения и спокойствия воспринимать эмоциональные перепады одаренного ребенка. Таким детям требуется помочь разобраться в том, что не все обескураживающие </w:t>
      </w:r>
      <w:r w:rsidRPr="009671D6">
        <w:rPr>
          <w:sz w:val="28"/>
          <w:szCs w:val="28"/>
        </w:rPr>
        <w:lastRenderedPageBreak/>
        <w:t xml:space="preserve">замечания и комментарии относятся непосредственно к ним и что окружающие их люди иногда говорят и поступают необдуманно и безумно, но без намерения причинить им боль. </w:t>
      </w:r>
    </w:p>
    <w:p w:rsidR="00265602" w:rsidRPr="009671D6" w:rsidRDefault="00265602" w:rsidP="00265602">
      <w:pPr>
        <w:spacing w:line="360" w:lineRule="auto"/>
        <w:ind w:firstLine="709"/>
        <w:jc w:val="both"/>
        <w:rPr>
          <w:sz w:val="28"/>
          <w:szCs w:val="28"/>
        </w:rPr>
      </w:pPr>
      <w:r w:rsidRPr="009671D6">
        <w:rPr>
          <w:sz w:val="28"/>
          <w:szCs w:val="28"/>
        </w:rPr>
        <w:t xml:space="preserve">Проблемы адаптации, стоящие перед одаренными детьми. </w:t>
      </w:r>
    </w:p>
    <w:p w:rsidR="00265602" w:rsidRPr="009671D6" w:rsidRDefault="00265602" w:rsidP="00265602">
      <w:pPr>
        <w:spacing w:line="360" w:lineRule="auto"/>
        <w:ind w:firstLine="709"/>
        <w:jc w:val="both"/>
        <w:rPr>
          <w:sz w:val="28"/>
          <w:szCs w:val="28"/>
        </w:rPr>
      </w:pPr>
      <w:r w:rsidRPr="009671D6">
        <w:rPr>
          <w:sz w:val="28"/>
          <w:szCs w:val="28"/>
        </w:rPr>
        <w:t>1. Неприязнь к школе.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Так же это может быть вызвано тем, что педагоги не уделяют должного внимания ребенку, ссылаясь на то, что « он и так все знает» или « я и так знаю, что он это понимает», в конце концов, ребенок разочаровывается в школе и чаще всего начинает реализовываться в другой сфере.</w:t>
      </w:r>
    </w:p>
    <w:p w:rsidR="00265602" w:rsidRPr="009671D6" w:rsidRDefault="00265602" w:rsidP="00265602">
      <w:pPr>
        <w:spacing w:line="360" w:lineRule="auto"/>
        <w:ind w:firstLine="709"/>
        <w:jc w:val="both"/>
        <w:rPr>
          <w:sz w:val="28"/>
          <w:szCs w:val="28"/>
        </w:rPr>
      </w:pPr>
      <w:r w:rsidRPr="009671D6">
        <w:rPr>
          <w:sz w:val="28"/>
          <w:szCs w:val="28"/>
        </w:rPr>
        <w:t xml:space="preserve">2. Игровые интересы.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В связи с этим одаренные дети часто становятся «одиночками», такие дети часто начинают </w:t>
      </w:r>
      <w:proofErr w:type="spellStart"/>
      <w:r w:rsidRPr="009671D6">
        <w:rPr>
          <w:sz w:val="28"/>
          <w:szCs w:val="28"/>
        </w:rPr>
        <w:t>комплексовать</w:t>
      </w:r>
      <w:proofErr w:type="spellEnd"/>
      <w:r w:rsidRPr="009671D6">
        <w:rPr>
          <w:sz w:val="28"/>
          <w:szCs w:val="28"/>
        </w:rPr>
        <w:t xml:space="preserve"> из-за того, что они не такие, как все.</w:t>
      </w:r>
    </w:p>
    <w:p w:rsidR="00265602" w:rsidRPr="009671D6" w:rsidRDefault="00457848" w:rsidP="00265602">
      <w:pPr>
        <w:spacing w:line="360" w:lineRule="auto"/>
        <w:ind w:firstLine="709"/>
        <w:jc w:val="both"/>
        <w:rPr>
          <w:sz w:val="28"/>
          <w:szCs w:val="28"/>
        </w:rPr>
      </w:pPr>
      <w:r>
        <w:rPr>
          <w:sz w:val="28"/>
          <w:szCs w:val="28"/>
        </w:rPr>
        <w:t xml:space="preserve">3. </w:t>
      </w:r>
      <w:proofErr w:type="spellStart"/>
      <w:r>
        <w:rPr>
          <w:sz w:val="28"/>
          <w:szCs w:val="28"/>
        </w:rPr>
        <w:t>Конформность</w:t>
      </w:r>
      <w:proofErr w:type="spellEnd"/>
      <w:r w:rsidR="00265602" w:rsidRPr="009671D6">
        <w:rPr>
          <w:sz w:val="28"/>
          <w:szCs w:val="28"/>
        </w:rPr>
        <w:t>. Одаренные дети, отвергая стандартные требования, не склонны к конформизму, особенно если эти стандарты идут вразрез с их интересами. На этой почве у ребенка могут возникать конфликтные ситуации со сверстниками, родителями и педагогами.</w:t>
      </w:r>
    </w:p>
    <w:p w:rsidR="00265602" w:rsidRPr="009671D6" w:rsidRDefault="00265602" w:rsidP="00265602">
      <w:pPr>
        <w:spacing w:line="360" w:lineRule="auto"/>
        <w:ind w:firstLine="709"/>
        <w:jc w:val="both"/>
        <w:rPr>
          <w:sz w:val="28"/>
          <w:szCs w:val="28"/>
        </w:rPr>
      </w:pPr>
      <w:r w:rsidRPr="009671D6">
        <w:rPr>
          <w:sz w:val="28"/>
          <w:szCs w:val="28"/>
        </w:rPr>
        <w:t>4. Погружение в философские проблемы. Для одаренных детей характерно задумываться над такими явлениями, как смерть, загробная жизнь, религиозные верования и философские проблемы.</w:t>
      </w:r>
    </w:p>
    <w:p w:rsidR="00265602" w:rsidRPr="009671D6" w:rsidRDefault="00265602" w:rsidP="00265602">
      <w:pPr>
        <w:spacing w:line="360" w:lineRule="auto"/>
        <w:ind w:firstLine="709"/>
        <w:jc w:val="both"/>
        <w:rPr>
          <w:sz w:val="28"/>
          <w:szCs w:val="28"/>
        </w:rPr>
      </w:pPr>
      <w:r w:rsidRPr="009671D6">
        <w:rPr>
          <w:sz w:val="28"/>
          <w:szCs w:val="28"/>
        </w:rPr>
        <w:t xml:space="preserve">5. Несоответствие между физическим, интеллектуальным и социальным развитием. Одаренные дети часто предпочитают общаться с детьми старшего возраста. Из-за этого им порой трудно становиться </w:t>
      </w:r>
      <w:r w:rsidRPr="009671D6">
        <w:rPr>
          <w:sz w:val="28"/>
          <w:szCs w:val="28"/>
        </w:rPr>
        <w:lastRenderedPageBreak/>
        <w:t>лидерами, им было бы достаточно просто сделать это в кругу ровесников, но одаренным детям это зачастую бывает не интересно.</w:t>
      </w:r>
    </w:p>
    <w:p w:rsidR="00265602" w:rsidRPr="009671D6" w:rsidRDefault="00265602" w:rsidP="00265602">
      <w:pPr>
        <w:spacing w:line="360" w:lineRule="auto"/>
        <w:ind w:firstLine="709"/>
        <w:jc w:val="both"/>
        <w:rPr>
          <w:sz w:val="28"/>
          <w:szCs w:val="28"/>
        </w:rPr>
      </w:pPr>
      <w:r w:rsidRPr="009671D6">
        <w:rPr>
          <w:sz w:val="28"/>
          <w:szCs w:val="28"/>
        </w:rPr>
        <w:t>6. Стремление к совершенству.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265602" w:rsidRPr="009671D6" w:rsidRDefault="00265602" w:rsidP="00265602">
      <w:pPr>
        <w:spacing w:line="360" w:lineRule="auto"/>
        <w:ind w:firstLine="709"/>
        <w:jc w:val="both"/>
        <w:rPr>
          <w:sz w:val="28"/>
          <w:szCs w:val="28"/>
        </w:rPr>
      </w:pPr>
      <w:r w:rsidRPr="009671D6">
        <w:rPr>
          <w:sz w:val="28"/>
          <w:szCs w:val="28"/>
        </w:rPr>
        <w:t>7. Потребность во внимании взрослых.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265602" w:rsidRDefault="00265602" w:rsidP="00265602">
      <w:pPr>
        <w:spacing w:line="360" w:lineRule="auto"/>
        <w:ind w:firstLine="709"/>
        <w:jc w:val="both"/>
        <w:rPr>
          <w:sz w:val="28"/>
          <w:szCs w:val="28"/>
        </w:rPr>
      </w:pPr>
      <w:r w:rsidRPr="009671D6">
        <w:rPr>
          <w:sz w:val="28"/>
          <w:szCs w:val="28"/>
        </w:rPr>
        <w:t> С учетом вышесказанного, все формы работы с одаренными детьми должны в полной мере учитывать личностные особенности одаренного ребенка и ориентироваться на эффективную помощь в решении его проблем.[7].</w:t>
      </w:r>
    </w:p>
    <w:p w:rsidR="00265602" w:rsidRPr="009671D6" w:rsidRDefault="00265602" w:rsidP="00265602">
      <w:pPr>
        <w:spacing w:line="360" w:lineRule="auto"/>
        <w:ind w:firstLine="709"/>
        <w:jc w:val="both"/>
        <w:rPr>
          <w:sz w:val="28"/>
          <w:szCs w:val="28"/>
        </w:rPr>
      </w:pPr>
      <w:r w:rsidRPr="009671D6">
        <w:rPr>
          <w:sz w:val="28"/>
          <w:szCs w:val="28"/>
        </w:rPr>
        <w:t xml:space="preserve">    Проблема социализации одаренных детей имеет не маловажное значение и в настоящее время широко освещается. Для того, что бы обеспечить необходимые условия для  развития и прогресса одаренности необходимо осуществлять индивидуальное сопровождение детей и подростков. Сопровождение необходимо </w:t>
      </w:r>
      <w:proofErr w:type="spellStart"/>
      <w:r w:rsidRPr="009671D6">
        <w:rPr>
          <w:sz w:val="28"/>
          <w:szCs w:val="28"/>
        </w:rPr>
        <w:t>простраивать</w:t>
      </w:r>
      <w:proofErr w:type="spellEnd"/>
      <w:r w:rsidRPr="009671D6">
        <w:rPr>
          <w:sz w:val="28"/>
          <w:szCs w:val="28"/>
        </w:rPr>
        <w:t xml:space="preserve"> в соответствии с индивидуальными особенностями.  Позволять  одаренным детям и подросткам раскрывать и проявлять свои возможности, таланты. Указывать дорогу по жизни в согласии с социумом.  Выявление одаренных детей должно осуществляться в рамках комплексной и индивидуализированной программы.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w:t>
      </w:r>
      <w:proofErr w:type="spellStart"/>
      <w:r w:rsidRPr="009671D6">
        <w:rPr>
          <w:sz w:val="28"/>
          <w:szCs w:val="28"/>
        </w:rPr>
        <w:lastRenderedPageBreak/>
        <w:t>валидных</w:t>
      </w:r>
      <w:proofErr w:type="spellEnd"/>
      <w:r w:rsidRPr="009671D6">
        <w:rPr>
          <w:sz w:val="28"/>
          <w:szCs w:val="28"/>
        </w:rPr>
        <w:t xml:space="preserve"> методов психодиагностики. В частности, диагностика одаренности должна служить не целям отбора, а средством для наиболее эффективного обучения и развития одаренного ребенка. Более того, предъявляются особые требования к специалистам, работающим с одаренными детьми, и предполагает соответствующие формы подготовки этих специалистов.</w:t>
      </w:r>
    </w:p>
    <w:p w:rsidR="00265602" w:rsidRPr="009671D6" w:rsidRDefault="00265602" w:rsidP="00265602">
      <w:pPr>
        <w:spacing w:line="360" w:lineRule="auto"/>
        <w:ind w:firstLine="709"/>
        <w:jc w:val="both"/>
        <w:rPr>
          <w:sz w:val="28"/>
          <w:szCs w:val="28"/>
        </w:rPr>
      </w:pPr>
      <w:r w:rsidRPr="009671D6">
        <w:rPr>
          <w:b/>
          <w:bCs/>
          <w:sz w:val="28"/>
          <w:szCs w:val="28"/>
        </w:rPr>
        <w:t>Библиография.</w:t>
      </w:r>
    </w:p>
    <w:p w:rsidR="00265602" w:rsidRPr="009671D6" w:rsidRDefault="00265602" w:rsidP="00265602">
      <w:pPr>
        <w:spacing w:line="360" w:lineRule="auto"/>
        <w:ind w:firstLine="709"/>
        <w:jc w:val="both"/>
        <w:rPr>
          <w:sz w:val="28"/>
          <w:szCs w:val="28"/>
        </w:rPr>
      </w:pPr>
      <w:r w:rsidRPr="009671D6">
        <w:rPr>
          <w:sz w:val="28"/>
          <w:szCs w:val="28"/>
        </w:rPr>
        <w:t xml:space="preserve">1.  Бабаева Ю.Д. Психология одаренности детей и подростков.// </w:t>
      </w:r>
      <w:proofErr w:type="spellStart"/>
      <w:r w:rsidRPr="009671D6">
        <w:rPr>
          <w:sz w:val="28"/>
          <w:szCs w:val="28"/>
        </w:rPr>
        <w:t>Лейтес</w:t>
      </w:r>
      <w:proofErr w:type="spellEnd"/>
      <w:r w:rsidRPr="009671D6">
        <w:rPr>
          <w:sz w:val="28"/>
          <w:szCs w:val="28"/>
        </w:rPr>
        <w:t xml:space="preserve"> Н.С.- М.: Академия,1996.-416с.</w:t>
      </w:r>
    </w:p>
    <w:p w:rsidR="00265602" w:rsidRPr="009671D6" w:rsidRDefault="00265602" w:rsidP="00265602">
      <w:pPr>
        <w:spacing w:line="360" w:lineRule="auto"/>
        <w:ind w:firstLine="709"/>
        <w:jc w:val="both"/>
        <w:rPr>
          <w:sz w:val="28"/>
          <w:szCs w:val="28"/>
        </w:rPr>
      </w:pPr>
      <w:r w:rsidRPr="009671D6">
        <w:rPr>
          <w:sz w:val="28"/>
          <w:szCs w:val="28"/>
        </w:rPr>
        <w:t xml:space="preserve">2.  </w:t>
      </w:r>
      <w:proofErr w:type="spellStart"/>
      <w:r w:rsidRPr="009671D6">
        <w:rPr>
          <w:sz w:val="28"/>
          <w:szCs w:val="28"/>
        </w:rPr>
        <w:t>Брюно</w:t>
      </w:r>
      <w:proofErr w:type="spellEnd"/>
      <w:r w:rsidRPr="009671D6">
        <w:rPr>
          <w:sz w:val="28"/>
          <w:szCs w:val="28"/>
        </w:rPr>
        <w:t xml:space="preserve"> Ж. и др. Одаренные дети: психолого-педагогические исследования и практика. // Психологический журнал. – 1995.- №4.- с.73.</w:t>
      </w:r>
    </w:p>
    <w:p w:rsidR="00265602" w:rsidRPr="009671D6" w:rsidRDefault="00265602" w:rsidP="00265602">
      <w:pPr>
        <w:spacing w:line="360" w:lineRule="auto"/>
        <w:ind w:firstLine="709"/>
        <w:jc w:val="both"/>
        <w:rPr>
          <w:sz w:val="28"/>
          <w:szCs w:val="28"/>
        </w:rPr>
      </w:pPr>
      <w:r w:rsidRPr="009671D6">
        <w:rPr>
          <w:sz w:val="28"/>
          <w:szCs w:val="28"/>
        </w:rPr>
        <w:t xml:space="preserve">3. Дубровина И.В. Возрастная и педагогическая психология. // И.В. Дубровина, А.М. Прихожан, В.В. </w:t>
      </w:r>
      <w:proofErr w:type="spellStart"/>
      <w:r w:rsidRPr="009671D6">
        <w:rPr>
          <w:sz w:val="28"/>
          <w:szCs w:val="28"/>
        </w:rPr>
        <w:t>Зацепин</w:t>
      </w:r>
      <w:proofErr w:type="spellEnd"/>
      <w:r w:rsidRPr="009671D6">
        <w:rPr>
          <w:sz w:val="28"/>
          <w:szCs w:val="28"/>
        </w:rPr>
        <w:t>. – М.: Академия, 1999.- 320с.</w:t>
      </w:r>
    </w:p>
    <w:p w:rsidR="00265602" w:rsidRPr="009671D6" w:rsidRDefault="00265602" w:rsidP="00265602">
      <w:pPr>
        <w:spacing w:line="360" w:lineRule="auto"/>
        <w:ind w:firstLine="709"/>
        <w:jc w:val="both"/>
        <w:rPr>
          <w:sz w:val="28"/>
          <w:szCs w:val="28"/>
        </w:rPr>
      </w:pPr>
      <w:r w:rsidRPr="009671D6">
        <w:rPr>
          <w:sz w:val="28"/>
          <w:szCs w:val="28"/>
        </w:rPr>
        <w:t>4. Лебедева А.А., Панова В.И. Учителю об одаренных детях. М., 1997. – 354 с.</w:t>
      </w:r>
    </w:p>
    <w:p w:rsidR="00265602" w:rsidRPr="009671D6" w:rsidRDefault="00265602" w:rsidP="00265602">
      <w:pPr>
        <w:spacing w:line="360" w:lineRule="auto"/>
        <w:ind w:firstLine="709"/>
        <w:jc w:val="both"/>
        <w:rPr>
          <w:sz w:val="28"/>
          <w:szCs w:val="28"/>
        </w:rPr>
      </w:pPr>
      <w:r w:rsidRPr="009671D6">
        <w:rPr>
          <w:sz w:val="28"/>
          <w:szCs w:val="28"/>
        </w:rPr>
        <w:t>5. Лосева А.А. Работа практического психолога с одаренными детьми подросткового возраста. // Журнал практического психолога.- 1998.- №3.- с84.</w:t>
      </w:r>
    </w:p>
    <w:p w:rsidR="00265602" w:rsidRPr="009671D6" w:rsidRDefault="00265602" w:rsidP="00265602">
      <w:pPr>
        <w:spacing w:line="360" w:lineRule="auto"/>
        <w:ind w:firstLine="709"/>
        <w:jc w:val="both"/>
        <w:rPr>
          <w:sz w:val="28"/>
          <w:szCs w:val="28"/>
        </w:rPr>
      </w:pPr>
      <w:r w:rsidRPr="009671D6">
        <w:rPr>
          <w:sz w:val="28"/>
          <w:szCs w:val="28"/>
        </w:rPr>
        <w:t>6. Матюшкин А.М. Загадки одаренности. М.,1992.</w:t>
      </w:r>
    </w:p>
    <w:p w:rsidR="00265602" w:rsidRPr="009671D6" w:rsidRDefault="00265602" w:rsidP="00265602">
      <w:pPr>
        <w:spacing w:line="360" w:lineRule="auto"/>
        <w:ind w:firstLine="709"/>
        <w:jc w:val="both"/>
        <w:rPr>
          <w:sz w:val="28"/>
          <w:szCs w:val="28"/>
        </w:rPr>
      </w:pPr>
      <w:r w:rsidRPr="009671D6">
        <w:rPr>
          <w:sz w:val="28"/>
          <w:szCs w:val="28"/>
        </w:rPr>
        <w:t xml:space="preserve">7. </w:t>
      </w:r>
      <w:proofErr w:type="spellStart"/>
      <w:r w:rsidRPr="009671D6">
        <w:rPr>
          <w:sz w:val="28"/>
          <w:szCs w:val="28"/>
        </w:rPr>
        <w:t>Холлингзуорт</w:t>
      </w:r>
      <w:proofErr w:type="spellEnd"/>
      <w:r w:rsidRPr="009671D6">
        <w:rPr>
          <w:sz w:val="28"/>
          <w:szCs w:val="28"/>
        </w:rPr>
        <w:t xml:space="preserve"> Лета</w:t>
      </w:r>
      <w:proofErr w:type="gramStart"/>
      <w:r w:rsidRPr="009671D6">
        <w:rPr>
          <w:sz w:val="28"/>
          <w:szCs w:val="28"/>
        </w:rPr>
        <w:t xml:space="preserve"> .</w:t>
      </w:r>
      <w:proofErr w:type="gramEnd"/>
      <w:r w:rsidRPr="009671D6">
        <w:rPr>
          <w:sz w:val="28"/>
          <w:szCs w:val="28"/>
        </w:rPr>
        <w:t xml:space="preserve"> «Одаренные дети». Пер. с англ.</w:t>
      </w:r>
    </w:p>
    <w:p w:rsidR="00265602" w:rsidRPr="009671D6" w:rsidRDefault="00265602" w:rsidP="00265602">
      <w:pPr>
        <w:spacing w:line="360" w:lineRule="auto"/>
        <w:ind w:firstLine="709"/>
        <w:jc w:val="both"/>
        <w:rPr>
          <w:sz w:val="28"/>
          <w:szCs w:val="28"/>
        </w:rPr>
      </w:pPr>
      <w:r w:rsidRPr="009671D6">
        <w:rPr>
          <w:sz w:val="28"/>
          <w:szCs w:val="28"/>
        </w:rPr>
        <w:t xml:space="preserve">8. Шумакова Н.Б. Междисциплинарный подход к обучению одаренных детей. // </w:t>
      </w:r>
      <w:proofErr w:type="spellStart"/>
      <w:r w:rsidRPr="009671D6">
        <w:rPr>
          <w:sz w:val="28"/>
          <w:szCs w:val="28"/>
        </w:rPr>
        <w:t>Вопр</w:t>
      </w:r>
      <w:proofErr w:type="spellEnd"/>
      <w:r w:rsidRPr="009671D6">
        <w:rPr>
          <w:sz w:val="28"/>
          <w:szCs w:val="28"/>
        </w:rPr>
        <w:t>. психологии. - 1996.- №3.- с.34.</w:t>
      </w:r>
    </w:p>
    <w:p w:rsidR="00491579" w:rsidRDefault="00491579"/>
    <w:sectPr w:rsidR="00491579" w:rsidSect="00B0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5602"/>
    <w:rsid w:val="000C7A8D"/>
    <w:rsid w:val="00265602"/>
    <w:rsid w:val="003D521E"/>
    <w:rsid w:val="00457848"/>
    <w:rsid w:val="00491579"/>
    <w:rsid w:val="00B07A95"/>
    <w:rsid w:val="00BE3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6</cp:revision>
  <dcterms:created xsi:type="dcterms:W3CDTF">2014-04-16T07:46:00Z</dcterms:created>
  <dcterms:modified xsi:type="dcterms:W3CDTF">2014-04-29T00:28:00Z</dcterms:modified>
</cp:coreProperties>
</file>