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Цели: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содействовать воспитанию любви к чтению у младших школьников, приобщению их к семейному чтению;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способствовать сплочению родительского коллектива и коллектива детей и родителей, формированию доверительных отношений между родителями и учителем; показать родителям приемы и методы приобщения ребенка к чтению.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изучить читательскую ситуацию в семьях, круг детского чтения;</w:t>
      </w:r>
    </w:p>
    <w:p w:rsidR="0053414A" w:rsidRPr="0053414A" w:rsidRDefault="0053414A" w:rsidP="0053414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расширить социальное партнерство, привлечь детей и родителей к чтению;</w:t>
      </w:r>
    </w:p>
    <w:p w:rsidR="0053414A" w:rsidRPr="0053414A" w:rsidRDefault="0053414A" w:rsidP="0053414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творческие способности;</w:t>
      </w:r>
    </w:p>
    <w:p w:rsidR="0053414A" w:rsidRPr="0053414A" w:rsidRDefault="0053414A" w:rsidP="0053414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оказать семье информационную помощь;</w:t>
      </w:r>
    </w:p>
    <w:p w:rsidR="0053414A" w:rsidRPr="0053414A" w:rsidRDefault="0053414A" w:rsidP="0053414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выявить самую читающую семью.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Участники: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класса, родители учащихся, учитель, библиотекарь (некоторые конкурсы проводят родители учащихся).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мероприятия.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Организационная часть.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конкурса входят в класс и рассаживаются по командам за столы (</w:t>
      </w:r>
      <w:hyperlink r:id="rId6" w:history="1">
        <w:r w:rsidRPr="0053414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Презентация</w:t>
        </w:r>
      </w:hyperlink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, слайд 1).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Вступительное слово учителя.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Добрый вечер, уважаемые гости! Спасибо вам за то, что вы нашли время и пришли на эту встречу. Сегодня мы поведем разговор о книге, ее ценности для каждого человека, а также познакомимся с самыми читающими семьями нашей класса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заседания семейного клуба «Папа, мама, я – читающая семья» (слайд 2).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Ребята, когда вы еще были маленькими и не умели сами читать, родители читали вам вслух сказки, стихи,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потешки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. Они первыми познакомили вас с волшебным миром книг.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В этом году вы заканчиваете третий класс. Каждый из вас научился хорошо читать, самостоятельно прочитал много интересных книг, у вас появились любимые герои книг, на которых вы хотели бы быть похожими, любимые писатели.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наяву и не во сне,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страха и без робости,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снова бродим по стране,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нет на глобусе.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карту не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нанесена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знаем ты и я,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есть она, что есть страна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Литературия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каждом доме, в каждой хате,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В городах и на селе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Начинающий читатель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Держит книгу на столе.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Учитель</w:t>
      </w:r>
      <w:proofErr w:type="gramStart"/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3). Русская народная пословица гласит: «Кто много читает, тот много знает». И это правильно. Книги рассказывают нам о многом: о нашей Родине, о мире, в котором мы живем, о прошлом и будущем людей.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Книги помогают понять окружающую нас жизнь. Поэтому читать их надо внимательно, вдумчиво, бережно.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Хорошая книга, мой спутник, мой друг,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 тобой интересным бывает досуг,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время отлично проводим вдвоем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 наш разговор потихоньку ведем.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 учишь правдивым и доблестным быть,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Природу, людей понимать и любить,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Тобой дорожу я, тебя берегу,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книги хорошей я жить не могу.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Книг заветные страницы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Помогают людям жить.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работать, и учиться,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Отчизной дорожить!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Прочтешь ты книги о морях,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снеговых вершинах,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звездах, птицах и зверях,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Растеньях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машинах.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Библиотекарь</w:t>
      </w:r>
      <w:proofErr w:type="gramStart"/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4). Не только в школе, но и дома, в семье надо учить детей любить книгу. Хорошая книга – и воспитатель, и учитель, и друг. На Руси издавна семья была почитаема и оберегаема, потому что именно здесь происходит рождение, становление и формирование личности человека. Более того именно семья является колыбелью величайших чувств – любви, взаимопонимания и ответственности. В России традиции семейного чтения имеют очень глубокие корни. В каждой стране свои национальные традиции человеческих взаимоотношений. У нас же всегда собирались вокруг самовара, пол абажуром и непременно с книгой. Сегодня, когда экономические трудности коснулись каждой семьи, хорошая, умная книга, семейное чтение должны снова объединить людей, вдохнуть любовь в сложные человеческие взаимоотношения. Бесспорно, очень большую роль играет книга в воспитании детей. Еще А.М. Горький писал: «Я,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 неведомый мир». Эти слова писателя точно отражают желание всех взрослых подобрать такие книги, чтобы они открыли ребятам прекрасный радостный мир, ответили на все детские «почему»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5)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мне книжечку читает мама,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Совсем не то, что сам себе читаю.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Хотя я буквы все прекрасно знаю,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И «Айболита» сам уже прочел.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если мама с книжкой сядет рядом,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эту книжку слушать интересно!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будто в рубке капитан отважный,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Который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боится злых пиратов,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раз и есть я сам!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хожу в дозор я на границе,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в ракете направляюсь к Солнцу,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И космонавт бесстрашный – тоже я.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тебя, ты почитай мне, мама,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я как будто стану птицей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бедную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Дюймовочку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спасу!          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Учитель: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мы проводим конкурс между семейными командами. Мы узнаем, насколько хорошо вы знаете произведения, кто из вас самый внимательный и кто у нас в классе является самым лучшим читателем.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Давайте познакомимся с нашими семьями-участницами.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игре принимают участие: семья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Капраловых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семья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Южаловых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, семья Чухниных, семья Андриановых.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Конкурс будет оценивать компетентное жюри в составе: Матвеева И.Г.,  Романовская М.В., Вагин А.Г. Оценивается каждый конкурс в 5 баллов (</w:t>
      </w:r>
      <w:hyperlink r:id="rId7" w:history="1">
        <w:r w:rsidRPr="0053414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Приложение 1</w:t>
        </w:r>
      </w:hyperlink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 конкурс. </w:t>
      </w: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"Визитная карточка семьи"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6)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Каждая семья расскажет о себе и попробует доказать, что она самая читающая. </w:t>
      </w:r>
      <w:r w:rsidRPr="005341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Семьи рассказывают о своих любимых книгах, авторах, темах чтения. Показывают презентации. Семьи выходят с книгами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Учитель. </w:t>
      </w:r>
      <w:r w:rsidRPr="005341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Наши участники рассказали нам о своих любимых книгах, о любимых писателях.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2 к</w:t>
      </w: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онкурс</w:t>
      </w:r>
      <w:proofErr w:type="gramStart"/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40).</w:t>
      </w: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gramStart"/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«Узнай писателя – сказочника»</w:t>
      </w:r>
      <w:r w:rsidRPr="0053414A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(команды пишут на листах, портреты – на доске: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А.С.Пушкин</w:t>
      </w:r>
      <w:proofErr w:type="spellEnd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Ганс Христиан Андерсен,  </w:t>
      </w:r>
      <w:proofErr w:type="spellStart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К.И.Чуковский</w:t>
      </w:r>
      <w:proofErr w:type="spellEnd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С. Михалков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., 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Алексей Толстой,  П.П. Бажов, Шарль  Перро,  </w:t>
      </w:r>
      <w:proofErr w:type="spellStart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П.П.Ершов</w:t>
      </w:r>
      <w:proofErr w:type="spellEnd"/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Внимание на доску. Тут представлены портреты известных писателей.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- Молодцы! Справились с этим заданием. С произведениями этих писателей мы еще сегодня встретимся.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Когда вы еще не умели читать, ваши родители, бабушки, дедушки читали вам сказки. Наверно, сказки были первыми книгами, которые вы прочли самостоятельно. Следующий конкурс покажет, как хорошо вы знаете сказки.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 Конкурс. Литературная викторина для детей и родителей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(слайд 42)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Вопросы для детей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(родители помогают): 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купила разбогатевшая муха на базаре?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Самовар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звали самого умного поросенка из сказки Сергея Михалкова? (</w:t>
      </w:r>
      <w:proofErr w:type="spellStart"/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Наф-Наф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поранил Барбоса из сказки «Доктор Айболит»?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Курица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ловил рыбу Волк в русской народной сказке «Волк и лиса»?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х</w:t>
      </w:r>
      <w:proofErr w:type="spellStart"/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востом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Какую фразу повторяет Кот Леопольд, желая помириться с мышами? 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(«Ребята, давайте жить дружно!»)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работников вытаскивали репку?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Шесть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Чей дом бежала заливать курица с ведром?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Кошкин дом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звали девочку, вступившую в борьбу со Снежной королевой?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Герда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Вопросы для родителей</w:t>
      </w:r>
      <w:r w:rsidRPr="0053414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какого изделия из камня стало названием сборника сказов Павла Бажова?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Малахитовая шкатулка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звали двух братьев – собирателей сказок родом из Германии?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Братья Гримм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 месяц был самый молодой в сказке «Двенадцать месяцев»?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Январь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была сила Черномора?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 бороде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слово в замке у Снежной королевы собирал Кай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«Вечность»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сколько лет заснула спящая красавица?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На 100 лет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сколько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перевел часы принц в сказке «Золушка»?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На час назад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3414A" w:rsidRPr="0053414A" w:rsidRDefault="0053414A" w:rsidP="005341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щелчков проиграл поп в сказке А.С. Пушкина? (</w:t>
      </w: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Три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 жюри подсчитывает результаты литературной викторины, мы продолжаем.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проводит Семенко Оксана Владимировна. 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Негде, в тридевятом царстве,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тридесятом государстве,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славный царь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Смолоду был грозен он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соседям то и дело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Наносил обиды смело,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старость захотел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от ратных дел</w:t>
      </w:r>
    </w:p>
    <w:p w:rsidR="0053414A" w:rsidRPr="0053414A" w:rsidRDefault="0053414A" w:rsidP="00534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покой себе устроить;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 какой книги эти слова? ( А.С. Пушкин, «Сказка о золотом петушке»)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 конкурс. "Почти буриме"</w:t>
      </w:r>
      <w:proofErr w:type="gramStart"/>
      <w:r w:rsidRPr="005341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43)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Учитель.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Этот конкурс посвящен сказкам А. Пушкина. Ведь сказки Пушкина – первые  сказки, которые читают вам папы, мамы, бабушки, дедушки. Я называю окончание стихотворных строк, написанных поэтом, а ваша задача в течение 1 минуты вспомнить и прочитать стихотворение, из которого они взяты, назвать фамилии авторов. Например, "года, семнадцать, тогда, заниматься".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Ответ: У меня растут года,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Будет мне семнадцать.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Где работать мне тогда,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53414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Чем заниматься?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Задания написаны на листочках </w:t>
      </w:r>
      <w:r w:rsidRPr="00534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hyperlink r:id="rId8" w:history="1">
        <w:r w:rsidRPr="0053414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534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Команды берут один.</w:t>
      </w:r>
      <w:r w:rsidRPr="005341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 команды готовятся, узнаем, кто из зрителей больше читал сказок. Задание: назвать героя и сказку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агадки в </w:t>
      </w:r>
      <w:hyperlink r:id="rId9" w:history="1">
        <w:r w:rsidRPr="00534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что получилось у наших участников.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вспомнили произведения великого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вас дома есть книги. Человек не может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 развиваясь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узнавая каждый день что-нибудь новое. И все это он получает из книг. Как скучен мир без них.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нас стоит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пустая выставка. Давайте поставим на нее книги Пушкина.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сейчас поинтересуемся, какие книги любят читать ваши папы и мамы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родителям)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вы сейчас предпочитаете читать? Какие жанры вы любите?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они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маленькими им тоже читали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а сейчас многие из них увлекаются фантастическими и приключенческими произведениями. Сейчас мы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ли они знают такие произведения.</w:t>
      </w:r>
    </w:p>
    <w:p w:rsidR="0053414A" w:rsidRPr="0053414A" w:rsidRDefault="0053414A" w:rsidP="0053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Конкурс  (для родителей). «Геро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невидимка».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44).  Этот конкурс проведет Беднова Ольга  Николаевна: Каждой команде по очереди зачитывается характеристика и описание поступков действующего лица книги; через 3 секунды вы должны назвать его имя, произведение, в котором он действует, и автора книги.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хороший тульский мастеровой, простодушный и даровитый, наивный, но с русской лукавинкой. Он совершил диво - дивное, усовершенствовал диковинку заморскую – подковал стальную аглицкую блоху. Ему в чужих землях райскую жизнь сулили, а он все же стремился на свою бедную родину, хотя там его ничего хорошего не ожидало»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книги говорил: «Там, где стоит имя этого героя, надо читать – «русский народ». О т в е т: </w:t>
      </w:r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Левша.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Н.Лесков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«Левша»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«Странное плавающее существо: получеловек –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полулягушка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серебристой чешуей, огромными выпученными глазами и лягушачьими лапами. Но когда это существо снимало очки и перчатки, то выяснялось, что в неведомом волшебном облике скрывался юноша 20 лет. Однако в своем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получеловечьем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этот юноша так пугал ловцов жемчуга побережья Аргентины, что получил от них фантастическое прозвище». О т в е т: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Ихтиандр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Морской Дьявол.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А.Беляев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«Человек – амфибия».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3)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«Молодой человек 18 лет от роду, из обедневшей дворянской семьи, прекрасно владеющий приемами одного из самых распространенных в семнадцатом веке видов спорта, вступил в спор с верховным представителем церковной власти и выиграл его. Нашего гасконского дворянина отличает особое рыцарское, галантное отношение к дамам, он не лишен юмора, остроумия, сообразительности». О т в е т: </w:t>
      </w:r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Артаньян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А.Дюма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«Три мушкетера».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«Подруга мальчика, в детстве попавшего в волчью стаю и воспитанного там. Она была «… вся сплошь черная как чернила, но с отметинами, видными на свету, точно легкий узор на муаре. Никто в джунглях не захотел бы встать ей поперек дороги, ибо она была хитра, как шакал, отважна, как дикий буйвол, и бесстрашна, как раненый слон. Зато голос у неё сладок, как дикий мед, а шкура мягче пуха…». О т в е т: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Багира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Р.Киплинг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</w:t>
      </w:r>
      <w:proofErr w:type="spellStart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Маугли</w:t>
      </w:r>
      <w:proofErr w:type="spellEnd"/>
      <w:r w:rsidRPr="00534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книг.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и эти книги поставим. Может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кто-нибудь читал эти книги? Встреча с ними еще у вас впереди.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конкурс. 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дверь, входит</w:t>
      </w: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Почтальон Печкин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46)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меня.  Из какой я книжки? (Э. Успенский, «Дядя Федор, пес и кот»)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на почте недавно открылось бюро находок. Мы здесь храним вещи, оставленные посетителями. Я решил навести порядок и отдать вещи их владельцам. Да совсем запутался. Может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мне поможете?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 показывает 4 корзинки, в них: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горошина, скорлупка грецкого ореха, бумажный кораблик (Андерсен «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«Принцесса на горошине», «Стойкий оловянный солдатик»»</w:t>
      </w:r>
      <w:proofErr w:type="gramEnd"/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тыква, красная шапочка, сапог (Перро «Золушка», «Красная шапочка», «Кот в сапогах»)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мочалка, телефон, монетка  (утюг) (Чуковский «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«Телефон», «Муха-цокотуха»)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стрела, яйцо, колобок (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р.н.с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«Царевна лягушка», «Курочка Ряба», «Рукавичка»)</w:t>
      </w:r>
      <w:proofErr w:type="gramEnd"/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ай да молодцы! Побегу вещи разносить.     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Библиотекарь.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добавим к нашим книгам сборники русских народных сказок и сказки зарубежных авторов (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течени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мероприятия идет заполнение выставки книгами).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конкурс -  "Театральный»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47).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Библиотекарь.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подошли к самому интересному конкурсу.</w:t>
      </w:r>
      <w:r w:rsidRPr="0053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 заданием была инсценировка  литературного произведения.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участники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конкурс для зрителей</w:t>
      </w:r>
      <w:r w:rsidRPr="00534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«Угадай сказку» (слайд 48).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</w:t>
      </w:r>
      <w:r w:rsidRPr="0053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представлены предметы, герои, по которым дети и родители должны догадаться, что это за сказка: </w:t>
      </w:r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Бутылочка с надписью «Выпей меня», кролик, розы,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Чешырский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кот, девочка – «Приключения Алисы в стране чудес»;</w:t>
      </w:r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деревянный, лиса, заяц, петух с косой – «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уток, облака, лягушка, прутик – «Лягушка путешественница»;</w:t>
      </w:r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«Посторонним «В»», пчела, воздушный шарик, поросенок, горшочек с медом, дуб – «Винни-Пух и все-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всве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-все…»</w:t>
      </w:r>
      <w:proofErr w:type="gramEnd"/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в горшке, ласточка, принц-эльф, мышь, жаба – «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3414A" w:rsidRPr="0053414A" w:rsidRDefault="0053414A" w:rsidP="005341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Землянка, старик с рыболовной сетью, разбитое корыто, золотая рыбка, старуха-царица – «Сказка о рыбаке и золотой рыбке».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Учитель.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Молодцы. Пока жюри подводит итоги.  Слово предоставляется библиотекарю.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Библиотекарь.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рада, что вы любите читать книги. Посмотрите, как много книг появилось на нашей выставке. Одни вы уже прочитали, встреча с другими только предстоит. Я хочу тоже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порекомендовать вам прочитать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(рассказ о новых книгах). Относиться к книгам нужно бережно. А не так как один из героев басни Ильиной «Две книжки».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 «Две книжки» (</w:t>
      </w:r>
      <w:hyperlink r:id="rId10" w:history="1">
        <w:r w:rsidRPr="00534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Награждения</w:t>
      </w:r>
      <w:proofErr w:type="gramStart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лайд 56)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 родители и дети. Закончился наш конкурс. Пусть наши совместные старания дадут добрые всходы, пусть каждый ученик нашего класса будет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любить  читать, пусть каждый день наших семей будет связан с увлекательным путешествием в мир книг.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друзья!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прощанья так быстро подошла!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всем – до свидания!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счастья вам!     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 мечты сбывались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хорошим настроением,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 не расставались!                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много творческих побед,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семейной жизни мира и покоя.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вам на сотни долгих лет!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это, право, дорогого стоит.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эти памятки помогут вам в этом путешествии (родителям выдается Памятка.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Pr="00534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  <w:proofErr w:type="gramEnd"/>
    </w:p>
    <w:p w:rsidR="0053414A" w:rsidRPr="0053414A" w:rsidRDefault="0053414A" w:rsidP="005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53414A" w:rsidRPr="0053414A" w:rsidRDefault="0053414A" w:rsidP="005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Познавательные игры для младших школьников, Ярославль, 2004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, Шутки, игры, песни соберут нас вместе. Ярославль, 2000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В. 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играя, Москва, новая школа, 1994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</w:t>
      </w: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М.,Детские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праздники. Ярославль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развития, 1997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Л.. Калейдоскоп творческих дел для начальной школы,  Ярославль 2005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Сахипова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Читаем детям, Ленинград, Просвещение, 1987</w:t>
      </w:r>
    </w:p>
    <w:p w:rsidR="0053414A" w:rsidRPr="0053414A" w:rsidRDefault="0053414A" w:rsidP="00534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Книга затей</w:t>
      </w:r>
      <w:proofErr w:type="gramStart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2004</w:t>
      </w:r>
    </w:p>
    <w:p w:rsidR="0053414A" w:rsidRPr="0053414A" w:rsidRDefault="0053414A" w:rsidP="005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CA" w:rsidRDefault="00B37ECA">
      <w:bookmarkStart w:id="0" w:name="_GoBack"/>
      <w:bookmarkEnd w:id="0"/>
    </w:p>
    <w:sectPr w:rsidR="00B3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6B"/>
    <w:multiLevelType w:val="multilevel"/>
    <w:tmpl w:val="1F1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089E"/>
    <w:multiLevelType w:val="multilevel"/>
    <w:tmpl w:val="7AD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6D71"/>
    <w:multiLevelType w:val="multilevel"/>
    <w:tmpl w:val="923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20113"/>
    <w:multiLevelType w:val="multilevel"/>
    <w:tmpl w:val="C51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C6879"/>
    <w:multiLevelType w:val="hybridMultilevel"/>
    <w:tmpl w:val="938E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4A"/>
    <w:rsid w:val="0053414A"/>
    <w:rsid w:val="00B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077;%20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.ppt" TargetMode="External"/><Relationship Id="rId11" Type="http://schemas.openxmlformats.org/officeDocument/2006/relationships/hyperlink" Target="&#1055;&#1088;&#1080;&#1083;&#1086;&#1078;&#1077;&#1085;&#1080;&#1077;%20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4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12513</Characters>
  <Application>Microsoft Office Word</Application>
  <DocSecurity>0</DocSecurity>
  <Lines>104</Lines>
  <Paragraphs>29</Paragraphs>
  <ScaleCrop>false</ScaleCrop>
  <Company>SamForum.ws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ЛЮтИК- АнюТиК</dc:creator>
  <cp:keywords/>
  <dc:description/>
  <cp:lastModifiedBy>ЛЮтИК- АнюТиК</cp:lastModifiedBy>
  <cp:revision>1</cp:revision>
  <dcterms:created xsi:type="dcterms:W3CDTF">2012-01-22T14:34:00Z</dcterms:created>
  <dcterms:modified xsi:type="dcterms:W3CDTF">2012-01-22T14:35:00Z</dcterms:modified>
</cp:coreProperties>
</file>