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9C" w:rsidRPr="006479EF" w:rsidRDefault="00993524">
      <w:pPr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93524" w:rsidRPr="006479EF" w:rsidRDefault="00993524">
      <w:pPr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>Ав</w:t>
      </w:r>
      <w:r w:rsidR="00B027BC" w:rsidRPr="006479EF">
        <w:rPr>
          <w:rFonts w:ascii="Times New Roman" w:hAnsi="Times New Roman" w:cs="Times New Roman"/>
          <w:sz w:val="28"/>
          <w:szCs w:val="28"/>
        </w:rPr>
        <w:t>торы предлагают ввести в содержа</w:t>
      </w:r>
      <w:r w:rsidRPr="006479EF">
        <w:rPr>
          <w:rFonts w:ascii="Times New Roman" w:hAnsi="Times New Roman" w:cs="Times New Roman"/>
          <w:sz w:val="28"/>
          <w:szCs w:val="28"/>
        </w:rPr>
        <w:t xml:space="preserve">ние регионального </w:t>
      </w:r>
      <w:r w:rsidR="00B027BC" w:rsidRPr="006479EF">
        <w:rPr>
          <w:rFonts w:ascii="Times New Roman" w:hAnsi="Times New Roman" w:cs="Times New Roman"/>
          <w:sz w:val="28"/>
          <w:szCs w:val="28"/>
        </w:rPr>
        <w:t xml:space="preserve">образования учебный предмет с аналогичным названием для изучения в 2-4 классах тувинской общеобразовательной школы. </w:t>
      </w:r>
    </w:p>
    <w:p w:rsidR="00B027BC" w:rsidRPr="006479EF" w:rsidRDefault="00B027BC">
      <w:pPr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ab/>
        <w:t>Актуальность введение такого учебного предмета (и программы) авторы видят в том, что процесс становление личности ребенка может быть наиболее эффективным, если:</w:t>
      </w:r>
    </w:p>
    <w:p w:rsidR="003B511C" w:rsidRPr="006479EF" w:rsidRDefault="00B027BC">
      <w:pPr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 xml:space="preserve">а) в учебно-воспитательной работе опираться на тот социальный опыт, который генетически адекватен психической структуре, психологическим и национальным особенностям ребенка, </w:t>
      </w:r>
      <w:proofErr w:type="spellStart"/>
      <w:r w:rsidRPr="006479E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479EF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6479EF">
        <w:rPr>
          <w:rFonts w:ascii="Times New Roman" w:hAnsi="Times New Roman" w:cs="Times New Roman"/>
          <w:sz w:val="28"/>
          <w:szCs w:val="28"/>
        </w:rPr>
        <w:t xml:space="preserve"> </w:t>
      </w:r>
      <w:r w:rsidR="003B511C" w:rsidRPr="006479EF">
        <w:rPr>
          <w:rFonts w:ascii="Times New Roman" w:hAnsi="Times New Roman" w:cs="Times New Roman"/>
          <w:sz w:val="28"/>
          <w:szCs w:val="28"/>
        </w:rPr>
        <w:t>использовать традиции, обычаи и ритуалы конкретной национальной среды, специального слоя и семьи;</w:t>
      </w:r>
    </w:p>
    <w:p w:rsidR="00B027BC" w:rsidRPr="006479EF" w:rsidRDefault="003B511C">
      <w:pPr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>б) при формировании поведения, стиля взаимоотношений с окружающими людьми основополагающим считать народный этикет, содержащий в себе богатый опыт возвеличивания и облагораживания человека, независимо от расы, национальной принадлежности, выделяя такие духовные проявления, как утверждение себя трудом на благо себе и обществу, стремление к самосовершенствованию и служению народным идеалам;</w:t>
      </w:r>
    </w:p>
    <w:p w:rsidR="003B511C" w:rsidRPr="006479EF" w:rsidRDefault="003B511C">
      <w:pPr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6479E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D332E3" w:rsidRPr="006479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9EF">
        <w:rPr>
          <w:rFonts w:ascii="Times New Roman" w:hAnsi="Times New Roman" w:cs="Times New Roman"/>
          <w:sz w:val="28"/>
          <w:szCs w:val="28"/>
        </w:rPr>
        <w:t>обучению</w:t>
      </w:r>
      <w:proofErr w:type="gramEnd"/>
      <w:r w:rsidRPr="006479EF">
        <w:rPr>
          <w:rFonts w:ascii="Times New Roman" w:hAnsi="Times New Roman" w:cs="Times New Roman"/>
          <w:sz w:val="28"/>
          <w:szCs w:val="28"/>
        </w:rPr>
        <w:t xml:space="preserve"> народным традиц</w:t>
      </w:r>
      <w:r w:rsidR="00D332E3" w:rsidRPr="006479EF">
        <w:rPr>
          <w:rFonts w:ascii="Times New Roman" w:hAnsi="Times New Roman" w:cs="Times New Roman"/>
          <w:sz w:val="28"/>
          <w:szCs w:val="28"/>
        </w:rPr>
        <w:t>иям, обычаям, обрядам и ритуалам соблюдать принцип преемственности в семье и во всех звеньях системы образовани</w:t>
      </w:r>
      <w:proofErr w:type="gramStart"/>
      <w:r w:rsidR="00D332E3" w:rsidRPr="006479E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D332E3" w:rsidRPr="006479EF">
        <w:rPr>
          <w:rFonts w:ascii="Times New Roman" w:hAnsi="Times New Roman" w:cs="Times New Roman"/>
          <w:sz w:val="28"/>
          <w:szCs w:val="28"/>
        </w:rPr>
        <w:t xml:space="preserve"> ДОУ, школе </w:t>
      </w:r>
      <w:proofErr w:type="spellStart"/>
      <w:r w:rsidR="00D332E3" w:rsidRPr="006479E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D332E3" w:rsidRPr="006479EF">
        <w:rPr>
          <w:rFonts w:ascii="Times New Roman" w:hAnsi="Times New Roman" w:cs="Times New Roman"/>
          <w:sz w:val="28"/>
          <w:szCs w:val="28"/>
        </w:rPr>
        <w:t>.</w:t>
      </w:r>
    </w:p>
    <w:p w:rsidR="00D332E3" w:rsidRPr="006479EF" w:rsidRDefault="00D332E3">
      <w:pPr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ab/>
        <w:t xml:space="preserve">Мы настаиваем на изучении традиции и обычаев в школе в качестве учебного предмета, исходя из того, что они представляют собой своеобразную  систему воздействия на умы и сердце, волю ребенка </w:t>
      </w:r>
      <w:proofErr w:type="gramStart"/>
      <w:r w:rsidRPr="006479EF">
        <w:rPr>
          <w:rFonts w:ascii="Times New Roman" w:hAnsi="Times New Roman" w:cs="Times New Roman"/>
          <w:sz w:val="28"/>
          <w:szCs w:val="28"/>
        </w:rPr>
        <w:t>с целю</w:t>
      </w:r>
      <w:proofErr w:type="gramEnd"/>
      <w:r w:rsidRPr="006479EF">
        <w:rPr>
          <w:rFonts w:ascii="Times New Roman" w:hAnsi="Times New Roman" w:cs="Times New Roman"/>
          <w:sz w:val="28"/>
          <w:szCs w:val="28"/>
        </w:rPr>
        <w:t xml:space="preserve"> формирования у него нравственного идеала, стиля поведения, образа жизни, внешнего вида, характерного для того или иного народа.</w:t>
      </w:r>
    </w:p>
    <w:p w:rsidR="00D332E3" w:rsidRPr="006479EF" w:rsidRDefault="00D332E3">
      <w:pPr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ab/>
        <w:t>Это подтверждено народным опыто</w:t>
      </w:r>
      <w:proofErr w:type="gramStart"/>
      <w:r w:rsidRPr="006479E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6479EF">
        <w:rPr>
          <w:rFonts w:ascii="Times New Roman" w:hAnsi="Times New Roman" w:cs="Times New Roman"/>
          <w:sz w:val="28"/>
          <w:szCs w:val="28"/>
        </w:rPr>
        <w:t xml:space="preserve"> только через  усвоение традиции и обычаев своего народа</w:t>
      </w:r>
      <w:r w:rsidR="003365D9" w:rsidRPr="006479EF">
        <w:rPr>
          <w:rFonts w:ascii="Times New Roman" w:hAnsi="Times New Roman" w:cs="Times New Roman"/>
          <w:sz w:val="28"/>
          <w:szCs w:val="28"/>
        </w:rPr>
        <w:t xml:space="preserve"> ребенок становится представителем конкретного этноса, успешно присваивает </w:t>
      </w:r>
      <w:r w:rsidRPr="006479EF">
        <w:rPr>
          <w:rFonts w:ascii="Times New Roman" w:hAnsi="Times New Roman" w:cs="Times New Roman"/>
          <w:sz w:val="28"/>
          <w:szCs w:val="28"/>
        </w:rPr>
        <w:t xml:space="preserve"> </w:t>
      </w:r>
      <w:r w:rsidR="003365D9" w:rsidRPr="006479EF">
        <w:rPr>
          <w:rFonts w:ascii="Times New Roman" w:hAnsi="Times New Roman" w:cs="Times New Roman"/>
          <w:sz w:val="28"/>
          <w:szCs w:val="28"/>
        </w:rPr>
        <w:t>социальный опыт, который предназначен для него: образ жизни, опыт ведения хозяйства, способы выживания- все то, что составляет содержание жизни конкретного народа и нации.</w:t>
      </w:r>
    </w:p>
    <w:p w:rsidR="002E04FC" w:rsidRPr="006479EF" w:rsidRDefault="003365D9">
      <w:pPr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ab/>
        <w:t xml:space="preserve">А навязывание чужого для психической структуры личности, психологии и нервной системы ребенка привело к тому, что мы видим сейчас поколение людей без рода и племени, без родного языка, культуры и истории. Люди без национальности и вероисповедания. Мы не исключаем, что молодёжь может быть воспитана на опыте мировой </w:t>
      </w:r>
      <w:r w:rsidR="0097113E" w:rsidRPr="006479EF"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="0097113E" w:rsidRPr="006479EF">
        <w:rPr>
          <w:rFonts w:ascii="Times New Roman" w:hAnsi="Times New Roman" w:cs="Times New Roman"/>
          <w:sz w:val="28"/>
          <w:szCs w:val="28"/>
        </w:rPr>
        <w:lastRenderedPageBreak/>
        <w:t>цивилизации. Но наш взгляд, путь к этому должен лежать через близко</w:t>
      </w:r>
      <w:proofErr w:type="gramStart"/>
      <w:r w:rsidR="0097113E" w:rsidRPr="006479E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7113E" w:rsidRPr="006479EF">
        <w:rPr>
          <w:rFonts w:ascii="Times New Roman" w:hAnsi="Times New Roman" w:cs="Times New Roman"/>
          <w:sz w:val="28"/>
          <w:szCs w:val="28"/>
        </w:rPr>
        <w:t xml:space="preserve"> через свою историю, культуру, язык. И этому должны </w:t>
      </w:r>
      <w:proofErr w:type="gramStart"/>
      <w:r w:rsidR="0097113E" w:rsidRPr="006479EF">
        <w:rPr>
          <w:rFonts w:ascii="Times New Roman" w:hAnsi="Times New Roman" w:cs="Times New Roman"/>
          <w:sz w:val="28"/>
          <w:szCs w:val="28"/>
        </w:rPr>
        <w:t>научить</w:t>
      </w:r>
      <w:proofErr w:type="gramEnd"/>
      <w:r w:rsidR="0097113E" w:rsidRPr="006479EF">
        <w:rPr>
          <w:rFonts w:ascii="Times New Roman" w:hAnsi="Times New Roman" w:cs="Times New Roman"/>
          <w:sz w:val="28"/>
          <w:szCs w:val="28"/>
        </w:rPr>
        <w:t xml:space="preserve"> не откладывая на завтра. Этому поможет изучение народных традиций и обычаев в сочетании с научным образованием и воспитанием, что обеспечивает приоритетное начало народного, национального в формировании личности ребенка. Думается, что человек, присвоивший народное понимание Мудрости, Красоты, Величия человека и Природы, никогда не переступит недозволенное, не искалечит, не растопчет святое, не лишит жизни все живое.</w:t>
      </w:r>
      <w:r w:rsidR="002E04FC" w:rsidRPr="006479EF">
        <w:rPr>
          <w:rFonts w:ascii="Times New Roman" w:hAnsi="Times New Roman" w:cs="Times New Roman"/>
          <w:sz w:val="28"/>
          <w:szCs w:val="28"/>
        </w:rPr>
        <w:t xml:space="preserve"> Ему будут чужды воровство, </w:t>
      </w:r>
      <w:proofErr w:type="gramStart"/>
      <w:r w:rsidR="002E04FC" w:rsidRPr="006479EF">
        <w:rPr>
          <w:rFonts w:ascii="Times New Roman" w:hAnsi="Times New Roman" w:cs="Times New Roman"/>
          <w:sz w:val="28"/>
          <w:szCs w:val="28"/>
        </w:rPr>
        <w:t>тунеядство</w:t>
      </w:r>
      <w:proofErr w:type="gramEnd"/>
      <w:r w:rsidR="002E04FC" w:rsidRPr="006479EF">
        <w:rPr>
          <w:rFonts w:ascii="Times New Roman" w:hAnsi="Times New Roman" w:cs="Times New Roman"/>
          <w:sz w:val="28"/>
          <w:szCs w:val="28"/>
        </w:rPr>
        <w:t xml:space="preserve">, пьянство, наркомания. </w:t>
      </w:r>
      <w:proofErr w:type="gramStart"/>
      <w:r w:rsidR="002E04FC" w:rsidRPr="006479EF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="002E04FC" w:rsidRPr="006479EF">
        <w:rPr>
          <w:rFonts w:ascii="Times New Roman" w:hAnsi="Times New Roman" w:cs="Times New Roman"/>
          <w:sz w:val="28"/>
          <w:szCs w:val="28"/>
        </w:rPr>
        <w:t xml:space="preserve"> воспитанный на народной мудрости с рождения, Будет утверждать Жизнь, Добро, Любовь и оберегать святыни. И передавать эти святые знания своим детям и внукам. Этим обеспечивать непрерывающуюся связь поколений, Таков закон жизни. </w:t>
      </w:r>
    </w:p>
    <w:p w:rsidR="002E04FC" w:rsidRPr="006479EF" w:rsidRDefault="002E04FC">
      <w:pPr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>Методологической основой программы являются следующие положения:</w:t>
      </w:r>
    </w:p>
    <w:p w:rsidR="009717E6" w:rsidRPr="006479EF" w:rsidRDefault="002E04FC">
      <w:pPr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>-философские представление народа о необходимости очеловечивания (социализации) ребенка.</w:t>
      </w:r>
    </w:p>
    <w:p w:rsidR="003365D9" w:rsidRPr="006479EF" w:rsidRDefault="009717E6">
      <w:pPr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>-диалектическое учение о роли наследственности, влиянии среды (традиционн</w:t>
      </w:r>
      <w:proofErr w:type="gramStart"/>
      <w:r w:rsidRPr="006479E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479EF">
        <w:rPr>
          <w:rFonts w:ascii="Times New Roman" w:hAnsi="Times New Roman" w:cs="Times New Roman"/>
          <w:sz w:val="28"/>
          <w:szCs w:val="28"/>
        </w:rPr>
        <w:t xml:space="preserve"> ритуальной)на формирование личности ребенка;</w:t>
      </w:r>
    </w:p>
    <w:p w:rsidR="009717E6" w:rsidRPr="006479EF" w:rsidRDefault="009717E6">
      <w:pPr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>- философские воззрения тувинского народа о Мире, Природе, их взаимоотношениях, месте человека в них;</w:t>
      </w:r>
    </w:p>
    <w:p w:rsidR="009717E6" w:rsidRPr="006479EF" w:rsidRDefault="009717E6">
      <w:pPr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>- ребенок как представитель народа, носитель его языка, истории и культуры формируется в определённых условиях, целенаправленно влияющий на его психику через специально подобранные средства, в данном случа</w:t>
      </w:r>
      <w:proofErr w:type="gramStart"/>
      <w:r w:rsidRPr="006479E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479EF">
        <w:rPr>
          <w:rFonts w:ascii="Times New Roman" w:hAnsi="Times New Roman" w:cs="Times New Roman"/>
          <w:sz w:val="28"/>
          <w:szCs w:val="28"/>
        </w:rPr>
        <w:t xml:space="preserve"> </w:t>
      </w:r>
      <w:r w:rsidR="005E6695" w:rsidRPr="006479EF">
        <w:rPr>
          <w:rFonts w:ascii="Times New Roman" w:hAnsi="Times New Roman" w:cs="Times New Roman"/>
          <w:sz w:val="28"/>
          <w:szCs w:val="28"/>
        </w:rPr>
        <w:t>т</w:t>
      </w:r>
      <w:r w:rsidRPr="006479EF">
        <w:rPr>
          <w:rFonts w:ascii="Times New Roman" w:hAnsi="Times New Roman" w:cs="Times New Roman"/>
          <w:sz w:val="28"/>
          <w:szCs w:val="28"/>
        </w:rPr>
        <w:t>радиции, обычаи, обряды и ритуалы.</w:t>
      </w:r>
    </w:p>
    <w:p w:rsidR="009717E6" w:rsidRPr="006479EF" w:rsidRDefault="009717E6">
      <w:pPr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ab/>
        <w:t>При работе над программой использованы методы: анализ философской, педагогической,</w:t>
      </w:r>
      <w:r w:rsidR="005E6695" w:rsidRPr="006479EF">
        <w:rPr>
          <w:rFonts w:ascii="Times New Roman" w:hAnsi="Times New Roman" w:cs="Times New Roman"/>
          <w:sz w:val="28"/>
          <w:szCs w:val="28"/>
        </w:rPr>
        <w:t xml:space="preserve"> психологической, методической литературы по теме изучение этн</w:t>
      </w:r>
      <w:proofErr w:type="gramStart"/>
      <w:r w:rsidR="005E6695" w:rsidRPr="006479E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E6695" w:rsidRPr="006479EF">
        <w:rPr>
          <w:rFonts w:ascii="Times New Roman" w:hAnsi="Times New Roman" w:cs="Times New Roman"/>
          <w:sz w:val="28"/>
          <w:szCs w:val="28"/>
        </w:rPr>
        <w:t xml:space="preserve"> философских трудов М.Б </w:t>
      </w:r>
      <w:proofErr w:type="spellStart"/>
      <w:r w:rsidR="005E6695" w:rsidRPr="006479EF">
        <w:rPr>
          <w:rFonts w:ascii="Times New Roman" w:hAnsi="Times New Roman" w:cs="Times New Roman"/>
          <w:sz w:val="28"/>
          <w:szCs w:val="28"/>
        </w:rPr>
        <w:t>Кенин</w:t>
      </w:r>
      <w:proofErr w:type="spellEnd"/>
      <w:r w:rsidR="005E6695" w:rsidRPr="006479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E6695" w:rsidRPr="006479EF">
        <w:rPr>
          <w:rFonts w:ascii="Times New Roman" w:hAnsi="Times New Roman" w:cs="Times New Roman"/>
          <w:sz w:val="28"/>
          <w:szCs w:val="28"/>
        </w:rPr>
        <w:t>Лопсана</w:t>
      </w:r>
      <w:proofErr w:type="spellEnd"/>
      <w:r w:rsidR="005E6695" w:rsidRPr="006479EF">
        <w:rPr>
          <w:rFonts w:ascii="Times New Roman" w:hAnsi="Times New Roman" w:cs="Times New Roman"/>
          <w:sz w:val="28"/>
          <w:szCs w:val="28"/>
        </w:rPr>
        <w:t>, материалов научных экспедиций</w:t>
      </w:r>
      <w:r w:rsidRPr="006479EF">
        <w:rPr>
          <w:rFonts w:ascii="Times New Roman" w:hAnsi="Times New Roman" w:cs="Times New Roman"/>
          <w:sz w:val="28"/>
          <w:szCs w:val="28"/>
        </w:rPr>
        <w:t xml:space="preserve"> </w:t>
      </w:r>
      <w:r w:rsidR="005E6695" w:rsidRPr="006479EF">
        <w:rPr>
          <w:rFonts w:ascii="Times New Roman" w:hAnsi="Times New Roman" w:cs="Times New Roman"/>
          <w:sz w:val="28"/>
          <w:szCs w:val="28"/>
        </w:rPr>
        <w:t xml:space="preserve">в Туву в разные годы, начиная с конца </w:t>
      </w:r>
      <w:r w:rsidR="005E6695" w:rsidRPr="006479E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E6695" w:rsidRPr="006479EF">
        <w:rPr>
          <w:rFonts w:ascii="Times New Roman" w:hAnsi="Times New Roman" w:cs="Times New Roman"/>
          <w:sz w:val="28"/>
          <w:szCs w:val="28"/>
        </w:rPr>
        <w:t xml:space="preserve">века; изучение исследований ведущих ученных республики по народной педагогике (М.И. Анисимов, К.Б. </w:t>
      </w:r>
      <w:proofErr w:type="spellStart"/>
      <w:r w:rsidR="005E6695" w:rsidRPr="006479EF"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 w:rsidR="005E6695" w:rsidRPr="006479EF">
        <w:rPr>
          <w:rFonts w:ascii="Times New Roman" w:hAnsi="Times New Roman" w:cs="Times New Roman"/>
          <w:sz w:val="28"/>
          <w:szCs w:val="28"/>
        </w:rPr>
        <w:t xml:space="preserve">, Г.Н. </w:t>
      </w:r>
      <w:proofErr w:type="spellStart"/>
      <w:r w:rsidR="005E6695" w:rsidRPr="006479EF">
        <w:rPr>
          <w:rFonts w:ascii="Times New Roman" w:hAnsi="Times New Roman" w:cs="Times New Roman"/>
          <w:sz w:val="28"/>
          <w:szCs w:val="28"/>
        </w:rPr>
        <w:t>Курбатской</w:t>
      </w:r>
      <w:proofErr w:type="spellEnd"/>
      <w:r w:rsidR="005E6695" w:rsidRPr="006479EF">
        <w:rPr>
          <w:rFonts w:ascii="Times New Roman" w:hAnsi="Times New Roman" w:cs="Times New Roman"/>
          <w:sz w:val="28"/>
          <w:szCs w:val="28"/>
        </w:rPr>
        <w:t xml:space="preserve">, И.У. </w:t>
      </w:r>
      <w:proofErr w:type="spellStart"/>
      <w:r w:rsidR="005E6695" w:rsidRPr="006479EF">
        <w:rPr>
          <w:rFonts w:ascii="Times New Roman" w:hAnsi="Times New Roman" w:cs="Times New Roman"/>
          <w:sz w:val="28"/>
          <w:szCs w:val="28"/>
        </w:rPr>
        <w:t>Самбуу</w:t>
      </w:r>
      <w:proofErr w:type="gramStart"/>
      <w:r w:rsidR="005E6695" w:rsidRPr="006479EF">
        <w:rPr>
          <w:rFonts w:ascii="Times New Roman" w:hAnsi="Times New Roman" w:cs="Times New Roman"/>
          <w:sz w:val="28"/>
          <w:szCs w:val="28"/>
        </w:rPr>
        <w:t>,Х</w:t>
      </w:r>
      <w:proofErr w:type="spellEnd"/>
      <w:proofErr w:type="gramEnd"/>
      <w:r w:rsidR="005E6695" w:rsidRPr="0064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6695" w:rsidRPr="006479EF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="005E6695" w:rsidRPr="006479EF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5E6695" w:rsidRPr="006479EF">
        <w:rPr>
          <w:rFonts w:ascii="Times New Roman" w:hAnsi="Times New Roman" w:cs="Times New Roman"/>
          <w:sz w:val="28"/>
          <w:szCs w:val="28"/>
        </w:rPr>
        <w:t>Шаалы</w:t>
      </w:r>
      <w:proofErr w:type="spellEnd"/>
      <w:r w:rsidR="005E6695" w:rsidRPr="006479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E6695" w:rsidRPr="006479EF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5E6695" w:rsidRPr="006479EF">
        <w:rPr>
          <w:rFonts w:ascii="Times New Roman" w:hAnsi="Times New Roman" w:cs="Times New Roman"/>
          <w:sz w:val="28"/>
          <w:szCs w:val="28"/>
        </w:rPr>
        <w:t xml:space="preserve">) изучение устного народного творчества; изучение произведений ведущих писателей Тувы- С. </w:t>
      </w:r>
      <w:proofErr w:type="spellStart"/>
      <w:r w:rsidR="005E6695" w:rsidRPr="006479EF">
        <w:rPr>
          <w:rFonts w:ascii="Times New Roman" w:hAnsi="Times New Roman" w:cs="Times New Roman"/>
          <w:sz w:val="28"/>
          <w:szCs w:val="28"/>
        </w:rPr>
        <w:t>Сарыг-оола,С</w:t>
      </w:r>
      <w:proofErr w:type="spellEnd"/>
      <w:r w:rsidR="005E6695" w:rsidRPr="0064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695" w:rsidRPr="006479EF">
        <w:rPr>
          <w:rFonts w:ascii="Times New Roman" w:hAnsi="Times New Roman" w:cs="Times New Roman"/>
          <w:sz w:val="28"/>
          <w:szCs w:val="28"/>
        </w:rPr>
        <w:t>Сюрюн-оола</w:t>
      </w:r>
      <w:proofErr w:type="spellEnd"/>
      <w:r w:rsidR="005E6695" w:rsidRPr="006479EF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="005E6695" w:rsidRPr="006479EF">
        <w:rPr>
          <w:rFonts w:ascii="Times New Roman" w:hAnsi="Times New Roman" w:cs="Times New Roman"/>
          <w:sz w:val="28"/>
          <w:szCs w:val="28"/>
        </w:rPr>
        <w:t>Кудажи</w:t>
      </w:r>
      <w:proofErr w:type="spellEnd"/>
      <w:r w:rsidR="005E6695" w:rsidRPr="00647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6695" w:rsidRPr="006479EF">
        <w:rPr>
          <w:rFonts w:ascii="Times New Roman" w:hAnsi="Times New Roman" w:cs="Times New Roman"/>
          <w:sz w:val="28"/>
          <w:szCs w:val="28"/>
        </w:rPr>
        <w:t>А.Арапчора</w:t>
      </w:r>
      <w:proofErr w:type="spellEnd"/>
      <w:r w:rsidR="00A214D0" w:rsidRPr="006479EF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A214D0" w:rsidRPr="006479EF">
        <w:rPr>
          <w:rFonts w:ascii="Times New Roman" w:hAnsi="Times New Roman" w:cs="Times New Roman"/>
          <w:sz w:val="28"/>
          <w:szCs w:val="28"/>
        </w:rPr>
        <w:t>Даржая</w:t>
      </w:r>
      <w:proofErr w:type="spellEnd"/>
      <w:r w:rsidR="00A214D0" w:rsidRPr="006479E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214D0" w:rsidRPr="006479EF" w:rsidRDefault="00A214D0">
      <w:pPr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ab/>
        <w:t xml:space="preserve">Теоритическая </w:t>
      </w:r>
      <w:proofErr w:type="gramStart"/>
      <w:r w:rsidRPr="006479EF">
        <w:rPr>
          <w:rFonts w:ascii="Times New Roman" w:hAnsi="Times New Roman" w:cs="Times New Roman"/>
          <w:sz w:val="28"/>
          <w:szCs w:val="28"/>
        </w:rPr>
        <w:t>значимость-авторы</w:t>
      </w:r>
      <w:proofErr w:type="gramEnd"/>
      <w:r w:rsidRPr="006479EF">
        <w:rPr>
          <w:rFonts w:ascii="Times New Roman" w:hAnsi="Times New Roman" w:cs="Times New Roman"/>
          <w:sz w:val="28"/>
          <w:szCs w:val="28"/>
        </w:rPr>
        <w:t xml:space="preserve"> по мере своих возможностей и исходя из собственного опыта, пытались систематизировать имеющийся материал по народной педагогике и целью возродить традиции и обычаи народа как воспитательное средство в условиях современной школы.</w:t>
      </w:r>
    </w:p>
    <w:p w:rsidR="00A214D0" w:rsidRPr="006479EF" w:rsidRDefault="00A214D0">
      <w:pPr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ab/>
        <w:t>Практическая значимость программа может быть использована как один из вариантов, созданных и разрабатываемых программ, при введении кружка «</w:t>
      </w:r>
      <w:proofErr w:type="spellStart"/>
      <w:r w:rsidRPr="006479EF">
        <w:rPr>
          <w:rFonts w:ascii="Times New Roman" w:hAnsi="Times New Roman" w:cs="Times New Roman"/>
          <w:sz w:val="28"/>
          <w:szCs w:val="28"/>
        </w:rPr>
        <w:t>Улусчу</w:t>
      </w:r>
      <w:proofErr w:type="spellEnd"/>
      <w:r w:rsidRPr="0064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9EF">
        <w:rPr>
          <w:rFonts w:ascii="Times New Roman" w:hAnsi="Times New Roman" w:cs="Times New Roman"/>
          <w:sz w:val="28"/>
          <w:szCs w:val="28"/>
        </w:rPr>
        <w:t>ужурлар</w:t>
      </w:r>
      <w:proofErr w:type="spellEnd"/>
      <w:r w:rsidRPr="006479EF">
        <w:rPr>
          <w:rFonts w:ascii="Times New Roman" w:hAnsi="Times New Roman" w:cs="Times New Roman"/>
          <w:sz w:val="28"/>
          <w:szCs w:val="28"/>
        </w:rPr>
        <w:t>» в содержание регионального образования.</w:t>
      </w:r>
    </w:p>
    <w:p w:rsidR="00A214D0" w:rsidRPr="006479EF" w:rsidRDefault="00A214D0">
      <w:pPr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>Апробация и внедрение. Основная идея  программ</w:t>
      </w:r>
      <w:proofErr w:type="gramStart"/>
      <w:r w:rsidRPr="006479EF">
        <w:rPr>
          <w:rFonts w:ascii="Times New Roman" w:hAnsi="Times New Roman" w:cs="Times New Roman"/>
          <w:sz w:val="28"/>
          <w:szCs w:val="28"/>
        </w:rPr>
        <w:t>ы</w:t>
      </w:r>
      <w:r w:rsidR="00A73CED" w:rsidRPr="006479E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73CED" w:rsidRPr="006479EF">
        <w:rPr>
          <w:rFonts w:ascii="Times New Roman" w:hAnsi="Times New Roman" w:cs="Times New Roman"/>
          <w:sz w:val="28"/>
          <w:szCs w:val="28"/>
        </w:rPr>
        <w:t xml:space="preserve"> </w:t>
      </w:r>
      <w:r w:rsidR="00545F55" w:rsidRPr="006479EF">
        <w:rPr>
          <w:rFonts w:ascii="Times New Roman" w:hAnsi="Times New Roman" w:cs="Times New Roman"/>
          <w:sz w:val="28"/>
          <w:szCs w:val="28"/>
        </w:rPr>
        <w:t>пропаганда</w:t>
      </w:r>
      <w:r w:rsidR="00A73CED" w:rsidRPr="006479EF">
        <w:rPr>
          <w:rFonts w:ascii="Times New Roman" w:hAnsi="Times New Roman" w:cs="Times New Roman"/>
          <w:sz w:val="28"/>
          <w:szCs w:val="28"/>
        </w:rPr>
        <w:t xml:space="preserve"> педагогических воззрений ученого-этнографа, доктора исторических наук М. </w:t>
      </w:r>
      <w:proofErr w:type="spellStart"/>
      <w:r w:rsidR="00A73CED" w:rsidRPr="006479EF">
        <w:rPr>
          <w:rFonts w:ascii="Times New Roman" w:hAnsi="Times New Roman" w:cs="Times New Roman"/>
          <w:sz w:val="28"/>
          <w:szCs w:val="28"/>
        </w:rPr>
        <w:t>Кенин</w:t>
      </w:r>
      <w:proofErr w:type="spellEnd"/>
      <w:r w:rsidR="00A73CED" w:rsidRPr="006479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73CED" w:rsidRPr="006479EF">
        <w:rPr>
          <w:rFonts w:ascii="Times New Roman" w:hAnsi="Times New Roman" w:cs="Times New Roman"/>
          <w:sz w:val="28"/>
          <w:szCs w:val="28"/>
        </w:rPr>
        <w:t>Лопсана</w:t>
      </w:r>
      <w:proofErr w:type="spellEnd"/>
      <w:r w:rsidR="00A73CED" w:rsidRPr="006479EF">
        <w:rPr>
          <w:rFonts w:ascii="Times New Roman" w:hAnsi="Times New Roman" w:cs="Times New Roman"/>
          <w:sz w:val="28"/>
          <w:szCs w:val="28"/>
        </w:rPr>
        <w:t>, его книг, где «наиболее полно раскрываются истоки священных традиций тувинского народа, созданных гением древнейших писателей Центральной Азии», и которые полезны «всем, кто интересуется этнографией, традиционной культурой и фольклором, мифологическим наследием тувинского народа» и создание на базе специального кружка для изучения 2-4 классах общеобразовательной школы</w:t>
      </w:r>
      <w:r w:rsidRPr="006479EF">
        <w:rPr>
          <w:rFonts w:ascii="Times New Roman" w:hAnsi="Times New Roman" w:cs="Times New Roman"/>
          <w:sz w:val="28"/>
          <w:szCs w:val="28"/>
        </w:rPr>
        <w:t>.</w:t>
      </w:r>
    </w:p>
    <w:p w:rsidR="00545F55" w:rsidRPr="006479EF" w:rsidRDefault="00545F55" w:rsidP="00545F55">
      <w:pPr>
        <w:tabs>
          <w:tab w:val="left" w:pos="3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>Структура программы</w:t>
      </w:r>
    </w:p>
    <w:p w:rsidR="00545F55" w:rsidRPr="006479EF" w:rsidRDefault="00545F55" w:rsidP="00064E97">
      <w:pPr>
        <w:tabs>
          <w:tab w:val="left" w:pos="3400"/>
        </w:tabs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>Программа составлена для 2-4 класса общеобразовательной школы, написана на тувинском языке, включает в себя:</w:t>
      </w:r>
    </w:p>
    <w:p w:rsidR="00DA7216" w:rsidRPr="006479EF" w:rsidRDefault="00545F55" w:rsidP="00545F55">
      <w:pPr>
        <w:tabs>
          <w:tab w:val="left" w:pos="3400"/>
        </w:tabs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>Объяснительную записку, где обосновывается актуальность, цель, задачи, формы, методы и средства изучения учебного предмета.</w:t>
      </w:r>
    </w:p>
    <w:p w:rsidR="00DA7216" w:rsidRPr="006479EF" w:rsidRDefault="00DA7216" w:rsidP="00545F55">
      <w:pPr>
        <w:tabs>
          <w:tab w:val="left" w:pos="3400"/>
        </w:tabs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>Цель и задачи:</w:t>
      </w:r>
    </w:p>
    <w:p w:rsidR="00DA7216" w:rsidRPr="006479EF" w:rsidRDefault="00DA7216" w:rsidP="00545F55">
      <w:pPr>
        <w:tabs>
          <w:tab w:val="left" w:pos="3400"/>
        </w:tabs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>Знакомство с юрто</w:t>
      </w:r>
      <w:proofErr w:type="gramStart"/>
      <w:r w:rsidRPr="006479E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479EF">
        <w:rPr>
          <w:rFonts w:ascii="Times New Roman" w:hAnsi="Times New Roman" w:cs="Times New Roman"/>
          <w:sz w:val="28"/>
          <w:szCs w:val="28"/>
        </w:rPr>
        <w:t xml:space="preserve"> исконное жилище тувинцев-связанно с образом жизни, ее внешнее и внутреннее убранство. Тувинская семья как носитель традиционного воспитания дете</w:t>
      </w:r>
      <w:proofErr w:type="gramStart"/>
      <w:r w:rsidRPr="006479E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479EF">
        <w:rPr>
          <w:rFonts w:ascii="Times New Roman" w:hAnsi="Times New Roman" w:cs="Times New Roman"/>
          <w:sz w:val="28"/>
          <w:szCs w:val="28"/>
        </w:rPr>
        <w:t xml:space="preserve"> ее групповое (племя) начало, этикет поведения в юрте, семье и т.д. Место ребенка в традиционно-многодетной семье, его игры и игрушки.</w:t>
      </w:r>
    </w:p>
    <w:p w:rsidR="003879F9" w:rsidRPr="006479EF" w:rsidRDefault="00DA7216" w:rsidP="00545F55">
      <w:pPr>
        <w:tabs>
          <w:tab w:val="left" w:pos="3400"/>
        </w:tabs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>Знакомство с ведением исконного хозяйств</w:t>
      </w:r>
      <w:proofErr w:type="gramStart"/>
      <w:r w:rsidRPr="006479E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479EF">
        <w:rPr>
          <w:rFonts w:ascii="Times New Roman" w:hAnsi="Times New Roman" w:cs="Times New Roman"/>
          <w:sz w:val="28"/>
          <w:szCs w:val="28"/>
        </w:rPr>
        <w:t xml:space="preserve"> подворье (</w:t>
      </w:r>
      <w:proofErr w:type="spellStart"/>
      <w:r w:rsidRPr="006479EF">
        <w:rPr>
          <w:rFonts w:ascii="Times New Roman" w:hAnsi="Times New Roman" w:cs="Times New Roman"/>
          <w:sz w:val="28"/>
          <w:szCs w:val="28"/>
        </w:rPr>
        <w:t>кодан</w:t>
      </w:r>
      <w:proofErr w:type="spellEnd"/>
      <w:r w:rsidRPr="006479EF">
        <w:rPr>
          <w:rFonts w:ascii="Times New Roman" w:hAnsi="Times New Roman" w:cs="Times New Roman"/>
          <w:sz w:val="28"/>
          <w:szCs w:val="28"/>
        </w:rPr>
        <w:t xml:space="preserve">), земледелие, скотоводство, охота, сбор ягод, лекарственных трав и других даров природы в сочетании </w:t>
      </w:r>
      <w:r w:rsidR="003879F9" w:rsidRPr="006479EF">
        <w:rPr>
          <w:rFonts w:ascii="Times New Roman" w:hAnsi="Times New Roman" w:cs="Times New Roman"/>
          <w:sz w:val="28"/>
          <w:szCs w:val="28"/>
        </w:rPr>
        <w:t>с изучением традиций, обычаев почитания Природы, ритуального отношения к Небу, Огню, Воде, Земле, что к экологическому воспитанию детей с раннего возраста- тяга к общению с Природой, ее охрана- брать не разрушая, приумножая Природу, любить все живое в ней, сохраняя им жизнь.</w:t>
      </w:r>
    </w:p>
    <w:p w:rsidR="00545F55" w:rsidRPr="006479EF" w:rsidRDefault="003879F9" w:rsidP="00545F55">
      <w:pPr>
        <w:tabs>
          <w:tab w:val="left" w:pos="3400"/>
        </w:tabs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 xml:space="preserve">Народные праздники, игры и игрища. Даются понятия: </w:t>
      </w:r>
      <w:proofErr w:type="spellStart"/>
      <w:r w:rsidRPr="006479EF">
        <w:rPr>
          <w:rFonts w:ascii="Times New Roman" w:hAnsi="Times New Roman" w:cs="Times New Roman"/>
          <w:sz w:val="28"/>
          <w:szCs w:val="28"/>
        </w:rPr>
        <w:t>Шага</w:t>
      </w:r>
      <w:proofErr w:type="gramStart"/>
      <w:r w:rsidRPr="006479E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479E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479EF">
        <w:rPr>
          <w:rFonts w:ascii="Times New Roman" w:hAnsi="Times New Roman" w:cs="Times New Roman"/>
          <w:sz w:val="28"/>
          <w:szCs w:val="28"/>
        </w:rPr>
        <w:t xml:space="preserve"> тувинский Новый год по восточному календарю приходит в преддверии наступления весны, пробуждения</w:t>
      </w:r>
      <w:r w:rsidR="00545F55" w:rsidRPr="006479EF">
        <w:rPr>
          <w:rFonts w:ascii="Times New Roman" w:hAnsi="Times New Roman" w:cs="Times New Roman"/>
          <w:sz w:val="28"/>
          <w:szCs w:val="28"/>
        </w:rPr>
        <w:t xml:space="preserve"> </w:t>
      </w:r>
      <w:r w:rsidRPr="006479EF">
        <w:rPr>
          <w:rFonts w:ascii="Times New Roman" w:hAnsi="Times New Roman" w:cs="Times New Roman"/>
          <w:sz w:val="28"/>
          <w:szCs w:val="28"/>
        </w:rPr>
        <w:t xml:space="preserve">новой жизни к природе, в проявлении приплода в стадах и отарах животных. </w:t>
      </w:r>
    </w:p>
    <w:p w:rsidR="003879F9" w:rsidRPr="006479EF" w:rsidRDefault="003879F9" w:rsidP="00545F55">
      <w:pPr>
        <w:tabs>
          <w:tab w:val="left" w:pos="340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479EF">
        <w:rPr>
          <w:rFonts w:ascii="Times New Roman" w:hAnsi="Times New Roman" w:cs="Times New Roman"/>
          <w:sz w:val="28"/>
          <w:szCs w:val="28"/>
        </w:rPr>
        <w:t>Наады</w:t>
      </w:r>
      <w:proofErr w:type="gramStart"/>
      <w:r w:rsidRPr="006479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479E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479EF">
        <w:rPr>
          <w:rFonts w:ascii="Times New Roman" w:hAnsi="Times New Roman" w:cs="Times New Roman"/>
          <w:sz w:val="28"/>
          <w:szCs w:val="28"/>
        </w:rPr>
        <w:t xml:space="preserve"> Летний праздник земледелия и животноводства, празднуется в августе</w:t>
      </w:r>
      <w:r w:rsidR="00BF60D7" w:rsidRPr="006479EF">
        <w:rPr>
          <w:rFonts w:ascii="Times New Roman" w:hAnsi="Times New Roman" w:cs="Times New Roman"/>
          <w:sz w:val="28"/>
          <w:szCs w:val="28"/>
        </w:rPr>
        <w:t>, в пору созревания плодов всего живого в природе.</w:t>
      </w:r>
    </w:p>
    <w:p w:rsidR="00BF60D7" w:rsidRPr="006479EF" w:rsidRDefault="00BF60D7" w:rsidP="00545F55">
      <w:pPr>
        <w:tabs>
          <w:tab w:val="left" w:pos="340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479EF">
        <w:rPr>
          <w:rFonts w:ascii="Times New Roman" w:hAnsi="Times New Roman" w:cs="Times New Roman"/>
          <w:sz w:val="28"/>
          <w:szCs w:val="28"/>
        </w:rPr>
        <w:t>Святины</w:t>
      </w:r>
      <w:proofErr w:type="spellEnd"/>
      <w:r w:rsidRPr="006479EF">
        <w:rPr>
          <w:rFonts w:ascii="Times New Roman" w:hAnsi="Times New Roman" w:cs="Times New Roman"/>
          <w:sz w:val="28"/>
          <w:szCs w:val="28"/>
        </w:rPr>
        <w:t>-то, что является особенно дорогим, любовно хранимым и чтимым. Это может быть определенный предмет или место поколени</w:t>
      </w:r>
      <w:proofErr w:type="gramStart"/>
      <w:r w:rsidRPr="006479E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479EF">
        <w:rPr>
          <w:rFonts w:ascii="Times New Roman" w:hAnsi="Times New Roman" w:cs="Times New Roman"/>
          <w:sz w:val="28"/>
          <w:szCs w:val="28"/>
        </w:rPr>
        <w:t xml:space="preserve"> родник, гора, перевал, дерево и т.д.</w:t>
      </w:r>
    </w:p>
    <w:p w:rsidR="00BF60D7" w:rsidRPr="006479EF" w:rsidRDefault="00BF60D7" w:rsidP="00545F55">
      <w:pPr>
        <w:tabs>
          <w:tab w:val="left" w:pos="3400"/>
        </w:tabs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>Обря</w:t>
      </w:r>
      <w:proofErr w:type="gramStart"/>
      <w:r w:rsidRPr="006479EF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6479EF">
        <w:rPr>
          <w:rFonts w:ascii="Times New Roman" w:hAnsi="Times New Roman" w:cs="Times New Roman"/>
          <w:sz w:val="28"/>
          <w:szCs w:val="28"/>
        </w:rPr>
        <w:t xml:space="preserve"> совокупность установленных обычаем действий, в которых воплощаются представления наро</w:t>
      </w:r>
      <w:r w:rsidR="006C7E6D" w:rsidRPr="006479EF">
        <w:rPr>
          <w:rFonts w:ascii="Times New Roman" w:hAnsi="Times New Roman" w:cs="Times New Roman"/>
          <w:sz w:val="28"/>
          <w:szCs w:val="28"/>
        </w:rPr>
        <w:t>да, например, об очищении о</w:t>
      </w:r>
      <w:r w:rsidRPr="006479EF">
        <w:rPr>
          <w:rFonts w:ascii="Times New Roman" w:hAnsi="Times New Roman" w:cs="Times New Roman"/>
          <w:sz w:val="28"/>
          <w:szCs w:val="28"/>
        </w:rPr>
        <w:t>сквер</w:t>
      </w:r>
      <w:r w:rsidR="006C7E6D" w:rsidRPr="006479EF">
        <w:rPr>
          <w:rFonts w:ascii="Times New Roman" w:hAnsi="Times New Roman" w:cs="Times New Roman"/>
          <w:sz w:val="28"/>
          <w:szCs w:val="28"/>
        </w:rPr>
        <w:t>не</w:t>
      </w:r>
      <w:r w:rsidRPr="006479EF">
        <w:rPr>
          <w:rFonts w:ascii="Times New Roman" w:hAnsi="Times New Roman" w:cs="Times New Roman"/>
          <w:sz w:val="28"/>
          <w:szCs w:val="28"/>
        </w:rPr>
        <w:t>ни</w:t>
      </w:r>
      <w:r w:rsidR="006C7E6D" w:rsidRPr="006479EF">
        <w:rPr>
          <w:rFonts w:ascii="Times New Roman" w:hAnsi="Times New Roman" w:cs="Times New Roman"/>
          <w:sz w:val="28"/>
          <w:szCs w:val="28"/>
        </w:rPr>
        <w:t>и</w:t>
      </w:r>
      <w:r w:rsidRPr="006479EF">
        <w:rPr>
          <w:rFonts w:ascii="Times New Roman" w:hAnsi="Times New Roman" w:cs="Times New Roman"/>
          <w:sz w:val="28"/>
          <w:szCs w:val="28"/>
        </w:rPr>
        <w:t>, благопожелания и т.д.</w:t>
      </w:r>
    </w:p>
    <w:p w:rsidR="00BF60D7" w:rsidRPr="006479EF" w:rsidRDefault="00BF60D7" w:rsidP="00545F55">
      <w:pPr>
        <w:tabs>
          <w:tab w:val="left" w:pos="3400"/>
        </w:tabs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>Ритуа</w:t>
      </w:r>
      <w:proofErr w:type="gramStart"/>
      <w:r w:rsidRPr="006479EF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6479EF">
        <w:rPr>
          <w:rFonts w:ascii="Times New Roman" w:hAnsi="Times New Roman" w:cs="Times New Roman"/>
          <w:sz w:val="28"/>
          <w:szCs w:val="28"/>
        </w:rPr>
        <w:t xml:space="preserve"> порядок обрядовых действий, следование которому необходимо в зависимости от ситуации.</w:t>
      </w:r>
    </w:p>
    <w:p w:rsidR="00BF60D7" w:rsidRPr="006479EF" w:rsidRDefault="00BF60D7" w:rsidP="00545F55">
      <w:pPr>
        <w:tabs>
          <w:tab w:val="left" w:pos="3400"/>
        </w:tabs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>Объём предлагаемых знаний, навыков, умений определен в колич</w:t>
      </w:r>
      <w:r w:rsidR="00064E97" w:rsidRPr="006479EF">
        <w:rPr>
          <w:rFonts w:ascii="Times New Roman" w:hAnsi="Times New Roman" w:cs="Times New Roman"/>
          <w:sz w:val="28"/>
          <w:szCs w:val="28"/>
        </w:rPr>
        <w:t>естве 1 часов в неделю, в год 34</w:t>
      </w:r>
      <w:r w:rsidRPr="006479E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64E97" w:rsidRPr="006479EF" w:rsidRDefault="00064E97" w:rsidP="00545F55">
      <w:pPr>
        <w:tabs>
          <w:tab w:val="left" w:pos="3400"/>
        </w:tabs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>Количество часов в 1четверть- 9 часов</w:t>
      </w:r>
    </w:p>
    <w:p w:rsidR="00064E97" w:rsidRPr="006479EF" w:rsidRDefault="00064E97" w:rsidP="00545F55">
      <w:pPr>
        <w:tabs>
          <w:tab w:val="left" w:pos="3400"/>
        </w:tabs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>Количество часов во 2 четверть- 7 часов</w:t>
      </w:r>
    </w:p>
    <w:p w:rsidR="00064E97" w:rsidRPr="006479EF" w:rsidRDefault="00064E97" w:rsidP="00545F55">
      <w:pPr>
        <w:tabs>
          <w:tab w:val="left" w:pos="3400"/>
        </w:tabs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>Количество часов в 3 четверть- 9 часов</w:t>
      </w:r>
    </w:p>
    <w:p w:rsidR="00064E97" w:rsidRPr="006479EF" w:rsidRDefault="00064E97" w:rsidP="00545F55">
      <w:pPr>
        <w:tabs>
          <w:tab w:val="left" w:pos="3400"/>
        </w:tabs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>Количество часов в 4 четверть- 9 часов</w:t>
      </w:r>
    </w:p>
    <w:p w:rsidR="00CD60C6" w:rsidRPr="006479EF" w:rsidRDefault="00CD60C6" w:rsidP="00CD60C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79EF">
        <w:rPr>
          <w:rFonts w:ascii="Times New Roman" w:hAnsi="Times New Roman" w:cs="Times New Roman"/>
          <w:sz w:val="28"/>
          <w:szCs w:val="28"/>
        </w:rPr>
        <w:t>Дано примерное распределение  учебных часов по темам выделены</w:t>
      </w:r>
      <w:proofErr w:type="gramEnd"/>
      <w:r w:rsidRPr="006479EF">
        <w:rPr>
          <w:rFonts w:ascii="Times New Roman" w:hAnsi="Times New Roman" w:cs="Times New Roman"/>
          <w:sz w:val="28"/>
          <w:szCs w:val="28"/>
        </w:rPr>
        <w:t xml:space="preserve"> три вида учебных знаний:</w:t>
      </w:r>
    </w:p>
    <w:p w:rsidR="00CD60C6" w:rsidRPr="006479EF" w:rsidRDefault="00CD60C6" w:rsidP="00CD6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>Уроки сообщения учителем учебной информации.</w:t>
      </w:r>
    </w:p>
    <w:p w:rsidR="00CD60C6" w:rsidRPr="006479EF" w:rsidRDefault="00CD60C6" w:rsidP="00CD6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>Уроки усвоения учащимися полученной учебной информации.</w:t>
      </w:r>
    </w:p>
    <w:p w:rsidR="00CD60C6" w:rsidRPr="006479EF" w:rsidRDefault="00CD60C6" w:rsidP="00CD6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>Практические занятия, на которых отрабатываются все необходимые умения и навыки с выходом в реальную жизнь</w:t>
      </w:r>
      <w:r w:rsidR="00BE78D5" w:rsidRPr="006479EF">
        <w:rPr>
          <w:rFonts w:ascii="Times New Roman" w:hAnsi="Times New Roman" w:cs="Times New Roman"/>
          <w:sz w:val="28"/>
          <w:szCs w:val="28"/>
        </w:rPr>
        <w:t>.</w:t>
      </w:r>
    </w:p>
    <w:p w:rsidR="00BE78D5" w:rsidRPr="006479EF" w:rsidRDefault="00BE78D5" w:rsidP="00BE78D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7744F" w:rsidRDefault="00D7744F" w:rsidP="00BE7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744F" w:rsidRDefault="00D7744F" w:rsidP="00BE7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744F" w:rsidRDefault="00D7744F" w:rsidP="00BE7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744F" w:rsidRDefault="00D7744F" w:rsidP="00BE7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744F" w:rsidRDefault="00D7744F" w:rsidP="00BE7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744F" w:rsidRDefault="00D7744F" w:rsidP="00BE7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744F" w:rsidRDefault="00D7744F" w:rsidP="00BE7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744F" w:rsidRDefault="00D7744F" w:rsidP="00BE7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744F" w:rsidRDefault="00D7744F" w:rsidP="00BE7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744F" w:rsidRDefault="00D7744F" w:rsidP="00BE7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744F" w:rsidRDefault="00D7744F" w:rsidP="00BE7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6F3D" w:rsidRPr="006479EF" w:rsidRDefault="0087419C" w:rsidP="00BE7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>Учебный план кружка «</w:t>
      </w:r>
      <w:proofErr w:type="spellStart"/>
      <w:r w:rsidRPr="006479EF">
        <w:rPr>
          <w:rFonts w:ascii="Times New Roman" w:hAnsi="Times New Roman" w:cs="Times New Roman"/>
          <w:sz w:val="28"/>
          <w:szCs w:val="28"/>
        </w:rPr>
        <w:t>Улусчу</w:t>
      </w:r>
      <w:proofErr w:type="spellEnd"/>
      <w:r w:rsidRPr="0064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9EF">
        <w:rPr>
          <w:rFonts w:ascii="Times New Roman" w:hAnsi="Times New Roman" w:cs="Times New Roman"/>
          <w:sz w:val="28"/>
          <w:szCs w:val="28"/>
        </w:rPr>
        <w:t>ужурлар</w:t>
      </w:r>
      <w:proofErr w:type="spellEnd"/>
      <w:r w:rsidRPr="006479EF">
        <w:rPr>
          <w:rFonts w:ascii="Times New Roman" w:hAnsi="Times New Roman" w:cs="Times New Roman"/>
          <w:sz w:val="28"/>
          <w:szCs w:val="28"/>
        </w:rPr>
        <w:t>».</w:t>
      </w:r>
    </w:p>
    <w:p w:rsidR="00BE78D5" w:rsidRPr="006479EF" w:rsidRDefault="00BE78D5" w:rsidP="00BE7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1"/>
        <w:gridCol w:w="2701"/>
        <w:gridCol w:w="4322"/>
        <w:gridCol w:w="1034"/>
        <w:gridCol w:w="883"/>
      </w:tblGrid>
      <w:tr w:rsidR="00064E97" w:rsidRPr="006479EF" w:rsidTr="00064E97">
        <w:tc>
          <w:tcPr>
            <w:tcW w:w="63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01" w:type="dxa"/>
          </w:tcPr>
          <w:p w:rsidR="00064E97" w:rsidRPr="006479EF" w:rsidRDefault="00064E97" w:rsidP="008741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322" w:type="dxa"/>
          </w:tcPr>
          <w:p w:rsidR="00064E97" w:rsidRPr="006479EF" w:rsidRDefault="00064E97" w:rsidP="008741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Цели урока</w:t>
            </w:r>
          </w:p>
        </w:tc>
        <w:tc>
          <w:tcPr>
            <w:tcW w:w="1034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883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064E97" w:rsidRPr="006479EF" w:rsidTr="00064E97">
        <w:tc>
          <w:tcPr>
            <w:tcW w:w="63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Тыва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овур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хевир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будуш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болгаш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улусчу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ооредиглер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дугайында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эге</w:t>
            </w:r>
            <w:proofErr w:type="gram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билиглер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Тыва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чоннун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чанчыл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болган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овур-хевиринин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будужунун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дугайында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эге</w:t>
            </w:r>
            <w:proofErr w:type="gram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билиглерни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таныштырар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E97" w:rsidRPr="006479EF" w:rsidTr="00064E97">
        <w:tc>
          <w:tcPr>
            <w:tcW w:w="63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Тыва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овур-хевирни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ужур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чанчылдарны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улустун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аас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чогаалында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коргускени</w:t>
            </w:r>
            <w:proofErr w:type="spellEnd"/>
          </w:p>
        </w:tc>
        <w:tc>
          <w:tcPr>
            <w:tcW w:w="4322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Чоннун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кижизидилгезинин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хевир</w:t>
            </w:r>
            <w:proofErr w:type="gram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ужур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чанчыл,ёзулал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дугайында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билиглерни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берип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билигларнин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кол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утказы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тыптып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келгени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кижиге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салдары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ниитилел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сайзыралынга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ужур-дузазы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E97" w:rsidRPr="006479EF" w:rsidTr="00064E97">
        <w:tc>
          <w:tcPr>
            <w:tcW w:w="63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Огнун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ооредиглери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Тываларнын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чурттап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келген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оран-саваз</w:t>
            </w:r>
            <w:proofErr w:type="gram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-биле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таныштырары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Огнун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ооредиглерин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шингээтирери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" w:type="dxa"/>
          </w:tcPr>
          <w:p w:rsidR="00064E97" w:rsidRPr="006479EF" w:rsidRDefault="006479EF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E97" w:rsidRPr="006479EF" w:rsidTr="00064E97">
        <w:tc>
          <w:tcPr>
            <w:tcW w:w="63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иштинин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кижизидикчи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утказы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иштинин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кижиздикчи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утказы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гонун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дору, орун-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дожээ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ожук-пажы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Огнун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солагай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талаз</w:t>
            </w:r>
            <w:proofErr w:type="gram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чуък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чуък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баары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чуък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адаа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E97" w:rsidRPr="006479EF" w:rsidTr="00064E97">
        <w:tc>
          <w:tcPr>
            <w:tcW w:w="63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Отка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хамаарышкан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хоруглуг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чуулдер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Огнун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ыдык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чери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-от,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ожук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суугу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турар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черинин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ужур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утказы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Оларга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хамаарышкан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ёзулалдар</w:t>
            </w:r>
            <w:proofErr w:type="gram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тка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хамаарышкан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хоруглуг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чуулдер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E97" w:rsidRPr="006479EF" w:rsidTr="00064E97">
        <w:tc>
          <w:tcPr>
            <w:tcW w:w="63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Огнун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эдилелдери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савалары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оларнын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онзагайы</w:t>
            </w:r>
            <w:proofErr w:type="spellEnd"/>
          </w:p>
        </w:tc>
        <w:tc>
          <w:tcPr>
            <w:tcW w:w="4322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Огнун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эдилилдери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савалары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оларнын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онзагайы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-биле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уругларны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таныштырар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E97" w:rsidRPr="006479EF" w:rsidTr="00064E97">
        <w:tc>
          <w:tcPr>
            <w:tcW w:w="63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Огге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киреринин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ёзулалдары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bookmarkStart w:id="0" w:name="_GoBack"/>
            <w:bookmarkEnd w:id="0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ёзулалы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Огге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киреринин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ёзулалдары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болгаш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канчаар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олурарын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шингээтирер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E97" w:rsidRPr="006479EF" w:rsidTr="00064E97">
        <w:tc>
          <w:tcPr>
            <w:tcW w:w="63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Аалчылар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уткуур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удээр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ёзулалы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Аалга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келген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аалчыны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канчаар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уткууру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канчаа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удээрин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ёзулалы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-биле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таныштырар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E97" w:rsidRPr="006479EF" w:rsidTr="00064E97">
        <w:tc>
          <w:tcPr>
            <w:tcW w:w="63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Тываларнын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онзагай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чанчыл-сагылгаз</w:t>
            </w:r>
            <w:proofErr w:type="gram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торелдежип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чурттаары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Салгал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дамчаан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ханы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уткалыг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огбелер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ореди</w:t>
            </w:r>
            <w:proofErr w:type="gram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ужур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чанчыл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ёзулал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Торел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дугайында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билиг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Оон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хевирлери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 хан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торел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хин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торел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ырак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азы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элеге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торел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Огленген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соонда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тыптыр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торелдер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Чурт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торел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Салгал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Дугайында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билиглер</w:t>
            </w:r>
            <w:proofErr w:type="gram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гбелер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оредиин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амгы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аныяк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оскеннин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сагыыры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E97" w:rsidRPr="006479EF" w:rsidTr="00064E97">
        <w:tc>
          <w:tcPr>
            <w:tcW w:w="63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Бурун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шагдан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чанчыл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болган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ойнаарактар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-биле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таныжылга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ойнаар-кыс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кажык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Бурун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шагдан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ада-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огбелеринин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ойнап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келген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ойнаарактар</w:t>
            </w:r>
            <w:proofErr w:type="gram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биле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таныштырып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канчаар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кылып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канчаар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ойнап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чораанын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таныштырар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чугаалар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E97" w:rsidRPr="006479EF" w:rsidTr="00064E97">
        <w:tc>
          <w:tcPr>
            <w:tcW w:w="63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Тыва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улустун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улуг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байырлал</w:t>
            </w:r>
            <w:proofErr w:type="gram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Шагаа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Шагаа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дою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эр</w:t>
            </w:r>
            <w:r w:rsidR="00350A0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тирер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чуруму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Шагаа-чоон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чук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улузунун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чаа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чыл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уткуур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чанчылындан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тывылган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байылал</w:t>
            </w:r>
            <w:proofErr w:type="gram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ываларнын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чыл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санаар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чанчылы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-биле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таныжылга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E97" w:rsidRPr="006479EF" w:rsidTr="00064E97">
        <w:tc>
          <w:tcPr>
            <w:tcW w:w="63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Чолукшууру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Тываларнын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моорейлиг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оюннары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кажык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буга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шыдыраа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тевек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322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Чонунга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торелдеринге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йорээ</w:t>
            </w:r>
            <w:proofErr w:type="gram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чалбарыг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салып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тургаш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орушку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маннайлыг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сагыш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сеткилинге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чедирери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моорей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маргылдааларга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эрес-кашпагайын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авангырын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коргузери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" w:type="dxa"/>
          </w:tcPr>
          <w:p w:rsidR="00064E97" w:rsidRPr="006479EF" w:rsidRDefault="006479EF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E97" w:rsidRPr="006479EF" w:rsidTr="00064E97">
        <w:tc>
          <w:tcPr>
            <w:tcW w:w="63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01" w:type="dxa"/>
          </w:tcPr>
          <w:p w:rsidR="00064E97" w:rsidRPr="006479EF" w:rsidRDefault="00C662F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Шагаа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дойну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байырлаалы</w:t>
            </w:r>
            <w:proofErr w:type="gram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4E97" w:rsidRPr="006479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064E97" w:rsidRPr="006479EF">
              <w:rPr>
                <w:rFonts w:ascii="Times New Roman" w:hAnsi="Times New Roman" w:cs="Times New Roman"/>
                <w:sz w:val="28"/>
                <w:szCs w:val="28"/>
              </w:rPr>
              <w:t>ыва</w:t>
            </w:r>
            <w:proofErr w:type="spellEnd"/>
            <w:r w:rsidR="00064E97"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чем, </w:t>
            </w:r>
            <w:proofErr w:type="spellStart"/>
            <w:r w:rsidR="00064E97" w:rsidRPr="006479EF">
              <w:rPr>
                <w:rFonts w:ascii="Times New Roman" w:hAnsi="Times New Roman" w:cs="Times New Roman"/>
                <w:sz w:val="28"/>
                <w:szCs w:val="28"/>
              </w:rPr>
              <w:t>суттен</w:t>
            </w:r>
            <w:proofErr w:type="spellEnd"/>
            <w:r w:rsidR="00064E97"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4E97" w:rsidRPr="006479EF">
              <w:rPr>
                <w:rFonts w:ascii="Times New Roman" w:hAnsi="Times New Roman" w:cs="Times New Roman"/>
                <w:sz w:val="28"/>
                <w:szCs w:val="28"/>
              </w:rPr>
              <w:t>кылган</w:t>
            </w:r>
            <w:proofErr w:type="spellEnd"/>
            <w:r w:rsidR="00064E97"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4E97" w:rsidRPr="006479EF">
              <w:rPr>
                <w:rFonts w:ascii="Times New Roman" w:hAnsi="Times New Roman" w:cs="Times New Roman"/>
                <w:sz w:val="28"/>
                <w:szCs w:val="28"/>
              </w:rPr>
              <w:t>чемнер</w:t>
            </w:r>
            <w:proofErr w:type="spellEnd"/>
            <w:r w:rsidR="00064E97" w:rsidRPr="0064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Тыва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чоннун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суттен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кылган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чемнеринин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кижинин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организиминге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хоолулуун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тайылбырлап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хундулеп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чииринге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кижизидер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64E97" w:rsidRPr="006479EF" w:rsidRDefault="00064E97" w:rsidP="007C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E97" w:rsidRPr="006479EF" w:rsidTr="00064E97">
        <w:tc>
          <w:tcPr>
            <w:tcW w:w="63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1" w:type="dxa"/>
          </w:tcPr>
          <w:p w:rsidR="00064E97" w:rsidRPr="006479EF" w:rsidRDefault="00C662F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Шагаа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байырлалында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сагыыр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ужурлуг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сагылгалар</w:t>
            </w:r>
            <w:proofErr w:type="gram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4E97" w:rsidRPr="006479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064E97" w:rsidRPr="006479EF">
              <w:rPr>
                <w:rFonts w:ascii="Times New Roman" w:hAnsi="Times New Roman" w:cs="Times New Roman"/>
                <w:sz w:val="28"/>
                <w:szCs w:val="28"/>
              </w:rPr>
              <w:t>ыва</w:t>
            </w:r>
            <w:proofErr w:type="spellEnd"/>
            <w:r w:rsidR="00064E97"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4E97" w:rsidRPr="006479EF">
              <w:rPr>
                <w:rFonts w:ascii="Times New Roman" w:hAnsi="Times New Roman" w:cs="Times New Roman"/>
                <w:sz w:val="28"/>
                <w:szCs w:val="28"/>
              </w:rPr>
              <w:t>хеп</w:t>
            </w:r>
            <w:proofErr w:type="spellEnd"/>
            <w:r w:rsidR="00064E97"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22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Ада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огелеривистин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бурун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шагдан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кедип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чорааны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хептери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терлик тон,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шыва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тон биле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борттеринин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каш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янзыз</w:t>
            </w:r>
            <w:proofErr w:type="gram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биле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таныштырар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F7" w:rsidRPr="006479EF" w:rsidTr="00064E97">
        <w:tc>
          <w:tcPr>
            <w:tcW w:w="631" w:type="dxa"/>
          </w:tcPr>
          <w:p w:rsidR="00C662F7" w:rsidRPr="006479EF" w:rsidRDefault="00350A06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2F7" w:rsidRPr="006479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01" w:type="dxa"/>
          </w:tcPr>
          <w:p w:rsidR="00C662F7" w:rsidRPr="006479EF" w:rsidRDefault="00C662F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Тыва борт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болгаш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оон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сузуглелдиг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ужурлары</w:t>
            </w:r>
            <w:proofErr w:type="spellEnd"/>
          </w:p>
        </w:tc>
        <w:tc>
          <w:tcPr>
            <w:tcW w:w="4322" w:type="dxa"/>
          </w:tcPr>
          <w:p w:rsidR="00C662F7" w:rsidRPr="006479EF" w:rsidRDefault="00C662F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662F7" w:rsidRPr="006479EF" w:rsidRDefault="00C662F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C662F7" w:rsidRPr="006479EF" w:rsidRDefault="00C662F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E97" w:rsidRPr="006479EF" w:rsidTr="00064E97">
        <w:tc>
          <w:tcPr>
            <w:tcW w:w="631" w:type="dxa"/>
          </w:tcPr>
          <w:p w:rsidR="00064E97" w:rsidRPr="006479EF" w:rsidRDefault="00C662F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Чер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болгаш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тывыш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ажыл-агыйы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Чер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болгаш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тывыш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ажыл-агыйы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беримчези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Тараа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ажылынын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ээлчеглери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чернин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андарары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тарыыры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сугарары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ажаары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кышкы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шагжамырга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белеткээри</w:t>
            </w:r>
            <w:proofErr w:type="gram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мгы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уеде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тараа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ажылыны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хогжээни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: техника,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чемишчидилге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ажыглаары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Тараадан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кылыр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чемнер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бететкээр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аргалары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хереглели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E97" w:rsidRPr="006479EF" w:rsidTr="00064E97">
        <w:tc>
          <w:tcPr>
            <w:tcW w:w="63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62F7" w:rsidRPr="006479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Эм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оъттар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чемиш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унуштер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чыыры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Бойдустун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хайыразы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чемниг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болгаш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чемиштиг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унуштер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оларнын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кижиге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ажык-дузазы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айдыс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артыжы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-биле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арыглаары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аржаан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суу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-биле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эмнээри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E97" w:rsidRPr="006479EF" w:rsidTr="00064E97">
        <w:tc>
          <w:tcPr>
            <w:tcW w:w="63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0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Даштар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биске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хойну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соглээр</w:t>
            </w:r>
            <w:proofErr w:type="spellEnd"/>
          </w:p>
        </w:tc>
        <w:tc>
          <w:tcPr>
            <w:tcW w:w="4322" w:type="dxa"/>
          </w:tcPr>
          <w:p w:rsidR="00064E97" w:rsidRPr="006479EF" w:rsidRDefault="001008AD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Тоогуге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хамаарышкан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уттуг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даштар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кожээ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даштар</w:t>
            </w:r>
            <w:proofErr w:type="gram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ваа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даштар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479EF" w:rsidRPr="006479EF">
              <w:rPr>
                <w:rFonts w:ascii="Times New Roman" w:hAnsi="Times New Roman" w:cs="Times New Roman"/>
                <w:sz w:val="28"/>
                <w:szCs w:val="28"/>
              </w:rPr>
              <w:t>согааш</w:t>
            </w:r>
            <w:proofErr w:type="spellEnd"/>
            <w:r w:rsidR="006479EF"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79EF" w:rsidRPr="006479EF">
              <w:rPr>
                <w:rFonts w:ascii="Times New Roman" w:hAnsi="Times New Roman" w:cs="Times New Roman"/>
                <w:sz w:val="28"/>
                <w:szCs w:val="28"/>
              </w:rPr>
              <w:t>даштар</w:t>
            </w:r>
            <w:proofErr w:type="spellEnd"/>
            <w:r w:rsidR="006479EF"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479EF" w:rsidRPr="006479EF">
              <w:rPr>
                <w:rFonts w:ascii="Times New Roman" w:hAnsi="Times New Roman" w:cs="Times New Roman"/>
                <w:sz w:val="28"/>
                <w:szCs w:val="28"/>
              </w:rPr>
              <w:t>хуваанак</w:t>
            </w:r>
            <w:proofErr w:type="spellEnd"/>
            <w:r w:rsidR="006479EF"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79EF" w:rsidRPr="006479EF">
              <w:rPr>
                <w:rFonts w:ascii="Times New Roman" w:hAnsi="Times New Roman" w:cs="Times New Roman"/>
                <w:sz w:val="28"/>
                <w:szCs w:val="28"/>
              </w:rPr>
              <w:t>даштары</w:t>
            </w:r>
            <w:proofErr w:type="spellEnd"/>
            <w:r w:rsidR="006479EF"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479EF" w:rsidRPr="006479EF">
              <w:rPr>
                <w:rFonts w:ascii="Times New Roman" w:hAnsi="Times New Roman" w:cs="Times New Roman"/>
                <w:sz w:val="28"/>
                <w:szCs w:val="28"/>
              </w:rPr>
              <w:t>кодурер</w:t>
            </w:r>
            <w:proofErr w:type="spellEnd"/>
            <w:r w:rsidR="006479EF"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79EF" w:rsidRPr="006479EF">
              <w:rPr>
                <w:rFonts w:ascii="Times New Roman" w:hAnsi="Times New Roman" w:cs="Times New Roman"/>
                <w:sz w:val="28"/>
                <w:szCs w:val="28"/>
              </w:rPr>
              <w:t>даштар,чонар</w:t>
            </w:r>
            <w:proofErr w:type="spellEnd"/>
            <w:r w:rsidR="006479EF"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79EF" w:rsidRPr="006479EF">
              <w:rPr>
                <w:rFonts w:ascii="Times New Roman" w:hAnsi="Times New Roman" w:cs="Times New Roman"/>
                <w:sz w:val="28"/>
                <w:szCs w:val="28"/>
              </w:rPr>
              <w:t>даштар</w:t>
            </w:r>
            <w:proofErr w:type="spellEnd"/>
            <w:r w:rsidR="006479EF"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79EF" w:rsidRPr="006479EF">
              <w:rPr>
                <w:rFonts w:ascii="Times New Roman" w:hAnsi="Times New Roman" w:cs="Times New Roman"/>
                <w:sz w:val="28"/>
                <w:szCs w:val="28"/>
              </w:rPr>
              <w:t>оларнын</w:t>
            </w:r>
            <w:proofErr w:type="spellEnd"/>
            <w:r w:rsidR="006479EF"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79EF" w:rsidRPr="006479EF">
              <w:rPr>
                <w:rFonts w:ascii="Times New Roman" w:hAnsi="Times New Roman" w:cs="Times New Roman"/>
                <w:sz w:val="28"/>
                <w:szCs w:val="28"/>
              </w:rPr>
              <w:t>ужурлары</w:t>
            </w:r>
            <w:proofErr w:type="spellEnd"/>
            <w:r w:rsidR="006479EF"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479EF" w:rsidRPr="006479EF">
              <w:rPr>
                <w:rFonts w:ascii="Times New Roman" w:hAnsi="Times New Roman" w:cs="Times New Roman"/>
                <w:sz w:val="28"/>
                <w:szCs w:val="28"/>
              </w:rPr>
              <w:t>оон</w:t>
            </w:r>
            <w:proofErr w:type="spellEnd"/>
            <w:r w:rsidR="006479EF"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79EF" w:rsidRPr="006479EF">
              <w:rPr>
                <w:rFonts w:ascii="Times New Roman" w:hAnsi="Times New Roman" w:cs="Times New Roman"/>
                <w:sz w:val="28"/>
                <w:szCs w:val="28"/>
              </w:rPr>
              <w:t>дугайында</w:t>
            </w:r>
            <w:proofErr w:type="spellEnd"/>
            <w:r w:rsidR="006479EF"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79EF" w:rsidRPr="006479EF">
              <w:rPr>
                <w:rFonts w:ascii="Times New Roman" w:hAnsi="Times New Roman" w:cs="Times New Roman"/>
                <w:sz w:val="28"/>
                <w:szCs w:val="28"/>
              </w:rPr>
              <w:t>уругларга</w:t>
            </w:r>
            <w:proofErr w:type="spellEnd"/>
            <w:r w:rsidR="006479EF"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79EF" w:rsidRPr="006479EF">
              <w:rPr>
                <w:rFonts w:ascii="Times New Roman" w:hAnsi="Times New Roman" w:cs="Times New Roman"/>
                <w:sz w:val="28"/>
                <w:szCs w:val="28"/>
              </w:rPr>
              <w:t>билиндирер</w:t>
            </w:r>
            <w:proofErr w:type="spellEnd"/>
            <w:r w:rsidR="006479EF" w:rsidRPr="0064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E97" w:rsidRPr="006479EF" w:rsidTr="00064E97">
        <w:tc>
          <w:tcPr>
            <w:tcW w:w="63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01" w:type="dxa"/>
          </w:tcPr>
          <w:p w:rsidR="00064E97" w:rsidRPr="006479EF" w:rsidRDefault="00C662F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Тыва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кижинин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байы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толунде</w:t>
            </w:r>
            <w:proofErr w:type="spellEnd"/>
          </w:p>
        </w:tc>
        <w:tc>
          <w:tcPr>
            <w:tcW w:w="4322" w:type="dxa"/>
          </w:tcPr>
          <w:p w:rsidR="00064E97" w:rsidRPr="006479EF" w:rsidRDefault="006479EF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Тыва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хой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оор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-онер,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тыва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кижинин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байы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ашк</w:t>
            </w:r>
            <w:proofErr w:type="gram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тогерикте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алдын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монгунде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эвес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ажы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толунде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билиндирер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34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E97" w:rsidRPr="006479EF" w:rsidTr="00064E97">
        <w:tc>
          <w:tcPr>
            <w:tcW w:w="63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01" w:type="dxa"/>
          </w:tcPr>
          <w:p w:rsidR="00064E97" w:rsidRPr="006479EF" w:rsidRDefault="00C662F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Тываларнын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чаш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кижиге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тыпсыр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ужурлары</w:t>
            </w:r>
            <w:proofErr w:type="spellEnd"/>
          </w:p>
        </w:tc>
        <w:tc>
          <w:tcPr>
            <w:tcW w:w="4322" w:type="dxa"/>
          </w:tcPr>
          <w:p w:rsidR="00064E97" w:rsidRPr="006479EF" w:rsidRDefault="006479EF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Шаандан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тура чаш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кижиге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бээрини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ужурларын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ооредир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Уругларнын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боттарыны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аттарынын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тоогузун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оон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ужур-уткаын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уктап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билирин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чедип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алыр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" w:type="dxa"/>
          </w:tcPr>
          <w:p w:rsidR="00064E97" w:rsidRPr="006479EF" w:rsidRDefault="006479EF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E97" w:rsidRPr="006479EF" w:rsidTr="00064E97">
        <w:tc>
          <w:tcPr>
            <w:tcW w:w="63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01" w:type="dxa"/>
          </w:tcPr>
          <w:p w:rsidR="00064E97" w:rsidRPr="006479EF" w:rsidRDefault="00C662F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Малывыс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байлаавыс</w:t>
            </w:r>
            <w:proofErr w:type="spellEnd"/>
          </w:p>
        </w:tc>
        <w:tc>
          <w:tcPr>
            <w:tcW w:w="4322" w:type="dxa"/>
          </w:tcPr>
          <w:p w:rsidR="00064E97" w:rsidRPr="006479EF" w:rsidRDefault="001008AD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Тывалар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шаандан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тура мал-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ажыл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агыйлын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чораан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spellEnd"/>
            <w:proofErr w:type="gram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уругларга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билиндирер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Малдыг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кижи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каас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инектиг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кижи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тодуг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spellEnd"/>
            <w:proofErr w:type="gram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улегер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домактын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утказынга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даянып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алгаш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кичээлди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чоргузар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E97" w:rsidRPr="006479EF" w:rsidTr="00064E97">
        <w:tc>
          <w:tcPr>
            <w:tcW w:w="631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01" w:type="dxa"/>
          </w:tcPr>
          <w:p w:rsidR="00064E97" w:rsidRPr="006479EF" w:rsidRDefault="006479EF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Айбы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кижизидилгенин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хевири</w:t>
            </w:r>
            <w:proofErr w:type="spellEnd"/>
          </w:p>
        </w:tc>
        <w:tc>
          <w:tcPr>
            <w:tcW w:w="4322" w:type="dxa"/>
          </w:tcPr>
          <w:p w:rsidR="00064E97" w:rsidRPr="006479EF" w:rsidRDefault="006479EF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Айбыларнын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ангы-ангы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хевирлери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-биле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таныштырар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Айбылаашкын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кижизидилгеге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ужур-дуалыг</w:t>
            </w:r>
            <w:proofErr w:type="spell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spellEnd"/>
            <w:proofErr w:type="gramEnd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билиндирер</w:t>
            </w:r>
            <w:proofErr w:type="spellEnd"/>
          </w:p>
        </w:tc>
        <w:tc>
          <w:tcPr>
            <w:tcW w:w="1034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064E97" w:rsidRPr="006479EF" w:rsidRDefault="00064E97" w:rsidP="00874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216" w:rsidRPr="006479EF" w:rsidRDefault="00DA7216" w:rsidP="00DA7216">
      <w:pPr>
        <w:tabs>
          <w:tab w:val="left" w:pos="3400"/>
        </w:tabs>
        <w:rPr>
          <w:rFonts w:ascii="Times New Roman" w:hAnsi="Times New Roman" w:cs="Times New Roman"/>
          <w:sz w:val="28"/>
          <w:szCs w:val="28"/>
        </w:rPr>
      </w:pPr>
      <w:r w:rsidRPr="006479EF">
        <w:rPr>
          <w:rFonts w:ascii="Times New Roman" w:hAnsi="Times New Roman" w:cs="Times New Roman"/>
          <w:sz w:val="28"/>
          <w:szCs w:val="28"/>
        </w:rPr>
        <w:tab/>
      </w:r>
    </w:p>
    <w:sectPr w:rsidR="00DA7216" w:rsidRPr="0064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D51F8"/>
    <w:multiLevelType w:val="hybridMultilevel"/>
    <w:tmpl w:val="8DB8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24"/>
    <w:rsid w:val="000340A9"/>
    <w:rsid w:val="00064E97"/>
    <w:rsid w:val="000A68C4"/>
    <w:rsid w:val="000F169C"/>
    <w:rsid w:val="001008AD"/>
    <w:rsid w:val="002644D8"/>
    <w:rsid w:val="002E04FC"/>
    <w:rsid w:val="003365D9"/>
    <w:rsid w:val="00350A06"/>
    <w:rsid w:val="003879F9"/>
    <w:rsid w:val="003B511C"/>
    <w:rsid w:val="004C4CA2"/>
    <w:rsid w:val="00545F55"/>
    <w:rsid w:val="005E6695"/>
    <w:rsid w:val="006479EF"/>
    <w:rsid w:val="006C7E6D"/>
    <w:rsid w:val="007C7802"/>
    <w:rsid w:val="0087419C"/>
    <w:rsid w:val="008824B3"/>
    <w:rsid w:val="0097113E"/>
    <w:rsid w:val="009717E6"/>
    <w:rsid w:val="00993524"/>
    <w:rsid w:val="009B684D"/>
    <w:rsid w:val="00A214D0"/>
    <w:rsid w:val="00A73CED"/>
    <w:rsid w:val="00B027BC"/>
    <w:rsid w:val="00BE78D5"/>
    <w:rsid w:val="00BF60D7"/>
    <w:rsid w:val="00C46AA8"/>
    <w:rsid w:val="00C662F7"/>
    <w:rsid w:val="00C66F3D"/>
    <w:rsid w:val="00CA6BBD"/>
    <w:rsid w:val="00CB52B4"/>
    <w:rsid w:val="00CD60C6"/>
    <w:rsid w:val="00D332E3"/>
    <w:rsid w:val="00D7744F"/>
    <w:rsid w:val="00DA7216"/>
    <w:rsid w:val="00E6646F"/>
    <w:rsid w:val="00E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0C6"/>
    <w:pPr>
      <w:spacing w:after="0" w:line="240" w:lineRule="auto"/>
    </w:pPr>
  </w:style>
  <w:style w:type="table" w:styleId="a4">
    <w:name w:val="Table Grid"/>
    <w:basedOn w:val="a1"/>
    <w:uiPriority w:val="59"/>
    <w:rsid w:val="00874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0C6"/>
    <w:pPr>
      <w:spacing w:after="0" w:line="240" w:lineRule="auto"/>
    </w:pPr>
  </w:style>
  <w:style w:type="table" w:styleId="a4">
    <w:name w:val="Table Grid"/>
    <w:basedOn w:val="a1"/>
    <w:uiPriority w:val="59"/>
    <w:rsid w:val="00874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2012-12-04T17:18:00Z</dcterms:created>
  <dcterms:modified xsi:type="dcterms:W3CDTF">2013-01-21T13:22:00Z</dcterms:modified>
</cp:coreProperties>
</file>