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30" w:rsidRDefault="00035E30" w:rsidP="00CB09AD">
      <w:pPr>
        <w:shd w:val="clear" w:color="auto" w:fill="FFFFFF"/>
        <w:spacing w:line="360" w:lineRule="auto"/>
        <w:ind w:firstLine="709"/>
        <w:contextualSpacing/>
        <w:jc w:val="both"/>
      </w:pPr>
    </w:p>
    <w:p w:rsidR="00CB09AD" w:rsidRDefault="00CB09AD" w:rsidP="00CB09AD">
      <w:pPr>
        <w:shd w:val="clear" w:color="auto" w:fill="FFFFFF"/>
        <w:spacing w:line="360" w:lineRule="auto"/>
        <w:ind w:firstLine="709"/>
        <w:contextualSpacing/>
        <w:jc w:val="both"/>
      </w:pPr>
    </w:p>
    <w:p w:rsidR="00CB09AD" w:rsidRDefault="00CB09AD" w:rsidP="00CB09AD">
      <w:pPr>
        <w:shd w:val="clear" w:color="auto" w:fill="FFFFFF"/>
        <w:spacing w:line="360" w:lineRule="auto"/>
        <w:ind w:firstLine="709"/>
        <w:contextualSpacing/>
        <w:jc w:val="both"/>
      </w:pPr>
    </w:p>
    <w:p w:rsidR="00CB09AD" w:rsidRDefault="00CB09AD" w:rsidP="00CB09AD">
      <w:pPr>
        <w:shd w:val="clear" w:color="auto" w:fill="FFFFFF"/>
        <w:spacing w:line="360" w:lineRule="auto"/>
        <w:ind w:firstLine="709"/>
        <w:contextualSpacing/>
        <w:jc w:val="both"/>
      </w:pPr>
    </w:p>
    <w:p w:rsidR="00CB09AD" w:rsidRDefault="00CB09AD" w:rsidP="00CB09AD">
      <w:pPr>
        <w:shd w:val="clear" w:color="auto" w:fill="FFFFFF"/>
        <w:spacing w:line="360" w:lineRule="auto"/>
        <w:ind w:firstLine="709"/>
        <w:contextualSpacing/>
        <w:jc w:val="both"/>
      </w:pPr>
    </w:p>
    <w:p w:rsidR="00CB09AD" w:rsidRDefault="00CB09AD" w:rsidP="00CB09AD">
      <w:pPr>
        <w:shd w:val="clear" w:color="auto" w:fill="FFFFFF"/>
        <w:spacing w:line="360" w:lineRule="auto"/>
        <w:ind w:firstLine="709"/>
        <w:contextualSpacing/>
        <w:jc w:val="both"/>
      </w:pPr>
    </w:p>
    <w:p w:rsidR="00CB09AD" w:rsidRDefault="00CB09AD" w:rsidP="00CB09AD">
      <w:pPr>
        <w:shd w:val="clear" w:color="auto" w:fill="FFFFFF"/>
        <w:spacing w:line="360" w:lineRule="auto"/>
        <w:ind w:firstLine="709"/>
        <w:contextualSpacing/>
        <w:jc w:val="both"/>
        <w:sectPr w:rsidR="00CB09AD" w:rsidSect="00CB09AD">
          <w:type w:val="continuous"/>
          <w:pgSz w:w="11909" w:h="16834"/>
          <w:pgMar w:top="1440" w:right="626" w:bottom="360" w:left="1771" w:header="720" w:footer="720" w:gutter="0"/>
          <w:cols w:space="720"/>
          <w:noEndnote/>
        </w:sectPr>
      </w:pP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sz w:val="54"/>
          <w:szCs w:val="54"/>
        </w:rPr>
        <w:lastRenderedPageBreak/>
        <w:t>Рабочая программа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sz w:val="54"/>
          <w:szCs w:val="54"/>
        </w:rPr>
        <w:t>по внеурочной деятельности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54"/>
          <w:szCs w:val="54"/>
        </w:rPr>
      </w:pPr>
      <w:r>
        <w:rPr>
          <w:rFonts w:ascii="Times New Roman" w:eastAsia="Times New Roman" w:hAnsi="Times New Roman" w:cs="Times New Roman"/>
          <w:sz w:val="54"/>
          <w:szCs w:val="54"/>
        </w:rPr>
        <w:t>« Этика и Азбука добра»</w:t>
      </w:r>
    </w:p>
    <w:p w:rsidR="00CB09AD" w:rsidRDefault="00CB09AD" w:rsidP="00CB09AD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54"/>
          <w:szCs w:val="54"/>
        </w:rPr>
      </w:pPr>
    </w:p>
    <w:p w:rsidR="00CB09AD" w:rsidRDefault="00CB09AD" w:rsidP="00CB09AD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54"/>
          <w:szCs w:val="54"/>
        </w:rPr>
      </w:pPr>
    </w:p>
    <w:p w:rsidR="00CB09AD" w:rsidRDefault="00CB09AD" w:rsidP="00CB09AD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54"/>
          <w:szCs w:val="54"/>
        </w:rPr>
      </w:pPr>
    </w:p>
    <w:p w:rsidR="00CB09AD" w:rsidRDefault="00CB09AD" w:rsidP="00CB09AD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54"/>
          <w:szCs w:val="54"/>
        </w:rPr>
      </w:pPr>
    </w:p>
    <w:p w:rsidR="00CB09AD" w:rsidRDefault="00CB09AD" w:rsidP="00CB09AD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54"/>
          <w:szCs w:val="54"/>
        </w:rPr>
      </w:pPr>
    </w:p>
    <w:p w:rsidR="00CB09AD" w:rsidRDefault="00CB09AD" w:rsidP="00CB09AD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54"/>
          <w:szCs w:val="54"/>
        </w:rPr>
      </w:pPr>
    </w:p>
    <w:p w:rsidR="00CB09AD" w:rsidRDefault="00CB09AD" w:rsidP="00CB09AD">
      <w:pPr>
        <w:shd w:val="clear" w:color="auto" w:fill="FFFFFF"/>
        <w:spacing w:line="360" w:lineRule="auto"/>
        <w:contextualSpacing/>
        <w:jc w:val="both"/>
      </w:pPr>
    </w:p>
    <w:p w:rsidR="00035E30" w:rsidRDefault="00C11455" w:rsidP="00CB09AD">
      <w:pPr>
        <w:shd w:val="clear" w:color="auto" w:fill="FFFFFF"/>
        <w:spacing w:line="360" w:lineRule="auto"/>
        <w:ind w:firstLine="709"/>
        <w:contextualSpacing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Составитель</w:t>
      </w:r>
      <w:r w:rsidR="00C13F7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Шуляренко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Ирина Юрьевна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right"/>
      </w:pPr>
      <w:r>
        <w:rPr>
          <w:rFonts w:ascii="Times New Roman" w:eastAsia="Times New Roman" w:hAnsi="Times New Roman" w:cs="Times New Roman"/>
          <w:sz w:val="28"/>
          <w:szCs w:val="28"/>
        </w:rPr>
        <w:t>Квалификационная категория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категория</w:t>
      </w:r>
    </w:p>
    <w:p w:rsidR="00CB09AD" w:rsidRDefault="00CB09AD" w:rsidP="00CB09AD">
      <w:pPr>
        <w:shd w:val="clear" w:color="auto" w:fill="FFFFFF"/>
        <w:spacing w:line="360" w:lineRule="auto"/>
        <w:ind w:firstLine="709"/>
        <w:contextualSpacing/>
        <w:jc w:val="right"/>
      </w:pP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center"/>
        <w:sectPr w:rsidR="00035E30" w:rsidSect="00CB09AD">
          <w:type w:val="continuous"/>
          <w:pgSz w:w="11909" w:h="16834"/>
          <w:pgMar w:top="1440" w:right="626" w:bottom="360" w:left="1771" w:header="720" w:footer="720" w:gutter="0"/>
          <w:cols w:space="60"/>
          <w:noEndnote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Торжок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2012-2013   </w:t>
      </w:r>
    </w:p>
    <w:p w:rsidR="00035E30" w:rsidRDefault="00035E30" w:rsidP="00CB09AD">
      <w:pPr>
        <w:framePr w:h="302" w:hRule="exact" w:hSpace="40" w:wrap="auto" w:vAnchor="text" w:hAnchor="text" w:x="-21" w:y="627"/>
        <w:shd w:val="clear" w:color="auto" w:fill="FFFFFF"/>
        <w:spacing w:line="360" w:lineRule="auto"/>
        <w:ind w:firstLine="709"/>
        <w:contextualSpacing/>
        <w:jc w:val="both"/>
      </w:pPr>
    </w:p>
    <w:p w:rsidR="00035E30" w:rsidRDefault="00035E30" w:rsidP="00CB09AD">
      <w:pPr>
        <w:shd w:val="clear" w:color="auto" w:fill="FFFFFF"/>
        <w:spacing w:line="360" w:lineRule="auto"/>
        <w:ind w:firstLine="709"/>
        <w:contextualSpacing/>
        <w:jc w:val="both"/>
        <w:sectPr w:rsidR="00035E30" w:rsidSect="00CB09AD">
          <w:type w:val="continuous"/>
          <w:pgSz w:w="11909" w:h="16834"/>
          <w:pgMar w:top="1440" w:right="569" w:bottom="720" w:left="576" w:header="720" w:footer="720" w:gutter="0"/>
          <w:cols w:space="720"/>
          <w:noEndnote/>
        </w:sectPr>
      </w:pP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ПРОГРАММА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факультатива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«Этика: азбука добра»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для внеурочной деятельности младших школьников</w:t>
      </w:r>
    </w:p>
    <w:p w:rsidR="00035E30" w:rsidRDefault="00C11455" w:rsidP="00CB09AD">
      <w:pPr>
        <w:shd w:val="clear" w:color="auto" w:fill="FFFFFF"/>
        <w:spacing w:line="360" w:lineRule="auto"/>
        <w:ind w:firstLine="709"/>
        <w:contextualSpacing/>
        <w:jc w:val="center"/>
      </w:pPr>
      <w:r>
        <w:rPr>
          <w:rFonts w:ascii="Times New Roman" w:hAnsi="Times New Roman" w:cs="Times New Roman"/>
          <w:sz w:val="26"/>
          <w:szCs w:val="26"/>
        </w:rPr>
        <w:t>(1 - 2</w:t>
      </w:r>
      <w:r w:rsidR="00C13F7C">
        <w:rPr>
          <w:rFonts w:ascii="Times New Roman" w:eastAsia="Times New Roman" w:hAnsi="Times New Roman" w:cs="Times New Roman"/>
          <w:sz w:val="26"/>
          <w:szCs w:val="26"/>
        </w:rPr>
        <w:t>классы)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Пояснительная записка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Необходимость нравственного образования в школе, начиная с начальных классов, основывается на потребности общества в нравственно зрелой личности, способной следовать принятым в социуме нормам и правилам общения, нести моральную ответственность за свои действия и поступки. Нравственное взросление младших школьников связано, прежде всего, с тем, что идеи добра и справедливости, проблемы общения - наиболее интересны для детей данного возраста.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Основная 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цель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факультатива - формирование у детей  нравственных ориентиров  при построении деятельности,  общения и взаимоотношений, основ мировоззрения и самовоспитания.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Общая характеристика факультатива.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Нравственное развитие личности школьника как приоритетная цель начальной школы предполагает организацию нравственного образования младших школьников как в процессе изучения учебных предметов («Литературное чтение», «Окружающий мир», «Основы духовно-нравственной культуры народов России»), так и во внеурочной деятельности школьников в форме факультатива «Этика: азбука добра».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Принцип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гуманизма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лежит в основе отбора содержания нравственного образования, методов его реализации в учебно-воспитательном процессе. Оно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направлено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прежде всего на развитие нравственного сознания как основы морального поведения, его мотивации, эмоциональной отзывчивости; на формирование умения осуществлять нравственный выбор.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Для этого используются разнообразные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методы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работы с детьми: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личностно направленные,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когда содержание становится актуальным для каждого ребёнка;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стимулирующие,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когда через диалог поддерживается свобода высказываний, что способствует раскованности, пробуждению у детей интереса к нравственным проблемам и созданию общественного мнения;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развивающие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нравственное сознание;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активизирующие, </w:t>
      </w:r>
      <w:r>
        <w:rPr>
          <w:rFonts w:ascii="Times New Roman" w:eastAsia="Times New Roman" w:hAnsi="Times New Roman" w:cs="Times New Roman"/>
          <w:sz w:val="26"/>
          <w:szCs w:val="26"/>
        </w:rPr>
        <w:t>пробуждающие творческие способности личности, его эмоциональную сферу.</w:t>
      </w:r>
      <w:proofErr w:type="gramEnd"/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Содержание факультатива ориентировано на игровые, творческие формы, проектную деятельность, работу с фольклорной и художественной литературой. Это позволяет в яркой форме довести до сознания ребёнка представления о внутреннем мире человека: его переживаниях, мотивах, сопровождающих выбор действия и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являющихся двигателями поступков. Всё это в реальной жизни скрыто от внимания ребёнка, а использование художественного       произведения       позволит      учителю       использовать</w:t>
      </w:r>
      <w:r w:rsidR="00CB09AD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эмоционально-образную форму народных произведений и художественной детской литературы в целях развития личностно значимого поведения.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Место предмета в учебном плане.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Факультатив «Этика: азбука добра» является компонентом учебного плана внеурочной деятельности, рассчитан на 33 часа в каждом классе: с 1 по 4 классы,  1 час занятий в неделю. Общее количество часов - 132 часа. </w:t>
      </w:r>
      <w:r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Ценностные ориентиры содержания учебного предмета.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Содержание программы факультатива раскрывает правила нравственного поведения и тот внутренний механизм, который определяет их сущность (потребность выполнять правила на основе понимания их необходимости; мотивация поведения, поступка, т.е. желание, стремление делать людям добро и не причинять зла, неудобства, неприятности).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Развитие нравственного сознания младшего школьника идёт от класса к классу в следующей логике:</w:t>
      </w:r>
    </w:p>
    <w:p w:rsidR="00035E30" w:rsidRDefault="00C13F7C" w:rsidP="00CB09AD">
      <w:pPr>
        <w:numPr>
          <w:ilvl w:val="0"/>
          <w:numId w:val="1"/>
        </w:numPr>
        <w:shd w:val="clear" w:color="auto" w:fill="FFFFFF"/>
        <w:tabs>
          <w:tab w:val="left" w:pos="111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класс.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Развитие способности увидеть нравственную ситуацию. Осознание нравственных правил как ориентира поступка: ситуация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-п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оведение - правило; от правила - к поведению. Оценка нравственных поступков.</w:t>
      </w:r>
    </w:p>
    <w:p w:rsidR="00035E30" w:rsidRDefault="00C13F7C" w:rsidP="00CB09AD">
      <w:pPr>
        <w:numPr>
          <w:ilvl w:val="0"/>
          <w:numId w:val="1"/>
        </w:numPr>
        <w:shd w:val="clear" w:color="auto" w:fill="FFFFFF"/>
        <w:tabs>
          <w:tab w:val="left" w:pos="111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класс: </w:t>
      </w:r>
      <w:r>
        <w:rPr>
          <w:rFonts w:ascii="Times New Roman" w:eastAsia="Times New Roman" w:hAnsi="Times New Roman" w:cs="Times New Roman"/>
          <w:sz w:val="26"/>
          <w:szCs w:val="26"/>
        </w:rPr>
        <w:t>Внутреннее принятие правил и норм нравственного поведения. Стремление к выполнению норм. Переход от социального контроля (учитель, родители, дети) к самоконтролю. Формирование у детей понимания, что их нравственное взросление идёт от поступка к нравственным качествам на основе правил.</w:t>
      </w:r>
    </w:p>
    <w:p w:rsidR="00035E30" w:rsidRDefault="00035E30" w:rsidP="00CB09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035E30" w:rsidRDefault="00C13F7C" w:rsidP="00CB09AD">
      <w:pPr>
        <w:numPr>
          <w:ilvl w:val="0"/>
          <w:numId w:val="2"/>
        </w:numPr>
        <w:shd w:val="clear" w:color="auto" w:fill="FFFFFF"/>
        <w:tabs>
          <w:tab w:val="left" w:pos="100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класс.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Ознакомление с внутренней сутью нравственного поступка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-м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отивом. Третьеклассники подводятся к пониманию ответственности за выбор поведения, ознакомлению с нравственными качествами человека, формирующимися на основе поведения по нравственным нормам.</w:t>
      </w:r>
    </w:p>
    <w:p w:rsidR="00035E30" w:rsidRDefault="00C13F7C" w:rsidP="00CB09AD">
      <w:pPr>
        <w:numPr>
          <w:ilvl w:val="0"/>
          <w:numId w:val="2"/>
        </w:numPr>
        <w:shd w:val="clear" w:color="auto" w:fill="FFFFFF"/>
        <w:tabs>
          <w:tab w:val="left" w:pos="100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класс. </w:t>
      </w:r>
      <w:r>
        <w:rPr>
          <w:rFonts w:ascii="Times New Roman" w:eastAsia="Times New Roman" w:hAnsi="Times New Roman" w:cs="Times New Roman"/>
          <w:sz w:val="26"/>
          <w:szCs w:val="26"/>
        </w:rPr>
        <w:t>Систематизация, обобщение работы по осмыслению мотивов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поведения,  качеств  личности,  нравственного  выбора.  Норма как  стимул</w:t>
      </w:r>
      <w:r w:rsidR="00CB09AD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нравственного      поведения      и      опора      торможения      нежелательных</w:t>
      </w:r>
      <w:r w:rsidR="00CB09AD"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безнравственных) действий.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</w:rPr>
        <w:t xml:space="preserve"> и предметные результаты освоения курса «Этика: азбуки добра».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В процессе освоения материалов факультатива ученик получает знания о характере взаимоотношений с другими людьми, что становится предпосылкой воспитания доброжелательного и заботливого отношения к людям, эмоциональной отзывчивости, сопереживания, сочувствия, толерантности, формирования нравственного сознания младшего школьника.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Знакомясь с нравственным содержанием пословиц о добре, труде, учении, младшие школьники начинают осознавать базовые гуманистические ценности, характер отношений между людьми, необходимость бережного отношения к людям и предметам их труда.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Обсуждение сказок, их инсценировка; обсуждение произведений художественной литературы - всё это нацелено на воспитание первоначальных этических представлений обучаемых (понятия добра и зла,</w:t>
      </w:r>
      <w:r w:rsidR="00CB09AD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значение «слов вежливости», правил вежливого поведения и их мотивации), развитие их эмоционального восприятия.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Система вопросов и заданий, носящая диагностический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тренинговый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характер, позволяет решать задачи самооценки и самопроверки, повторять, уточнять и формировать начальные нравственные представления, знакомить с нравственными понятия (например, «Что такое добрый поступок?», «Какой нравственный выбор сделал герой?», «Что можно посоветовать в этой ситуации?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Как её изменить?», «Бывает ли так в реальной жизни?»).</w:t>
      </w:r>
      <w:proofErr w:type="gramEnd"/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Для овладения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результатами (сравнение, анализ, синтез, обобщение, классификация по родовидовым признакам, установление аналогий и причинно-следственных связей) в материалах факультатива содержатся упражнения, способствующие активизации интеллектуальной деятельности учащихся. В них предлагается установить соответствие поступков нравственным правилам; сопоставить, сравнить героев, их поведение; классифицировать материал по разным основаниям (определить группы пословиц по теме - о добре, трудолюбии, отношении к учёбе); сравнить иллюстрации с текстом для определения эмоционального состояния героев.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целях формирования коммуникативных УУД (ведение диалога, признание возможности существования различных точек зрения и права каждого иметь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свою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; выражение своего мнения и аргументация своей точки зрения; уважительное восприятие других точек зрения) в материалах для занятий представлены задания, их формирующие. Так, с учащимися организуются коллективные обсуждения,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предлагаются вопросы «открытого» типа, например: «Почему?.. Как?..», которые помогают детям высказывать свою точку зрения, выслушать мнение одноклассников, т.е. работать коллективно или в группах, парах, а также задания на выбор ответа, альтернативного решения и др.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Использование художественной литературы и работа в библиотеке помогает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обучаемым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учиться использовать различные способы поиска информации в библиотеке, Интернете. Тематика заданий этой рубрики позволяет учащимся научиться работать в библиотечном пространстве с целью решения информационных и коммуникативных задач. К 4-ому классу учащиеся полностью умеют ориентироваться в школьной библиотеке, находить нужную информацию по нравственной тематике с помощью различных каталогов.</w:t>
      </w:r>
    </w:p>
    <w:p w:rsidR="0089421C" w:rsidRDefault="0089421C" w:rsidP="00CB09AD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421C" w:rsidRDefault="0089421C" w:rsidP="00CB09AD">
      <w:pPr>
        <w:shd w:val="clear" w:color="auto" w:fill="FFFFFF"/>
        <w:spacing w:line="360" w:lineRule="auto"/>
        <w:ind w:firstLine="709"/>
        <w:contextualSpacing/>
        <w:jc w:val="both"/>
      </w:pPr>
    </w:p>
    <w:p w:rsidR="00035E30" w:rsidRDefault="00C13F7C" w:rsidP="0089421C">
      <w:pPr>
        <w:shd w:val="clear" w:color="auto" w:fill="FFFFFF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СОДЕРЖАНИЕ ОБУЧЕНИЯ</w:t>
      </w:r>
      <w:r w:rsidR="0089421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ДЛЯ ПЕРВОГО КЛАССА</w:t>
      </w:r>
    </w:p>
    <w:p w:rsidR="0089421C" w:rsidRDefault="0089421C" w:rsidP="00CB09AD">
      <w:pPr>
        <w:shd w:val="clear" w:color="auto" w:fill="FFFFFF"/>
        <w:spacing w:line="360" w:lineRule="auto"/>
        <w:ind w:firstLine="709"/>
        <w:contextualSpacing/>
        <w:jc w:val="both"/>
      </w:pP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Школьный этикет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(понятие об основных правилах поведения в школе). </w:t>
      </w:r>
      <w:proofErr w:type="gramStart"/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равила поведения в школе, на уроке, на перемене, в столовой. Приход в школу без опозданий, правильная организация работы на уроке, учебное сотрудничество.</w:t>
      </w:r>
    </w:p>
    <w:p w:rsidR="00035E30" w:rsidRDefault="00C13F7C" w:rsidP="00CB09AD">
      <w:pPr>
        <w:numPr>
          <w:ilvl w:val="0"/>
          <w:numId w:val="3"/>
        </w:numPr>
        <w:shd w:val="clear" w:color="auto" w:fill="FFFFFF"/>
        <w:tabs>
          <w:tab w:val="left" w:pos="15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Школьные перемены как время активного отдыха, игры.</w:t>
      </w:r>
    </w:p>
    <w:p w:rsidR="00035E30" w:rsidRDefault="00C13F7C" w:rsidP="00CB09AD">
      <w:pPr>
        <w:numPr>
          <w:ilvl w:val="0"/>
          <w:numId w:val="3"/>
        </w:numPr>
        <w:shd w:val="clear" w:color="auto" w:fill="FFFFFF"/>
        <w:tabs>
          <w:tab w:val="left" w:pos="151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Поведение в столовой, правила поведения за столом.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Универсальные учебные действия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Воспроизводить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правила поведения в конкретной жизненной ситуации.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Оценивать </w:t>
      </w:r>
      <w:r>
        <w:rPr>
          <w:rFonts w:ascii="Times New Roman" w:eastAsia="Times New Roman" w:hAnsi="Times New Roman" w:cs="Times New Roman"/>
          <w:sz w:val="26"/>
          <w:szCs w:val="26"/>
        </w:rPr>
        <w:t>своё поведение и поведение окружающих (на уроке, на перемене).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Правила общения (взаимоотношения с другими людьми).</w:t>
      </w:r>
    </w:p>
    <w:p w:rsidR="00035E30" w:rsidRDefault="00C13F7C" w:rsidP="00CB09AD">
      <w:pPr>
        <w:numPr>
          <w:ilvl w:val="0"/>
          <w:numId w:val="4"/>
        </w:numPr>
        <w:shd w:val="clear" w:color="auto" w:fill="FFFFFF"/>
        <w:tabs>
          <w:tab w:val="left" w:pos="26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Правила вежливости, элементарные представления о добрых и недобрых поступках. Знакомство с образом этих поступков при помощи художественных произведений, сказок, фильмов; посредством анализа близких детям ситуаций жизни (школьного коллектива, семьи). Активное освоение в речевой и поведенческой практике «вежливых» слов, их значения в установлении добрых отношений с окружающими.</w:t>
      </w:r>
    </w:p>
    <w:p w:rsidR="00035E30" w:rsidRDefault="00C13F7C" w:rsidP="00CB09AD">
      <w:pPr>
        <w:numPr>
          <w:ilvl w:val="0"/>
          <w:numId w:val="4"/>
        </w:numPr>
        <w:shd w:val="clear" w:color="auto" w:fill="FFFFFF"/>
        <w:tabs>
          <w:tab w:val="left" w:pos="26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Доброе, терпимое отношение к сверстнику, другу, младшим; добрые и вежливые отношения в семье, проявление элементарного уважения к родителям, близким (конкретные жизненные ситуации). Практическое знакомство с правилами коллективных игр, позволяющих играть дружно, без конфликтов. Пути выхода из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конфликтной ситуации (преодоление ссор, драк, признание своей вины).</w:t>
      </w:r>
    </w:p>
    <w:p w:rsidR="00035E30" w:rsidRDefault="00C13F7C" w:rsidP="00CB09AD">
      <w:pPr>
        <w:shd w:val="clear" w:color="auto" w:fill="FFFFFF"/>
        <w:tabs>
          <w:tab w:val="left" w:pos="364"/>
        </w:tabs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Нравственное содержание ситуации (литературной, жизненной), их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оценивание.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Универсальные учебные действия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Использовать </w:t>
      </w:r>
      <w:r>
        <w:rPr>
          <w:rFonts w:ascii="Times New Roman" w:eastAsia="Times New Roman" w:hAnsi="Times New Roman" w:cs="Times New Roman"/>
          <w:sz w:val="26"/>
          <w:szCs w:val="26"/>
        </w:rPr>
        <w:t>в речи слова вежливости.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Участвовать в диалоге: </w:t>
      </w:r>
      <w:r>
        <w:rPr>
          <w:rFonts w:ascii="Times New Roman" w:eastAsia="Times New Roman" w:hAnsi="Times New Roman" w:cs="Times New Roman"/>
          <w:sz w:val="26"/>
          <w:szCs w:val="26"/>
        </w:rPr>
        <w:t>высказывать свои суждения по обсуждаемой теме,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>анализировать высказывания собеседников, добавлять их высказывания.</w:t>
      </w:r>
    </w:p>
    <w:p w:rsidR="00035E30" w:rsidRDefault="00C13F7C" w:rsidP="0089421C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Высказывать   предположение   </w:t>
      </w:r>
      <w:r>
        <w:rPr>
          <w:rFonts w:ascii="Times New Roman" w:eastAsia="Times New Roman" w:hAnsi="Times New Roman" w:cs="Times New Roman"/>
          <w:sz w:val="26"/>
          <w:szCs w:val="26"/>
        </w:rPr>
        <w:t>о   последствиях   недобрых   поступков   (в</w:t>
      </w:r>
      <w:r w:rsidR="0089421C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реальной   жизни,   героев   произведений).  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Создавать      </w:t>
      </w:r>
      <w:r>
        <w:rPr>
          <w:rFonts w:ascii="Times New Roman" w:eastAsia="Times New Roman" w:hAnsi="Times New Roman" w:cs="Times New Roman"/>
          <w:sz w:val="26"/>
          <w:szCs w:val="26"/>
        </w:rPr>
        <w:t>по   иллюстрации</w:t>
      </w:r>
      <w:r w:rsidR="0089421C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словесный  портрет  героя  (положительный,  отрицательный),    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описывать</w:t>
      </w:r>
      <w:r w:rsidR="0089421C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сюжетную картинку (серию).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Оценивать </w:t>
      </w:r>
      <w:r>
        <w:rPr>
          <w:rFonts w:ascii="Times New Roman" w:eastAsia="Times New Roman" w:hAnsi="Times New Roman" w:cs="Times New Roman"/>
          <w:sz w:val="26"/>
          <w:szCs w:val="26"/>
        </w:rPr>
        <w:t>адекватно ситуацию и предотвращать конфликты.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Самостоятельно формулировать </w:t>
      </w:r>
      <w:r>
        <w:rPr>
          <w:rFonts w:ascii="Times New Roman" w:eastAsia="Times New Roman" w:hAnsi="Times New Roman" w:cs="Times New Roman"/>
          <w:sz w:val="26"/>
          <w:szCs w:val="26"/>
        </w:rPr>
        <w:t>правила коллективной игры, работы.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 трудолюбии.</w:t>
      </w:r>
    </w:p>
    <w:p w:rsidR="00035E30" w:rsidRDefault="00C13F7C" w:rsidP="00CB09AD">
      <w:pPr>
        <w:numPr>
          <w:ilvl w:val="0"/>
          <w:numId w:val="5"/>
        </w:numPr>
        <w:shd w:val="clear" w:color="auto" w:fill="FFFFFF"/>
        <w:tabs>
          <w:tab w:val="left" w:pos="20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Значение труда в жизни людей. Учение как основной труд и обязанность школьника, виды труда детей в школе и дома (начальные представления). Прилежание и старательность в учении и труде. Трудолюбие как главная ценность человека. Элементы культуры труда. Стимулирование оценки учащихся собственного отношения к труду. Способы бережного отношения к вещам, созданным трудом других людей.</w:t>
      </w:r>
    </w:p>
    <w:p w:rsidR="00035E30" w:rsidRDefault="00C13F7C" w:rsidP="00CB09AD">
      <w:pPr>
        <w:numPr>
          <w:ilvl w:val="0"/>
          <w:numId w:val="5"/>
        </w:numPr>
        <w:shd w:val="clear" w:color="auto" w:fill="FFFFFF"/>
        <w:tabs>
          <w:tab w:val="left" w:pos="20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Пути и способы преодоления лени, неумения трудиться (избавление от неорганизованности, недисциплинированности).</w:t>
      </w:r>
    </w:p>
    <w:p w:rsidR="00C11455" w:rsidRPr="00CB09AD" w:rsidRDefault="00C13F7C" w:rsidP="00CB09AD">
      <w:pPr>
        <w:numPr>
          <w:ilvl w:val="0"/>
          <w:numId w:val="5"/>
        </w:numPr>
        <w:shd w:val="clear" w:color="auto" w:fill="FFFFFF"/>
        <w:tabs>
          <w:tab w:val="left" w:pos="202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Анализ и оценка своих действий во время приготовления уроков, труда, дежурства.</w:t>
      </w:r>
    </w:p>
    <w:p w:rsidR="00CB09AD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Универсальные учебные действия</w:t>
      </w:r>
    </w:p>
    <w:p w:rsidR="00035E30" w:rsidRDefault="00C13F7C" w:rsidP="0089421C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Проводить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хронометраж    дня,   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анализировать    </w:t>
      </w:r>
      <w:r>
        <w:rPr>
          <w:rFonts w:ascii="Times New Roman" w:eastAsia="Times New Roman" w:hAnsi="Times New Roman" w:cs="Times New Roman"/>
          <w:sz w:val="26"/>
          <w:szCs w:val="26"/>
        </w:rPr>
        <w:t>свой    распорядок    дня,</w:t>
      </w:r>
      <w:r w:rsidR="0089421C">
        <w:t xml:space="preserve">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корректировать </w:t>
      </w:r>
      <w:r>
        <w:rPr>
          <w:rFonts w:ascii="Times New Roman" w:eastAsia="Times New Roman" w:hAnsi="Times New Roman" w:cs="Times New Roman"/>
          <w:sz w:val="26"/>
          <w:szCs w:val="26"/>
        </w:rPr>
        <w:t>его.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Оценивать </w:t>
      </w:r>
      <w:r>
        <w:rPr>
          <w:rFonts w:ascii="Times New Roman" w:eastAsia="Times New Roman" w:hAnsi="Times New Roman" w:cs="Times New Roman"/>
          <w:sz w:val="26"/>
          <w:szCs w:val="26"/>
        </w:rPr>
        <w:t>свои действия по подготовке домашних заданий, труда, дежурств.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Культура внешнего вида.</w:t>
      </w:r>
    </w:p>
    <w:p w:rsidR="00035E30" w:rsidRDefault="00C13F7C" w:rsidP="00CB09AD">
      <w:pPr>
        <w:numPr>
          <w:ilvl w:val="0"/>
          <w:numId w:val="3"/>
        </w:numPr>
        <w:shd w:val="clear" w:color="auto" w:fill="FFFFFF"/>
        <w:tabs>
          <w:tab w:val="left" w:pos="18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Культура внешнего вида как чистота, опрятность, аккуратность в человеке.</w:t>
      </w:r>
    </w:p>
    <w:p w:rsidR="00035E30" w:rsidRDefault="00C13F7C" w:rsidP="00CB09AD">
      <w:pPr>
        <w:numPr>
          <w:ilvl w:val="0"/>
          <w:numId w:val="3"/>
        </w:numPr>
        <w:shd w:val="clear" w:color="auto" w:fill="FFFFFF"/>
        <w:tabs>
          <w:tab w:val="left" w:pos="18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Правила опрятности и их значение для здоровья, уважения окружающих, собственного хорошего самочувствия.</w:t>
      </w:r>
    </w:p>
    <w:p w:rsidR="00035E30" w:rsidRDefault="00C13F7C" w:rsidP="00CB09AD">
      <w:pPr>
        <w:shd w:val="clear" w:color="auto" w:fill="FFFFFF"/>
        <w:tabs>
          <w:tab w:val="left" w:pos="184"/>
        </w:tabs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Оценка внешнего вида человека, критерии такой оценки: аккуратность,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опрятность, удобство, соответствие ситуации.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lastRenderedPageBreak/>
        <w:t>Универсальные учебные действия</w:t>
      </w:r>
    </w:p>
    <w:p w:rsidR="00035E30" w:rsidRDefault="00C13F7C" w:rsidP="0089421C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Воспроизводить   </w:t>
      </w:r>
      <w:r>
        <w:rPr>
          <w:rFonts w:ascii="Times New Roman" w:eastAsia="Times New Roman" w:hAnsi="Times New Roman" w:cs="Times New Roman"/>
          <w:sz w:val="26"/>
          <w:szCs w:val="26"/>
        </w:rPr>
        <w:t>основные   требования   к   внешнему   виду   человека   в</w:t>
      </w:r>
      <w:r w:rsidR="0089421C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практических и жизненных ситуациях.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Оценивать </w:t>
      </w:r>
      <w:r>
        <w:rPr>
          <w:rFonts w:ascii="Times New Roman" w:eastAsia="Times New Roman" w:hAnsi="Times New Roman" w:cs="Times New Roman"/>
          <w:sz w:val="26"/>
          <w:szCs w:val="26"/>
        </w:rPr>
        <w:t>внешний вид человека.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Внешкольный этикет.</w:t>
      </w:r>
    </w:p>
    <w:p w:rsidR="00035E30" w:rsidRDefault="00C13F7C" w:rsidP="00CB09AD">
      <w:pPr>
        <w:numPr>
          <w:ilvl w:val="0"/>
          <w:numId w:val="6"/>
        </w:numPr>
        <w:shd w:val="clear" w:color="auto" w:fill="FFFFFF"/>
        <w:tabs>
          <w:tab w:val="left" w:pos="1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Вежливое отношение к людям как потребность воспитанного человека. Особенности вежливого поведения в разных жизненных ситуациях (на улице, в транспорте, во время прогулок): уступит место маленьким и пожилым, за причинённые неудобства, неприятности надо извиниться.</w:t>
      </w:r>
    </w:p>
    <w:p w:rsidR="00035E30" w:rsidRDefault="00C13F7C" w:rsidP="00CB09AD">
      <w:pPr>
        <w:numPr>
          <w:ilvl w:val="0"/>
          <w:numId w:val="6"/>
        </w:numPr>
        <w:shd w:val="clear" w:color="auto" w:fill="FFFFFF"/>
        <w:tabs>
          <w:tab w:val="left" w:pos="1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Правила вежливости в общении с ближайшим окружением: здороваться первым, доброжелательно отвечать на вопросы; взрослых называть на «Вы», говорить «спасибо» и «пожалуйста» и.д.</w:t>
      </w:r>
      <w:proofErr w:type="gramEnd"/>
    </w:p>
    <w:p w:rsidR="00035E30" w:rsidRDefault="00C13F7C" w:rsidP="00CB09AD">
      <w:pPr>
        <w:numPr>
          <w:ilvl w:val="0"/>
          <w:numId w:val="6"/>
        </w:numPr>
        <w:shd w:val="clear" w:color="auto" w:fill="FFFFFF"/>
        <w:tabs>
          <w:tab w:val="left" w:pos="184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Правила поведения в общественных местах (в магазине, библиотеке, театре и т.д.): не мешать другим людям, соблюдать очередь, чётко и громко высказывать обращение, просьбу.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Универсальные учебные действия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Использовать </w:t>
      </w:r>
      <w:r>
        <w:rPr>
          <w:rFonts w:ascii="Times New Roman" w:eastAsia="Times New Roman" w:hAnsi="Times New Roman" w:cs="Times New Roman"/>
          <w:sz w:val="26"/>
          <w:szCs w:val="26"/>
        </w:rPr>
        <w:t>доброжелательный тон в общении.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Оценивать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характер общения (тон, интонацию, лексику), поведения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общественных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местах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B09AD" w:rsidRDefault="00CB09AD" w:rsidP="00CB09AD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09AD" w:rsidRDefault="00CB09AD" w:rsidP="00CB09AD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09AD" w:rsidRDefault="00CB09AD" w:rsidP="00CB09AD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09AD" w:rsidRDefault="00CB09AD" w:rsidP="00CB09AD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09AD" w:rsidRDefault="00CB09AD" w:rsidP="00CB09AD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09AD" w:rsidRDefault="00CB09AD" w:rsidP="00CB09AD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09AD" w:rsidRDefault="00CB09AD" w:rsidP="00CB09AD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09AD" w:rsidRDefault="00CB09AD" w:rsidP="00CB09AD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09AD" w:rsidRDefault="00CB09AD" w:rsidP="00CB09AD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09AD" w:rsidRDefault="00CB09AD" w:rsidP="00CB09AD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09AD" w:rsidRDefault="00CB09AD" w:rsidP="00CB09AD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09AD" w:rsidRDefault="00CB09AD" w:rsidP="00CB09AD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09AD" w:rsidRDefault="00CB09AD" w:rsidP="00CB09AD">
      <w:pPr>
        <w:shd w:val="clear" w:color="auto" w:fill="FFFFFF"/>
        <w:spacing w:line="360" w:lineRule="auto"/>
        <w:ind w:firstLine="709"/>
        <w:contextualSpacing/>
        <w:jc w:val="both"/>
      </w:pPr>
    </w:p>
    <w:p w:rsidR="0089421C" w:rsidRDefault="0089421C" w:rsidP="00CB09AD">
      <w:pPr>
        <w:shd w:val="clear" w:color="auto" w:fill="FFFFFF"/>
        <w:spacing w:line="360" w:lineRule="auto"/>
        <w:ind w:firstLine="709"/>
        <w:contextualSpacing/>
        <w:jc w:val="both"/>
      </w:pPr>
    </w:p>
    <w:p w:rsidR="0089421C" w:rsidRDefault="0089421C" w:rsidP="0089421C">
      <w:pPr>
        <w:shd w:val="clear" w:color="auto" w:fill="FFFFFF"/>
        <w:spacing w:line="360" w:lineRule="auto"/>
        <w:contextualSpacing/>
        <w:rPr>
          <w:rFonts w:ascii="Times New Roman" w:hAnsi="Times New Roman" w:cs="Times New Roman"/>
          <w:spacing w:val="-1"/>
          <w:sz w:val="28"/>
          <w:szCs w:val="28"/>
        </w:rPr>
      </w:pPr>
    </w:p>
    <w:p w:rsidR="00035E30" w:rsidRPr="0089421C" w:rsidRDefault="00C13F7C" w:rsidP="0089421C">
      <w:pPr>
        <w:pStyle w:val="a5"/>
        <w:numPr>
          <w:ilvl w:val="0"/>
          <w:numId w:val="16"/>
        </w:num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89421C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lastRenderedPageBreak/>
        <w:t>КЛАСС СОДЕРЖАНИЕ ОБУЧЕНИЯ</w:t>
      </w:r>
    </w:p>
    <w:p w:rsidR="0089421C" w:rsidRDefault="0089421C" w:rsidP="0089421C">
      <w:pPr>
        <w:pStyle w:val="a5"/>
        <w:shd w:val="clear" w:color="auto" w:fill="FFFFFF"/>
        <w:spacing w:line="360" w:lineRule="auto"/>
      </w:pP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Школьный этикет (понятие об основных правилах поведения в школе).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поведения в школе, на уроке, на перемене, в столовой. Приход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школу без опозданий, правильная организация работы на уроке, учебное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сотрудничество.</w:t>
      </w:r>
    </w:p>
    <w:p w:rsidR="00035E30" w:rsidRDefault="00C13F7C" w:rsidP="00CB09AD">
      <w:pPr>
        <w:numPr>
          <w:ilvl w:val="0"/>
          <w:numId w:val="7"/>
        </w:numPr>
        <w:shd w:val="clear" w:color="auto" w:fill="FFFFFF"/>
        <w:tabs>
          <w:tab w:val="left" w:pos="108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Школьные перемены как время активного отдыха, игры.</w:t>
      </w:r>
    </w:p>
    <w:p w:rsidR="00035E30" w:rsidRDefault="00C13F7C" w:rsidP="00CB09AD">
      <w:pPr>
        <w:numPr>
          <w:ilvl w:val="0"/>
          <w:numId w:val="7"/>
        </w:numPr>
        <w:shd w:val="clear" w:color="auto" w:fill="FFFFFF"/>
        <w:tabs>
          <w:tab w:val="left" w:pos="108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Поведение в столовой, правила поведения за столом. </w:t>
      </w:r>
      <w:r>
        <w:rPr>
          <w:rFonts w:ascii="Times New Roman" w:eastAsia="Times New Roman" w:hAnsi="Times New Roman" w:cs="Times New Roman"/>
          <w:sz w:val="28"/>
          <w:szCs w:val="28"/>
        </w:rPr>
        <w:t>Универсальные учебные действия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Воспроизводить правила поведения в конкретной жизненной ситуации.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Оценивать своё поведение и поведение окружающих (на уроке, на перемене).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Правила общения (взаимоотношения с другими людьми).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вежливости, элементарные представления о добрых 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недобрых поступках. Знакомство с образом этих поступков при помощи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художественных произведений, сказок, фильмов; посредством анализа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близких детям ситуаций жизни (школьного коллектива, семьи). Активное </w:t>
      </w:r>
      <w:r>
        <w:rPr>
          <w:rFonts w:ascii="Times New Roman" w:eastAsia="Times New Roman" w:hAnsi="Times New Roman" w:cs="Times New Roman"/>
          <w:sz w:val="28"/>
          <w:szCs w:val="28"/>
        </w:rPr>
        <w:t>освоение в речевой и поведенческой практике «вежливых» слов, их значения в установлении добрых отношений с окружающими.</w:t>
      </w:r>
    </w:p>
    <w:p w:rsidR="00035E30" w:rsidRDefault="00C13F7C" w:rsidP="00CB09AD">
      <w:pPr>
        <w:shd w:val="clear" w:color="auto" w:fill="FFFFFF"/>
        <w:tabs>
          <w:tab w:val="left" w:pos="1073"/>
        </w:tabs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Доброе, терпимое отношение к сверстнику, другу, младшим; добрые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вежливые отношения в семье, проявление элементарного уважения к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родителям, близким (конкретные жизненные ситуации). Практическое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знакомство с правилами коллективных игр, позволяющих играть дружно, без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конфликтов. Пути выхода из конфликтной ситуации (преодоление ссор, драк,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признание своей вины).</w:t>
      </w:r>
    </w:p>
    <w:p w:rsidR="00035E30" w:rsidRDefault="00C13F7C" w:rsidP="00CB09AD">
      <w:pPr>
        <w:shd w:val="clear" w:color="auto" w:fill="FFFFFF"/>
        <w:tabs>
          <w:tab w:val="left" w:pos="1195"/>
        </w:tabs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Нравственное содержание ситуации (литературной, жизненной), их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оценивание.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8"/>
          <w:szCs w:val="28"/>
        </w:rPr>
        <w:t>Универсальные учебные действия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Использовать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 речи слова вежливости.</w:t>
      </w:r>
    </w:p>
    <w:p w:rsidR="00035E30" w:rsidRDefault="00C13F7C" w:rsidP="0089421C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Участвовать в диалоге: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высказывать свои суждения по обсуждаемой теме,</w:t>
      </w:r>
      <w:r w:rsidR="0089421C"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анализировать высказывания собеседников, добавлять их высказывания.</w:t>
      </w:r>
    </w:p>
    <w:p w:rsidR="00035E30" w:rsidRDefault="00035E30" w:rsidP="00CB09AD">
      <w:pPr>
        <w:shd w:val="clear" w:color="auto" w:fill="FFFFFF"/>
        <w:spacing w:line="360" w:lineRule="auto"/>
        <w:ind w:firstLine="709"/>
        <w:contextualSpacing/>
        <w:jc w:val="both"/>
        <w:sectPr w:rsidR="00035E30" w:rsidSect="00CB09AD">
          <w:pgSz w:w="11909" w:h="16834"/>
          <w:pgMar w:top="1246" w:right="684" w:bottom="360" w:left="1670" w:header="720" w:footer="720" w:gutter="0"/>
          <w:cols w:space="60"/>
          <w:noEndnote/>
        </w:sectPr>
      </w:pP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Высказывать предположение </w:t>
      </w:r>
      <w:r>
        <w:rPr>
          <w:rFonts w:ascii="Times New Roman" w:eastAsia="Times New Roman" w:hAnsi="Times New Roman" w:cs="Times New Roman"/>
          <w:sz w:val="28"/>
          <w:szCs w:val="28"/>
        </w:rPr>
        <w:t>о последствиях недобрых поступков (в реальной   жизни,   героев   произведений).</w:t>
      </w:r>
    </w:p>
    <w:p w:rsidR="00035E30" w:rsidRDefault="00C13F7C" w:rsidP="00CB09AD">
      <w:pPr>
        <w:shd w:val="clear" w:color="auto" w:fill="FFFFFF"/>
        <w:tabs>
          <w:tab w:val="left" w:pos="2995"/>
          <w:tab w:val="left" w:pos="3978"/>
        </w:tabs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Создавать</w:t>
      </w:r>
      <w:r>
        <w:rPr>
          <w:rFonts w:eastAsia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иллюстрации   словесный      портрет   героя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положительный, отрицательный).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Описывать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сюжетную картинку (серию).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Оценивать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адекватно ситуацию и предотвращать конфликты. </w:t>
      </w: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Самостоятельно формулировать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правила коллективной игры, работы.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 трудолюбии</w:t>
      </w:r>
    </w:p>
    <w:p w:rsidR="00035E30" w:rsidRDefault="00C13F7C" w:rsidP="00CB09AD">
      <w:pPr>
        <w:numPr>
          <w:ilvl w:val="0"/>
          <w:numId w:val="8"/>
        </w:numPr>
        <w:shd w:val="clear" w:color="auto" w:fill="FFFFFF"/>
        <w:tabs>
          <w:tab w:val="left" w:pos="31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Значение труда в жизни людей. Учение как основной труд и обязанность школьника, виды труда детей в школе и дома (начальные представления).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Прилежание и старательность в учении и труде. Трудолюбие как главная ценность человека. Элементы культуры труда. Стимулирование оценки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учащихся собственного отношения к труду. Способы бережного отношения к </w:t>
      </w:r>
      <w:r>
        <w:rPr>
          <w:rFonts w:ascii="Times New Roman" w:eastAsia="Times New Roman" w:hAnsi="Times New Roman" w:cs="Times New Roman"/>
          <w:sz w:val="28"/>
          <w:szCs w:val="28"/>
        </w:rPr>
        <w:t>вещам, созданным трудом других людей.</w:t>
      </w:r>
    </w:p>
    <w:p w:rsidR="00035E30" w:rsidRDefault="00C13F7C" w:rsidP="00CB09AD">
      <w:pPr>
        <w:numPr>
          <w:ilvl w:val="0"/>
          <w:numId w:val="8"/>
        </w:numPr>
        <w:shd w:val="clear" w:color="auto" w:fill="FFFFFF"/>
        <w:tabs>
          <w:tab w:val="left" w:pos="31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Пути и способы преодоления лени, неумения трудиться (избавление от </w:t>
      </w:r>
      <w:r>
        <w:rPr>
          <w:rFonts w:ascii="Times New Roman" w:eastAsia="Times New Roman" w:hAnsi="Times New Roman" w:cs="Times New Roman"/>
          <w:sz w:val="28"/>
          <w:szCs w:val="28"/>
        </w:rPr>
        <w:t>неорганизованности, недисциплинированности).</w:t>
      </w:r>
    </w:p>
    <w:p w:rsidR="00035E30" w:rsidRDefault="00C13F7C" w:rsidP="00CB09AD">
      <w:pPr>
        <w:numPr>
          <w:ilvl w:val="0"/>
          <w:numId w:val="8"/>
        </w:numPr>
        <w:shd w:val="clear" w:color="auto" w:fill="FFFFFF"/>
        <w:tabs>
          <w:tab w:val="left" w:pos="31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Анализ и оценка своих действий во время приготовления уроков, труда, </w:t>
      </w:r>
      <w:r>
        <w:rPr>
          <w:rFonts w:ascii="Times New Roman" w:eastAsia="Times New Roman" w:hAnsi="Times New Roman" w:cs="Times New Roman"/>
          <w:sz w:val="28"/>
          <w:szCs w:val="28"/>
        </w:rPr>
        <w:t>дежурства.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Универсальные учебные действия</w:t>
      </w:r>
      <w:r w:rsidR="00CB09AD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роводить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хронометраж    дня,    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анализировать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свой    распорядок    дня.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Корректировать </w:t>
      </w:r>
      <w:r>
        <w:rPr>
          <w:rFonts w:ascii="Times New Roman" w:eastAsia="Times New Roman" w:hAnsi="Times New Roman" w:cs="Times New Roman"/>
          <w:sz w:val="28"/>
          <w:szCs w:val="28"/>
        </w:rPr>
        <w:t>его.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Оценивать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свои действия по подготовке домашних заданий, труда, дежурств.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Культура внешнего вида.</w:t>
      </w:r>
    </w:p>
    <w:p w:rsidR="00035E30" w:rsidRDefault="00C13F7C" w:rsidP="00CB09AD">
      <w:pPr>
        <w:shd w:val="clear" w:color="auto" w:fill="FFFFFF"/>
        <w:tabs>
          <w:tab w:val="left" w:pos="169"/>
        </w:tabs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Культура внешнего вида как чистота, опрятность, аккуратность в человеке.</w:t>
      </w:r>
    </w:p>
    <w:p w:rsidR="00035E30" w:rsidRDefault="00C13F7C" w:rsidP="00CB09AD">
      <w:pPr>
        <w:numPr>
          <w:ilvl w:val="0"/>
          <w:numId w:val="9"/>
        </w:numPr>
        <w:shd w:val="clear" w:color="auto" w:fill="FFFFFF"/>
        <w:tabs>
          <w:tab w:val="left" w:pos="30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Правила опрятности и их значение для здоровья, уважения окружающих.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Собственного хорошего самочувствия.</w:t>
      </w:r>
    </w:p>
    <w:p w:rsidR="00035E30" w:rsidRDefault="00C13F7C" w:rsidP="00CB09AD">
      <w:pPr>
        <w:numPr>
          <w:ilvl w:val="0"/>
          <w:numId w:val="9"/>
        </w:numPr>
        <w:shd w:val="clear" w:color="auto" w:fill="FFFFFF"/>
        <w:tabs>
          <w:tab w:val="left" w:pos="30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внешнего вида человека, критерии такой оценки: аккуратность, опрятность, удобство, соответствие ситуации.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Универсальные учебные действия</w:t>
      </w:r>
    </w:p>
    <w:p w:rsidR="00035E30" w:rsidRDefault="00035E30" w:rsidP="00CB09AD">
      <w:pPr>
        <w:shd w:val="clear" w:color="auto" w:fill="FFFFFF"/>
        <w:spacing w:line="360" w:lineRule="auto"/>
        <w:ind w:firstLine="709"/>
        <w:contextualSpacing/>
        <w:jc w:val="both"/>
        <w:sectPr w:rsidR="00035E30" w:rsidSect="00CB09AD">
          <w:pgSz w:w="11909" w:h="16834"/>
          <w:pgMar w:top="1398" w:right="814" w:bottom="360" w:left="1768" w:header="720" w:footer="720" w:gutter="0"/>
          <w:cols w:space="60"/>
          <w:noEndnote/>
        </w:sectPr>
      </w:pPr>
    </w:p>
    <w:p w:rsidR="00035E30" w:rsidRDefault="00C13F7C" w:rsidP="0089421C">
      <w:pPr>
        <w:shd w:val="clear" w:color="auto" w:fill="FFFFFF"/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pacing w:val="-2"/>
          <w:sz w:val="32"/>
          <w:szCs w:val="32"/>
        </w:rPr>
      </w:pPr>
      <w:r>
        <w:rPr>
          <w:rFonts w:ascii="Times New Roman" w:eastAsia="Times New Roman" w:hAnsi="Times New Roman" w:cs="Times New Roman"/>
          <w:spacing w:val="-2"/>
          <w:sz w:val="32"/>
          <w:szCs w:val="32"/>
        </w:rPr>
        <w:lastRenderedPageBreak/>
        <w:t>УНИВЕРСАЛЬНЫЕ УЧЕБНЫЕ ДЕЙСТВИЯ</w:t>
      </w:r>
    </w:p>
    <w:p w:rsidR="0089421C" w:rsidRDefault="0089421C" w:rsidP="0089421C">
      <w:pPr>
        <w:shd w:val="clear" w:color="auto" w:fill="FFFFFF"/>
        <w:spacing w:line="360" w:lineRule="auto"/>
        <w:ind w:firstLine="709"/>
        <w:contextualSpacing/>
        <w:jc w:val="center"/>
      </w:pPr>
    </w:p>
    <w:p w:rsidR="00035E30" w:rsidRDefault="00C13F7C" w:rsidP="00CB09AD">
      <w:pPr>
        <w:shd w:val="clear" w:color="auto" w:fill="FFFFFF"/>
        <w:tabs>
          <w:tab w:val="left" w:pos="173"/>
        </w:tabs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Воспроизводить правила поведения в конкретной жизненной ситуации;</w:t>
      </w:r>
    </w:p>
    <w:p w:rsidR="00035E30" w:rsidRDefault="00C13F7C" w:rsidP="00CB09AD">
      <w:pPr>
        <w:numPr>
          <w:ilvl w:val="0"/>
          <w:numId w:val="10"/>
        </w:numPr>
        <w:shd w:val="clear" w:color="auto" w:fill="FFFFFF"/>
        <w:tabs>
          <w:tab w:val="left" w:pos="17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Оценивать своё поведение и поведение окружающих (на перемене, на уроке)</w:t>
      </w:r>
    </w:p>
    <w:p w:rsidR="00035E30" w:rsidRDefault="00C13F7C" w:rsidP="00CB09AD">
      <w:pPr>
        <w:numPr>
          <w:ilvl w:val="0"/>
          <w:numId w:val="10"/>
        </w:numPr>
        <w:shd w:val="clear" w:color="auto" w:fill="FFFFFF"/>
        <w:tabs>
          <w:tab w:val="left" w:pos="17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Использовать </w:t>
      </w:r>
      <w:r>
        <w:rPr>
          <w:rFonts w:ascii="Times New Roman" w:eastAsia="Times New Roman" w:hAnsi="Times New Roman" w:cs="Times New Roman"/>
          <w:sz w:val="28"/>
          <w:szCs w:val="28"/>
        </w:rPr>
        <w:t>в речи слова вежливости;-</w:t>
      </w:r>
    </w:p>
    <w:p w:rsidR="00035E30" w:rsidRDefault="00C13F7C" w:rsidP="00CB09AD">
      <w:pPr>
        <w:numPr>
          <w:ilvl w:val="0"/>
          <w:numId w:val="10"/>
        </w:numPr>
        <w:shd w:val="clear" w:color="auto" w:fill="FFFFFF"/>
        <w:tabs>
          <w:tab w:val="left" w:pos="176"/>
          <w:tab w:val="left" w:pos="2459"/>
          <w:tab w:val="left" w:pos="4864"/>
          <w:tab w:val="left" w:pos="7124"/>
          <w:tab w:val="left" w:pos="904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Участвовать в диалоге: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высказывать свои суждения по обсуждаемой теме,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анализировать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высказывания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собеседника,</w:t>
      </w:r>
      <w:r>
        <w:rPr>
          <w:rFonts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добавлять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</w:rPr>
        <w:t>высказывания;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Высказывать предположение </w:t>
      </w:r>
      <w:r>
        <w:rPr>
          <w:rFonts w:ascii="Times New Roman" w:eastAsia="Times New Roman" w:hAnsi="Times New Roman" w:cs="Times New Roman"/>
          <w:sz w:val="28"/>
          <w:szCs w:val="28"/>
        </w:rPr>
        <w:t>о последствиях недобрых поступков (в реальной жизни, героев произведений).</w:t>
      </w:r>
    </w:p>
    <w:p w:rsidR="00035E30" w:rsidRDefault="00C13F7C" w:rsidP="00CB09AD">
      <w:pPr>
        <w:numPr>
          <w:ilvl w:val="0"/>
          <w:numId w:val="10"/>
        </w:numPr>
        <w:shd w:val="clear" w:color="auto" w:fill="FFFFFF"/>
        <w:tabs>
          <w:tab w:val="left" w:pos="17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Создавать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иллюстрации словесный портрет героя (положительный, </w:t>
      </w:r>
      <w:r>
        <w:rPr>
          <w:rFonts w:ascii="Times New Roman" w:eastAsia="Times New Roman" w:hAnsi="Times New Roman" w:cs="Times New Roman"/>
          <w:sz w:val="28"/>
          <w:szCs w:val="28"/>
        </w:rPr>
        <w:t>отрицательный)</w:t>
      </w:r>
    </w:p>
    <w:p w:rsidR="00035E30" w:rsidRDefault="00C13F7C" w:rsidP="00CB09AD">
      <w:pPr>
        <w:numPr>
          <w:ilvl w:val="0"/>
          <w:numId w:val="10"/>
        </w:numPr>
        <w:shd w:val="clear" w:color="auto" w:fill="FFFFFF"/>
        <w:tabs>
          <w:tab w:val="left" w:pos="17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Описывать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сюжетную картинку (серию)</w:t>
      </w:r>
    </w:p>
    <w:p w:rsidR="00035E30" w:rsidRDefault="00C13F7C" w:rsidP="00CB09AD">
      <w:pPr>
        <w:numPr>
          <w:ilvl w:val="0"/>
          <w:numId w:val="10"/>
        </w:numPr>
        <w:shd w:val="clear" w:color="auto" w:fill="FFFFFF"/>
        <w:tabs>
          <w:tab w:val="left" w:pos="17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Оценивать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адекватную ситуацию и предотвращать конфликты.</w:t>
      </w:r>
    </w:p>
    <w:p w:rsidR="00035E30" w:rsidRDefault="00C13F7C" w:rsidP="00CB09AD">
      <w:pPr>
        <w:numPr>
          <w:ilvl w:val="0"/>
          <w:numId w:val="10"/>
        </w:numPr>
        <w:shd w:val="clear" w:color="auto" w:fill="FFFFFF"/>
        <w:tabs>
          <w:tab w:val="left" w:pos="17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Самостоятельно формулировать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правила коллективной игры, работы.</w:t>
      </w:r>
    </w:p>
    <w:p w:rsidR="00035E30" w:rsidRDefault="00035E30" w:rsidP="00CB09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035E30" w:rsidRDefault="00C13F7C" w:rsidP="00CB09AD">
      <w:pPr>
        <w:numPr>
          <w:ilvl w:val="0"/>
          <w:numId w:val="11"/>
        </w:numPr>
        <w:shd w:val="clear" w:color="auto" w:fill="FFFFFF"/>
        <w:tabs>
          <w:tab w:val="left" w:pos="24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Проводить </w:t>
      </w:r>
      <w:r>
        <w:rPr>
          <w:rFonts w:ascii="Times New Roman" w:eastAsia="Times New Roman" w:hAnsi="Times New Roman" w:cs="Times New Roman"/>
          <w:sz w:val="28"/>
          <w:szCs w:val="28"/>
        </w:rPr>
        <w:t>хронометраж дня, анализировать свой распорядок дня, корректировать его;</w:t>
      </w:r>
    </w:p>
    <w:p w:rsidR="00035E30" w:rsidRDefault="00C13F7C" w:rsidP="00CB09AD">
      <w:pPr>
        <w:numPr>
          <w:ilvl w:val="0"/>
          <w:numId w:val="11"/>
        </w:numPr>
        <w:shd w:val="clear" w:color="auto" w:fill="FFFFFF"/>
        <w:tabs>
          <w:tab w:val="left" w:pos="24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Оценивать свои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по подготовке домашних заданий, труда, дежурств.</w:t>
      </w:r>
    </w:p>
    <w:p w:rsidR="00035E30" w:rsidRDefault="00C13F7C" w:rsidP="00CB09AD">
      <w:pPr>
        <w:numPr>
          <w:ilvl w:val="0"/>
          <w:numId w:val="11"/>
        </w:numPr>
        <w:shd w:val="clear" w:color="auto" w:fill="FFFFFF"/>
        <w:tabs>
          <w:tab w:val="left" w:pos="24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Воспроизводить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основные требования к внешнему виду человека в практических и жизненных ситуациях;</w:t>
      </w:r>
    </w:p>
    <w:p w:rsidR="00035E30" w:rsidRDefault="00035E30" w:rsidP="00CB09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p w:rsidR="00035E30" w:rsidRDefault="00C13F7C" w:rsidP="00CB09AD">
      <w:pPr>
        <w:numPr>
          <w:ilvl w:val="0"/>
          <w:numId w:val="12"/>
        </w:numPr>
        <w:shd w:val="clear" w:color="auto" w:fill="FFFFFF"/>
        <w:tabs>
          <w:tab w:val="left" w:pos="14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 xml:space="preserve">Оценивать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внешний вид человека.</w:t>
      </w:r>
    </w:p>
    <w:p w:rsidR="00035E30" w:rsidRDefault="00C13F7C" w:rsidP="00CB09AD">
      <w:pPr>
        <w:numPr>
          <w:ilvl w:val="0"/>
          <w:numId w:val="12"/>
        </w:numPr>
        <w:shd w:val="clear" w:color="auto" w:fill="FFFFFF"/>
        <w:tabs>
          <w:tab w:val="left" w:pos="14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Использовать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доброжелательный тон в общении;</w:t>
      </w:r>
    </w:p>
    <w:p w:rsidR="00035E30" w:rsidRDefault="00C13F7C" w:rsidP="00CB09AD">
      <w:pPr>
        <w:shd w:val="clear" w:color="auto" w:fill="FFFFFF"/>
        <w:tabs>
          <w:tab w:val="left" w:pos="274"/>
        </w:tabs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Оценивать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 общения (тон, интонацию, лексику), поведения в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общественных местах.</w:t>
      </w:r>
    </w:p>
    <w:p w:rsidR="00035E30" w:rsidRDefault="00035E30" w:rsidP="00CB09AD">
      <w:pPr>
        <w:shd w:val="clear" w:color="auto" w:fill="FFFFFF"/>
        <w:tabs>
          <w:tab w:val="left" w:pos="274"/>
        </w:tabs>
        <w:spacing w:line="360" w:lineRule="auto"/>
        <w:ind w:firstLine="709"/>
        <w:contextualSpacing/>
        <w:jc w:val="both"/>
        <w:sectPr w:rsidR="00035E30" w:rsidSect="00CB09AD">
          <w:pgSz w:w="11909" w:h="16834"/>
          <w:pgMar w:top="1440" w:right="860" w:bottom="720" w:left="1724" w:header="720" w:footer="720" w:gutter="0"/>
          <w:cols w:space="60"/>
          <w:noEndnote/>
        </w:sectPr>
      </w:pP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Воспроизводить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  требования   к   внешнему   виду   человека   в практических и жизненных ситуациях.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Оценивать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внешний вид человека.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Внешкольный этикет</w:t>
      </w:r>
    </w:p>
    <w:p w:rsidR="00035E30" w:rsidRDefault="00C13F7C" w:rsidP="00CB09AD">
      <w:pPr>
        <w:numPr>
          <w:ilvl w:val="0"/>
          <w:numId w:val="13"/>
        </w:numPr>
        <w:shd w:val="clear" w:color="auto" w:fill="FFFFFF"/>
        <w:tabs>
          <w:tab w:val="left" w:pos="33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Вежливое отношение к людям как потребность воспитанного человека.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Особенности вежливого поведения в разных жизненных ситуациях (на улице,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 транспорте, во время прогулок): уступит место маленьким и пожилым, за причиненные неудобства, неприятности надо извиниться.</w:t>
      </w:r>
    </w:p>
    <w:p w:rsidR="00035E30" w:rsidRDefault="00C13F7C" w:rsidP="00CB09AD">
      <w:pPr>
        <w:numPr>
          <w:ilvl w:val="0"/>
          <w:numId w:val="13"/>
        </w:numPr>
        <w:shd w:val="clear" w:color="auto" w:fill="FFFFFF"/>
        <w:tabs>
          <w:tab w:val="left" w:pos="33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Правила вежливости в общении с ближайшим окружением: здороваться первым, доброжелательно отвечать на вопросы; взрослых называть на «Вы», </w:t>
      </w:r>
      <w:r>
        <w:rPr>
          <w:rFonts w:ascii="Times New Roman" w:eastAsia="Times New Roman" w:hAnsi="Times New Roman" w:cs="Times New Roman"/>
          <w:sz w:val="28"/>
          <w:szCs w:val="28"/>
        </w:rPr>
        <w:t>говорить «спасибо» и «пожалуйста» и.д.</w:t>
      </w:r>
      <w:proofErr w:type="gramEnd"/>
    </w:p>
    <w:p w:rsidR="00035E30" w:rsidRDefault="00C13F7C" w:rsidP="00CB09AD">
      <w:pPr>
        <w:shd w:val="clear" w:color="auto" w:fill="FFFFFF"/>
        <w:tabs>
          <w:tab w:val="left" w:pos="173"/>
        </w:tabs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Правила поведения в общественных местах (в магазине, библиотеке, театре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и т.д.): не мешать другим людям, соблюдать очередь, чётко и громко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высказывать обращение, просьбу.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Универсальные учебные действия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Использовать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доброжелательный тон в общении.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Оценивать </w:t>
      </w:r>
      <w:r>
        <w:rPr>
          <w:rFonts w:ascii="Times New Roman" w:eastAsia="Times New Roman" w:hAnsi="Times New Roman" w:cs="Times New Roman"/>
          <w:sz w:val="28"/>
          <w:szCs w:val="28"/>
        </w:rPr>
        <w:t>характер общения (тон, интонацию, лексику) поведения в общественных местах.</w:t>
      </w:r>
    </w:p>
    <w:p w:rsidR="00035E30" w:rsidRDefault="00035E30" w:rsidP="00CB09AD">
      <w:pPr>
        <w:shd w:val="clear" w:color="auto" w:fill="FFFFFF"/>
        <w:spacing w:line="360" w:lineRule="auto"/>
        <w:ind w:firstLine="709"/>
        <w:contextualSpacing/>
        <w:jc w:val="both"/>
        <w:sectPr w:rsidR="00035E30" w:rsidSect="00CB09AD">
          <w:pgSz w:w="11909" w:h="16834"/>
          <w:pgMar w:top="1440" w:right="832" w:bottom="720" w:left="1757" w:header="720" w:footer="720" w:gutter="0"/>
          <w:cols w:space="60"/>
          <w:noEndnote/>
        </w:sectPr>
      </w:pPr>
    </w:p>
    <w:p w:rsidR="0089421C" w:rsidRPr="0089421C" w:rsidRDefault="0089421C" w:rsidP="0089421C">
      <w:pPr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21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ПРИМЕРНАЯ ТЕМАТИКА ЗАНЯТИЙ ФАКУЛЬТАТИВА</w:t>
      </w:r>
    </w:p>
    <w:p w:rsidR="0089421C" w:rsidRPr="0089421C" w:rsidRDefault="0089421C" w:rsidP="0089421C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421C" w:rsidRPr="0089421C" w:rsidRDefault="0089421C" w:rsidP="0089421C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89421C">
        <w:rPr>
          <w:rFonts w:ascii="Times New Roman" w:hAnsi="Times New Roman" w:cs="Times New Roman"/>
          <w:b/>
          <w:bCs/>
          <w:sz w:val="28"/>
          <w:szCs w:val="28"/>
        </w:rPr>
        <w:t>«ЭТИКА: АЗБУКА ДОБРА»</w:t>
      </w:r>
    </w:p>
    <w:p w:rsidR="0089421C" w:rsidRPr="0089421C" w:rsidRDefault="0089421C" w:rsidP="0089421C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42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класс</w:t>
      </w:r>
    </w:p>
    <w:p w:rsidR="0089421C" w:rsidRPr="0089421C" w:rsidRDefault="0089421C" w:rsidP="0089421C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421C">
        <w:rPr>
          <w:rFonts w:ascii="Times New Roman" w:hAnsi="Times New Roman" w:cs="Times New Roman"/>
          <w:b/>
          <w:bCs/>
          <w:sz w:val="28"/>
          <w:szCs w:val="28"/>
        </w:rPr>
        <w:t>Тема 1. Школьный этикет</w:t>
      </w:r>
    </w:p>
    <w:p w:rsidR="0089421C" w:rsidRPr="0089421C" w:rsidRDefault="0089421C" w:rsidP="0089421C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21C">
        <w:rPr>
          <w:rFonts w:ascii="Times New Roman" w:hAnsi="Times New Roman" w:cs="Times New Roman"/>
          <w:sz w:val="28"/>
          <w:szCs w:val="28"/>
        </w:rPr>
        <w:t>Мы пришли на урок.</w:t>
      </w:r>
    </w:p>
    <w:p w:rsidR="0089421C" w:rsidRPr="0089421C" w:rsidRDefault="0089421C" w:rsidP="0089421C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21C">
        <w:rPr>
          <w:rFonts w:ascii="Times New Roman" w:hAnsi="Times New Roman" w:cs="Times New Roman"/>
          <w:sz w:val="28"/>
          <w:szCs w:val="28"/>
        </w:rPr>
        <w:t>Зачем нужны перемены?</w:t>
      </w:r>
    </w:p>
    <w:p w:rsidR="0089421C" w:rsidRPr="0089421C" w:rsidRDefault="0089421C" w:rsidP="0089421C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21C">
        <w:rPr>
          <w:rFonts w:ascii="Times New Roman" w:hAnsi="Times New Roman" w:cs="Times New Roman"/>
          <w:sz w:val="28"/>
          <w:szCs w:val="28"/>
        </w:rPr>
        <w:t>Мы – в школьной столовой.</w:t>
      </w:r>
    </w:p>
    <w:p w:rsidR="0089421C" w:rsidRPr="0089421C" w:rsidRDefault="0089421C" w:rsidP="0089421C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421C">
        <w:rPr>
          <w:rFonts w:ascii="Times New Roman" w:hAnsi="Times New Roman" w:cs="Times New Roman"/>
          <w:b/>
          <w:bCs/>
          <w:sz w:val="28"/>
          <w:szCs w:val="28"/>
        </w:rPr>
        <w:t>Тема 2. Правила общения</w:t>
      </w:r>
    </w:p>
    <w:p w:rsidR="0089421C" w:rsidRPr="0089421C" w:rsidRDefault="0089421C" w:rsidP="0089421C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21C">
        <w:rPr>
          <w:rFonts w:ascii="Times New Roman" w:hAnsi="Times New Roman" w:cs="Times New Roman"/>
          <w:sz w:val="28"/>
          <w:szCs w:val="28"/>
        </w:rPr>
        <w:t>Зачем нужны «вежливые» слова (доброжелательность).</w:t>
      </w:r>
    </w:p>
    <w:p w:rsidR="0089421C" w:rsidRPr="0089421C" w:rsidRDefault="0089421C" w:rsidP="0089421C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21C">
        <w:rPr>
          <w:rFonts w:ascii="Times New Roman" w:hAnsi="Times New Roman" w:cs="Times New Roman"/>
          <w:sz w:val="28"/>
          <w:szCs w:val="28"/>
        </w:rPr>
        <w:t>Мои товарищи: вежливое обращение к сверстникам.</w:t>
      </w:r>
    </w:p>
    <w:p w:rsidR="0089421C" w:rsidRPr="0089421C" w:rsidRDefault="0089421C" w:rsidP="0089421C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21C">
        <w:rPr>
          <w:rFonts w:ascii="Times New Roman" w:hAnsi="Times New Roman" w:cs="Times New Roman"/>
          <w:sz w:val="28"/>
          <w:szCs w:val="28"/>
        </w:rPr>
        <w:t>Мой учитель.</w:t>
      </w:r>
    </w:p>
    <w:p w:rsidR="0089421C" w:rsidRPr="0089421C" w:rsidRDefault="0089421C" w:rsidP="0089421C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21C">
        <w:rPr>
          <w:rFonts w:ascii="Times New Roman" w:hAnsi="Times New Roman" w:cs="Times New Roman"/>
          <w:sz w:val="28"/>
          <w:szCs w:val="28"/>
        </w:rPr>
        <w:t>Думай о других: сочувствие – как его выразить?</w:t>
      </w:r>
    </w:p>
    <w:p w:rsidR="0089421C" w:rsidRPr="0089421C" w:rsidRDefault="0089421C" w:rsidP="0089421C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21C">
        <w:rPr>
          <w:rFonts w:ascii="Times New Roman" w:hAnsi="Times New Roman" w:cs="Times New Roman"/>
          <w:sz w:val="28"/>
          <w:szCs w:val="28"/>
        </w:rPr>
        <w:t>Моя семья.</w:t>
      </w:r>
    </w:p>
    <w:p w:rsidR="0089421C" w:rsidRPr="0089421C" w:rsidRDefault="0089421C" w:rsidP="0089421C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421C">
        <w:rPr>
          <w:rFonts w:ascii="Times New Roman" w:hAnsi="Times New Roman" w:cs="Times New Roman"/>
          <w:b/>
          <w:bCs/>
          <w:sz w:val="28"/>
          <w:szCs w:val="28"/>
        </w:rPr>
        <w:t>Тема 3. О трудолюбии</w:t>
      </w:r>
    </w:p>
    <w:p w:rsidR="0089421C" w:rsidRPr="0089421C" w:rsidRDefault="0089421C" w:rsidP="0089421C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21C">
        <w:rPr>
          <w:rFonts w:ascii="Times New Roman" w:hAnsi="Times New Roman" w:cs="Times New Roman"/>
          <w:sz w:val="28"/>
          <w:szCs w:val="28"/>
        </w:rPr>
        <w:t>Что помогает учиться лучше (старательность).</w:t>
      </w:r>
    </w:p>
    <w:p w:rsidR="0089421C" w:rsidRPr="0089421C" w:rsidRDefault="0089421C" w:rsidP="0089421C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21C">
        <w:rPr>
          <w:rFonts w:ascii="Times New Roman" w:hAnsi="Times New Roman" w:cs="Times New Roman"/>
          <w:sz w:val="28"/>
          <w:szCs w:val="28"/>
        </w:rPr>
        <w:t>Как мы трудимся: в школе и дома.</w:t>
      </w:r>
    </w:p>
    <w:p w:rsidR="0089421C" w:rsidRPr="0089421C" w:rsidRDefault="0089421C" w:rsidP="0089421C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21C">
        <w:rPr>
          <w:rFonts w:ascii="Times New Roman" w:hAnsi="Times New Roman" w:cs="Times New Roman"/>
          <w:sz w:val="28"/>
          <w:szCs w:val="28"/>
        </w:rPr>
        <w:t>Бережливость: каждой вещи своё место (береги свои школьные</w:t>
      </w:r>
      <w:proofErr w:type="gramEnd"/>
    </w:p>
    <w:p w:rsidR="0089421C" w:rsidRPr="0089421C" w:rsidRDefault="0089421C" w:rsidP="0089421C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21C">
        <w:rPr>
          <w:rFonts w:ascii="Times New Roman" w:hAnsi="Times New Roman" w:cs="Times New Roman"/>
          <w:sz w:val="28"/>
          <w:szCs w:val="28"/>
        </w:rPr>
        <w:t>вещи).</w:t>
      </w:r>
    </w:p>
    <w:p w:rsidR="0089421C" w:rsidRPr="0089421C" w:rsidRDefault="0089421C" w:rsidP="0089421C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421C">
        <w:rPr>
          <w:rFonts w:ascii="Times New Roman" w:hAnsi="Times New Roman" w:cs="Times New Roman"/>
          <w:b/>
          <w:bCs/>
          <w:sz w:val="28"/>
          <w:szCs w:val="28"/>
        </w:rPr>
        <w:t>Тема 4. Культура внешнего вида</w:t>
      </w:r>
    </w:p>
    <w:p w:rsidR="0089421C" w:rsidRPr="0089421C" w:rsidRDefault="0089421C" w:rsidP="0089421C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21C">
        <w:rPr>
          <w:rFonts w:ascii="Times New Roman" w:hAnsi="Times New Roman" w:cs="Times New Roman"/>
          <w:sz w:val="28"/>
          <w:szCs w:val="28"/>
        </w:rPr>
        <w:t xml:space="preserve">Основные правила </w:t>
      </w:r>
      <w:proofErr w:type="spellStart"/>
      <w:r w:rsidRPr="0089421C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89421C">
        <w:rPr>
          <w:rFonts w:ascii="Times New Roman" w:hAnsi="Times New Roman" w:cs="Times New Roman"/>
          <w:sz w:val="28"/>
          <w:szCs w:val="28"/>
        </w:rPr>
        <w:t>.</w:t>
      </w:r>
    </w:p>
    <w:p w:rsidR="0089421C" w:rsidRPr="0089421C" w:rsidRDefault="0089421C" w:rsidP="0089421C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21C">
        <w:rPr>
          <w:rFonts w:ascii="Times New Roman" w:hAnsi="Times New Roman" w:cs="Times New Roman"/>
          <w:sz w:val="28"/>
          <w:szCs w:val="28"/>
        </w:rPr>
        <w:t>Каждой вещи свое место.</w:t>
      </w:r>
    </w:p>
    <w:p w:rsidR="0089421C" w:rsidRPr="0089421C" w:rsidRDefault="0089421C" w:rsidP="0089421C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421C">
        <w:rPr>
          <w:rFonts w:ascii="Times New Roman" w:hAnsi="Times New Roman" w:cs="Times New Roman"/>
          <w:b/>
          <w:bCs/>
          <w:sz w:val="28"/>
          <w:szCs w:val="28"/>
        </w:rPr>
        <w:t>Тема 5. Внешкольный этикет</w:t>
      </w:r>
    </w:p>
    <w:p w:rsidR="0089421C" w:rsidRPr="0089421C" w:rsidRDefault="0089421C" w:rsidP="0089421C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21C">
        <w:rPr>
          <w:rFonts w:ascii="Times New Roman" w:hAnsi="Times New Roman" w:cs="Times New Roman"/>
          <w:sz w:val="28"/>
          <w:szCs w:val="28"/>
        </w:rPr>
        <w:t>Правила поведения на улице, в транспорте.</w:t>
      </w:r>
    </w:p>
    <w:p w:rsidR="0089421C" w:rsidRPr="0089421C" w:rsidRDefault="0089421C" w:rsidP="0089421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89421C">
        <w:rPr>
          <w:rFonts w:ascii="Times New Roman" w:hAnsi="Times New Roman" w:cs="Times New Roman"/>
          <w:sz w:val="28"/>
          <w:szCs w:val="28"/>
        </w:rPr>
        <w:t>«Спасибо» и «пожалуйста».</w:t>
      </w:r>
    </w:p>
    <w:p w:rsidR="0089421C" w:rsidRPr="0089421C" w:rsidRDefault="0089421C" w:rsidP="0089421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89421C" w:rsidRPr="0089421C" w:rsidRDefault="0089421C" w:rsidP="0089421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89421C" w:rsidRPr="0089421C" w:rsidRDefault="0089421C" w:rsidP="0089421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89421C" w:rsidRPr="0089421C" w:rsidRDefault="0089421C" w:rsidP="0089421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89421C" w:rsidRPr="0089421C" w:rsidRDefault="0089421C" w:rsidP="0089421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89421C" w:rsidRPr="0089421C" w:rsidRDefault="0089421C" w:rsidP="0089421C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89421C" w:rsidRDefault="0089421C" w:rsidP="0089421C">
      <w:pPr>
        <w:shd w:val="clear" w:color="auto" w:fill="FFFFFF"/>
        <w:spacing w:line="36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035E30" w:rsidRPr="0089421C" w:rsidRDefault="00C13F7C" w:rsidP="0089421C">
      <w:pPr>
        <w:shd w:val="clear" w:color="auto" w:fill="FFFFFF"/>
        <w:spacing w:line="360" w:lineRule="auto"/>
        <w:ind w:firstLine="709"/>
        <w:contextualSpacing/>
        <w:jc w:val="center"/>
        <w:rPr>
          <w:b/>
        </w:rPr>
      </w:pPr>
      <w:r w:rsidRPr="0089421C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lastRenderedPageBreak/>
        <w:t xml:space="preserve">ПРИМЕРНАЯ ТЕМАТИКА ЗАНЯТИЙ ФАКУЛЬТАТИВА </w:t>
      </w:r>
      <w:r w:rsidRPr="0089421C">
        <w:rPr>
          <w:rFonts w:ascii="Times New Roman" w:eastAsia="Times New Roman" w:hAnsi="Times New Roman" w:cs="Times New Roman"/>
          <w:b/>
          <w:sz w:val="28"/>
          <w:szCs w:val="28"/>
        </w:rPr>
        <w:t>«ЭТИКА: АЗБУКА ДОБРА»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класс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Тема 1. Школьный этикет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Мы пришли на урок.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Зачем нужны перемены?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Мы - в школьной столовой.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Тема 2. Правила общения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Сопереживание, помощь друзьям.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Дал слово - держи его.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Диалоги со сверстниками.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Тема 3. О трудолюбии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Учусь все делать сам.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Взаимопомощь в школе и дома.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Беречь результаты труда.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Тема 4. Культура внешнего вида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Правила личной гигиены. 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>Бережное отношение к своей одежде.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Тема 5. Внешний этикет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Правила поведения в общественных местах.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Бережное отношение к природе.</w:t>
      </w:r>
    </w:p>
    <w:p w:rsidR="00CB09AD" w:rsidRDefault="00CB09AD" w:rsidP="00CB09AD">
      <w:pPr>
        <w:shd w:val="clear" w:color="auto" w:fill="FFFFFF"/>
        <w:spacing w:line="360" w:lineRule="auto"/>
        <w:ind w:firstLine="709"/>
        <w:contextualSpacing/>
        <w:jc w:val="both"/>
        <w:rPr>
          <w:rFonts w:eastAsia="Times New Roman" w:cs="Times New Roman"/>
          <w:b/>
          <w:bCs/>
          <w:spacing w:val="-7"/>
          <w:sz w:val="28"/>
          <w:szCs w:val="28"/>
        </w:rPr>
      </w:pPr>
    </w:p>
    <w:p w:rsidR="00CB09AD" w:rsidRDefault="00CB09AD" w:rsidP="00CB09AD">
      <w:pPr>
        <w:shd w:val="clear" w:color="auto" w:fill="FFFFFF"/>
        <w:spacing w:line="360" w:lineRule="auto"/>
        <w:ind w:firstLine="709"/>
        <w:contextualSpacing/>
        <w:jc w:val="both"/>
        <w:rPr>
          <w:rFonts w:eastAsia="Times New Roman" w:cs="Times New Roman"/>
          <w:b/>
          <w:bCs/>
          <w:spacing w:val="-7"/>
          <w:sz w:val="28"/>
          <w:szCs w:val="28"/>
        </w:rPr>
      </w:pPr>
    </w:p>
    <w:p w:rsidR="00CB09AD" w:rsidRDefault="00CB09AD" w:rsidP="00CB09AD">
      <w:pPr>
        <w:shd w:val="clear" w:color="auto" w:fill="FFFFFF"/>
        <w:spacing w:line="360" w:lineRule="auto"/>
        <w:ind w:firstLine="709"/>
        <w:contextualSpacing/>
        <w:jc w:val="both"/>
        <w:rPr>
          <w:rFonts w:eastAsia="Times New Roman" w:cs="Times New Roman"/>
          <w:b/>
          <w:bCs/>
          <w:spacing w:val="-7"/>
          <w:sz w:val="28"/>
          <w:szCs w:val="28"/>
        </w:rPr>
      </w:pPr>
    </w:p>
    <w:p w:rsidR="00CB09AD" w:rsidRDefault="00CB09AD" w:rsidP="00CB09AD">
      <w:pPr>
        <w:shd w:val="clear" w:color="auto" w:fill="FFFFFF"/>
        <w:spacing w:line="360" w:lineRule="auto"/>
        <w:ind w:firstLine="709"/>
        <w:contextualSpacing/>
        <w:jc w:val="both"/>
        <w:rPr>
          <w:rFonts w:eastAsia="Times New Roman" w:cs="Times New Roman"/>
          <w:b/>
          <w:bCs/>
          <w:spacing w:val="-7"/>
          <w:sz w:val="28"/>
          <w:szCs w:val="28"/>
        </w:rPr>
      </w:pPr>
    </w:p>
    <w:p w:rsidR="00CB09AD" w:rsidRDefault="00CB09AD" w:rsidP="00CB09AD">
      <w:pPr>
        <w:shd w:val="clear" w:color="auto" w:fill="FFFFFF"/>
        <w:spacing w:line="360" w:lineRule="auto"/>
        <w:ind w:firstLine="709"/>
        <w:contextualSpacing/>
        <w:jc w:val="both"/>
        <w:rPr>
          <w:rFonts w:eastAsia="Times New Roman" w:cs="Times New Roman"/>
          <w:b/>
          <w:bCs/>
          <w:spacing w:val="-7"/>
          <w:sz w:val="28"/>
          <w:szCs w:val="28"/>
        </w:rPr>
      </w:pPr>
    </w:p>
    <w:p w:rsidR="00CB09AD" w:rsidRDefault="00CB09AD" w:rsidP="00CB09AD">
      <w:pPr>
        <w:shd w:val="clear" w:color="auto" w:fill="FFFFFF"/>
        <w:spacing w:line="360" w:lineRule="auto"/>
        <w:ind w:firstLine="709"/>
        <w:contextualSpacing/>
        <w:jc w:val="both"/>
        <w:rPr>
          <w:rFonts w:eastAsia="Times New Roman" w:cs="Times New Roman"/>
          <w:b/>
          <w:bCs/>
          <w:spacing w:val="-7"/>
          <w:sz w:val="28"/>
          <w:szCs w:val="28"/>
        </w:rPr>
      </w:pPr>
    </w:p>
    <w:p w:rsidR="00CB09AD" w:rsidRDefault="00CB09AD" w:rsidP="00CB09AD">
      <w:pPr>
        <w:shd w:val="clear" w:color="auto" w:fill="FFFFFF"/>
        <w:spacing w:line="360" w:lineRule="auto"/>
        <w:ind w:firstLine="709"/>
        <w:contextualSpacing/>
        <w:jc w:val="both"/>
        <w:rPr>
          <w:rFonts w:eastAsia="Times New Roman" w:cs="Times New Roman"/>
          <w:b/>
          <w:bCs/>
          <w:spacing w:val="-7"/>
          <w:sz w:val="28"/>
          <w:szCs w:val="28"/>
        </w:rPr>
      </w:pPr>
    </w:p>
    <w:p w:rsidR="00CB09AD" w:rsidRDefault="00CB09AD" w:rsidP="00CB09AD">
      <w:pPr>
        <w:shd w:val="clear" w:color="auto" w:fill="FFFFFF"/>
        <w:spacing w:line="360" w:lineRule="auto"/>
        <w:ind w:firstLine="709"/>
        <w:contextualSpacing/>
        <w:jc w:val="both"/>
        <w:rPr>
          <w:rFonts w:eastAsia="Times New Roman" w:cs="Times New Roman"/>
          <w:b/>
          <w:bCs/>
          <w:spacing w:val="-7"/>
          <w:sz w:val="28"/>
          <w:szCs w:val="28"/>
        </w:rPr>
      </w:pPr>
    </w:p>
    <w:p w:rsidR="00CB09AD" w:rsidRDefault="00CB09AD" w:rsidP="00CB09AD">
      <w:pPr>
        <w:shd w:val="clear" w:color="auto" w:fill="FFFFFF"/>
        <w:spacing w:line="360" w:lineRule="auto"/>
        <w:ind w:firstLine="709"/>
        <w:contextualSpacing/>
        <w:jc w:val="both"/>
        <w:rPr>
          <w:rFonts w:eastAsia="Times New Roman" w:cs="Times New Roman"/>
          <w:b/>
          <w:bCs/>
          <w:spacing w:val="-7"/>
          <w:sz w:val="28"/>
          <w:szCs w:val="28"/>
        </w:rPr>
      </w:pPr>
    </w:p>
    <w:p w:rsidR="00CB09AD" w:rsidRDefault="00CB09AD" w:rsidP="00CB09AD">
      <w:pPr>
        <w:shd w:val="clear" w:color="auto" w:fill="FFFFFF"/>
        <w:spacing w:line="360" w:lineRule="auto"/>
        <w:ind w:firstLine="709"/>
        <w:contextualSpacing/>
        <w:jc w:val="both"/>
        <w:rPr>
          <w:rFonts w:eastAsia="Times New Roman" w:cs="Times New Roman"/>
          <w:b/>
          <w:bCs/>
          <w:spacing w:val="-7"/>
          <w:sz w:val="28"/>
          <w:szCs w:val="28"/>
        </w:rPr>
      </w:pPr>
    </w:p>
    <w:p w:rsidR="00CB09AD" w:rsidRDefault="00CB09AD" w:rsidP="00CB09AD">
      <w:pPr>
        <w:shd w:val="clear" w:color="auto" w:fill="FFFFFF"/>
        <w:spacing w:line="360" w:lineRule="auto"/>
        <w:ind w:firstLine="709"/>
        <w:contextualSpacing/>
        <w:jc w:val="both"/>
        <w:rPr>
          <w:rFonts w:eastAsia="Times New Roman" w:cs="Times New Roman"/>
          <w:b/>
          <w:bCs/>
          <w:spacing w:val="-7"/>
          <w:sz w:val="28"/>
          <w:szCs w:val="28"/>
        </w:rPr>
      </w:pPr>
    </w:p>
    <w:p w:rsidR="00035E30" w:rsidRDefault="00CB09AD" w:rsidP="00CB09AD">
      <w:pPr>
        <w:shd w:val="clear" w:color="auto" w:fill="FFFFFF"/>
        <w:spacing w:line="360" w:lineRule="auto"/>
        <w:ind w:firstLine="709"/>
        <w:contextualSpacing/>
        <w:jc w:val="center"/>
      </w:pPr>
      <w:r>
        <w:rPr>
          <w:rFonts w:eastAsia="Times New Roman" w:cs="Times New Roman"/>
          <w:b/>
          <w:bCs/>
          <w:spacing w:val="-7"/>
          <w:sz w:val="28"/>
          <w:szCs w:val="28"/>
        </w:rPr>
        <w:lastRenderedPageBreak/>
        <w:t>«</w:t>
      </w:r>
      <w:r w:rsidR="00C13F7C">
        <w:rPr>
          <w:rFonts w:eastAsia="Times New Roman" w:cs="Times New Roman"/>
          <w:b/>
          <w:bCs/>
          <w:spacing w:val="-7"/>
          <w:sz w:val="28"/>
          <w:szCs w:val="28"/>
        </w:rPr>
        <w:t>ТЕМАТИЧЕСКОЕ</w:t>
      </w:r>
      <w:r w:rsidR="00C13F7C">
        <w:rPr>
          <w:rFonts w:eastAsia="Times New Roman"/>
          <w:b/>
          <w:bCs/>
          <w:spacing w:val="-7"/>
          <w:sz w:val="28"/>
          <w:szCs w:val="28"/>
        </w:rPr>
        <w:t xml:space="preserve"> </w:t>
      </w:r>
      <w:r w:rsidR="00C13F7C">
        <w:rPr>
          <w:rFonts w:eastAsia="Times New Roman" w:cs="Times New Roman"/>
          <w:b/>
          <w:bCs/>
          <w:spacing w:val="-7"/>
          <w:sz w:val="28"/>
          <w:szCs w:val="28"/>
        </w:rPr>
        <w:t>ПЛАНИРОВАНИЕ</w:t>
      </w:r>
      <w:r w:rsidR="00C13F7C">
        <w:rPr>
          <w:rFonts w:eastAsia="Times New Roman"/>
          <w:b/>
          <w:bCs/>
          <w:spacing w:val="-7"/>
          <w:sz w:val="28"/>
          <w:szCs w:val="28"/>
        </w:rPr>
        <w:t xml:space="preserve"> </w:t>
      </w:r>
      <w:r w:rsidR="00C13F7C">
        <w:rPr>
          <w:rFonts w:eastAsia="Times New Roman" w:cs="Times New Roman"/>
          <w:b/>
          <w:bCs/>
          <w:spacing w:val="-7"/>
          <w:sz w:val="28"/>
          <w:szCs w:val="28"/>
        </w:rPr>
        <w:t xml:space="preserve">КРУЖКА </w:t>
      </w:r>
      <w:r w:rsidR="00C13F7C">
        <w:rPr>
          <w:rFonts w:eastAsia="Times New Roman" w:cs="Times New Roman"/>
          <w:b/>
          <w:bCs/>
          <w:spacing w:val="-5"/>
          <w:sz w:val="28"/>
          <w:szCs w:val="28"/>
        </w:rPr>
        <w:t>«ЭТИКА</w:t>
      </w:r>
      <w:r w:rsidR="00C13F7C">
        <w:rPr>
          <w:rFonts w:eastAsia="Times New Roman"/>
          <w:b/>
          <w:bCs/>
          <w:spacing w:val="-5"/>
          <w:sz w:val="28"/>
          <w:szCs w:val="28"/>
        </w:rPr>
        <w:t xml:space="preserve"> </w:t>
      </w:r>
      <w:r w:rsidR="00C13F7C">
        <w:rPr>
          <w:rFonts w:eastAsia="Times New Roman" w:cs="Times New Roman"/>
          <w:b/>
          <w:bCs/>
          <w:spacing w:val="-5"/>
          <w:sz w:val="28"/>
          <w:szCs w:val="28"/>
        </w:rPr>
        <w:t>И</w:t>
      </w:r>
      <w:r w:rsidR="00C13F7C">
        <w:rPr>
          <w:rFonts w:eastAsia="Times New Roman"/>
          <w:b/>
          <w:bCs/>
          <w:spacing w:val="-5"/>
          <w:sz w:val="28"/>
          <w:szCs w:val="28"/>
        </w:rPr>
        <w:t xml:space="preserve"> </w:t>
      </w:r>
      <w:r w:rsidR="00C13F7C">
        <w:rPr>
          <w:rFonts w:eastAsia="Times New Roman" w:cs="Times New Roman"/>
          <w:b/>
          <w:bCs/>
          <w:spacing w:val="-5"/>
          <w:sz w:val="28"/>
          <w:szCs w:val="28"/>
        </w:rPr>
        <w:t>ЭТИКЕТ</w:t>
      </w:r>
      <w:r w:rsidR="00C13F7C">
        <w:rPr>
          <w:rFonts w:eastAsia="Times New Roman"/>
          <w:b/>
          <w:bCs/>
          <w:spacing w:val="-5"/>
          <w:sz w:val="28"/>
          <w:szCs w:val="28"/>
        </w:rPr>
        <w:t xml:space="preserve"> </w:t>
      </w:r>
      <w:r w:rsidR="00C13F7C">
        <w:rPr>
          <w:rFonts w:eastAsia="Times New Roman" w:cs="Times New Roman"/>
          <w:b/>
          <w:bCs/>
          <w:spacing w:val="-5"/>
          <w:sz w:val="28"/>
          <w:szCs w:val="28"/>
        </w:rPr>
        <w:t>МЛАДШИХ</w:t>
      </w:r>
      <w:r w:rsidR="00C13F7C">
        <w:rPr>
          <w:rFonts w:eastAsia="Times New Roman"/>
          <w:b/>
          <w:bCs/>
          <w:spacing w:val="-5"/>
          <w:sz w:val="28"/>
          <w:szCs w:val="28"/>
        </w:rPr>
        <w:t xml:space="preserve"> </w:t>
      </w:r>
      <w:r w:rsidR="00C13F7C">
        <w:rPr>
          <w:rFonts w:eastAsia="Times New Roman" w:cs="Times New Roman"/>
          <w:b/>
          <w:bCs/>
          <w:spacing w:val="-5"/>
          <w:sz w:val="28"/>
          <w:szCs w:val="28"/>
        </w:rPr>
        <w:t>ШКОЛЬНИКОВ</w:t>
      </w:r>
      <w:r w:rsidR="00C13F7C">
        <w:rPr>
          <w:rFonts w:eastAsia="Times New Roman"/>
          <w:b/>
          <w:bCs/>
          <w:spacing w:val="-5"/>
          <w:sz w:val="28"/>
          <w:szCs w:val="28"/>
        </w:rPr>
        <w:t xml:space="preserve"> </w:t>
      </w:r>
      <w:r w:rsidR="00C13F7C">
        <w:rPr>
          <w:rFonts w:eastAsia="Times New Roman" w:cs="Times New Roman"/>
          <w:spacing w:val="-5"/>
          <w:sz w:val="28"/>
          <w:szCs w:val="28"/>
        </w:rPr>
        <w:t>»</w:t>
      </w:r>
    </w:p>
    <w:p w:rsidR="00035E30" w:rsidRDefault="00035E30" w:rsidP="00CB09A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2"/>
        <w:gridCol w:w="2830"/>
        <w:gridCol w:w="2974"/>
        <w:gridCol w:w="2160"/>
      </w:tblGrid>
      <w:tr w:rsidR="00035E30" w:rsidRPr="00CB09AD">
        <w:trPr>
          <w:trHeight w:hRule="exact" w:val="1206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  <w:b/>
                <w:bCs/>
              </w:rPr>
              <w:t xml:space="preserve">Содержание </w:t>
            </w:r>
            <w:r w:rsidRPr="00CB09AD">
              <w:rPr>
                <w:rFonts w:ascii="Times New Roman" w:eastAsia="Times New Roman" w:hAnsi="Times New Roman" w:cs="Times New Roman"/>
                <w:b/>
                <w:bCs/>
                <w:spacing w:val="-14"/>
              </w:rPr>
              <w:t xml:space="preserve">теоретической части </w:t>
            </w:r>
            <w:r w:rsidRPr="00CB09AD">
              <w:rPr>
                <w:rFonts w:ascii="Times New Roman" w:eastAsia="Times New Roman" w:hAnsi="Times New Roman" w:cs="Times New Roman"/>
                <w:b/>
                <w:bCs/>
              </w:rPr>
              <w:t>урока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  <w:b/>
                <w:bCs/>
              </w:rPr>
              <w:t xml:space="preserve">Содержание </w:t>
            </w:r>
            <w:r w:rsidRPr="00CB09AD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практической части </w:t>
            </w:r>
            <w:r w:rsidRPr="00CB09AD">
              <w:rPr>
                <w:rFonts w:ascii="Times New Roman" w:eastAsia="Times New Roman" w:hAnsi="Times New Roman" w:cs="Times New Roman"/>
                <w:b/>
                <w:bCs/>
              </w:rPr>
              <w:t>урока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Количество </w:t>
            </w:r>
            <w:r w:rsidRPr="00CB09AD">
              <w:rPr>
                <w:rFonts w:ascii="Times New Roman" w:eastAsia="Times New Roman" w:hAnsi="Times New Roman" w:cs="Times New Roman"/>
                <w:b/>
                <w:bCs/>
              </w:rPr>
              <w:t>часов</w:t>
            </w:r>
          </w:p>
        </w:tc>
      </w:tr>
      <w:tr w:rsidR="00035E30" w:rsidRPr="00CB09AD">
        <w:trPr>
          <w:trHeight w:hRule="exact" w:val="2167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 xml:space="preserve">Этикет прихода и </w:t>
            </w:r>
            <w:r w:rsidRPr="00CB09AD">
              <w:rPr>
                <w:rFonts w:ascii="Times New Roman" w:eastAsia="Times New Roman" w:hAnsi="Times New Roman" w:cs="Times New Roman"/>
                <w:spacing w:val="-8"/>
              </w:rPr>
              <w:t xml:space="preserve">ухода учащихся из </w:t>
            </w:r>
            <w:r w:rsidRPr="00CB09AD">
              <w:rPr>
                <w:rFonts w:ascii="Times New Roman" w:eastAsia="Times New Roman" w:hAnsi="Times New Roman" w:cs="Times New Roman"/>
              </w:rPr>
              <w:t>школы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 xml:space="preserve">Учебные игры: Ученик входит в класс до начала урока. </w:t>
            </w:r>
            <w:r w:rsidRPr="00CB09AD">
              <w:rPr>
                <w:rFonts w:ascii="Times New Roman" w:eastAsia="Times New Roman" w:hAnsi="Times New Roman" w:cs="Times New Roman"/>
                <w:spacing w:val="-4"/>
              </w:rPr>
              <w:t xml:space="preserve">Ученик опоздал на </w:t>
            </w:r>
            <w:r w:rsidRPr="00CB09AD">
              <w:rPr>
                <w:rFonts w:ascii="Times New Roman" w:eastAsia="Times New Roman" w:hAnsi="Times New Roman" w:cs="Times New Roman"/>
              </w:rPr>
              <w:t>урок.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35E30" w:rsidRPr="00CB09AD">
        <w:trPr>
          <w:trHeight w:hRule="exact" w:val="2347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  <w:spacing w:val="-9"/>
              </w:rPr>
              <w:t xml:space="preserve">Общение учащихся в </w:t>
            </w:r>
            <w:r w:rsidRPr="00CB09AD">
              <w:rPr>
                <w:rFonts w:ascii="Times New Roman" w:eastAsia="Times New Roman" w:hAnsi="Times New Roman" w:cs="Times New Roman"/>
              </w:rPr>
              <w:t>форме спора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Спор на</w:t>
            </w:r>
            <w:r w:rsidR="00CB09AD">
              <w:rPr>
                <w:rFonts w:ascii="Times New Roman" w:hAnsi="Times New Roman" w:cs="Times New Roman"/>
              </w:rPr>
              <w:t xml:space="preserve"> </w:t>
            </w:r>
            <w:r w:rsidRPr="00CB09AD">
              <w:rPr>
                <w:rFonts w:ascii="Times New Roman" w:eastAsia="Times New Roman" w:hAnsi="Times New Roman" w:cs="Times New Roman"/>
              </w:rPr>
              <w:t>тему:</w:t>
            </w:r>
          </w:p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CB09AD">
              <w:rPr>
                <w:rFonts w:ascii="Times New Roman" w:eastAsia="Times New Roman" w:hAnsi="Times New Roman" w:cs="Times New Roman"/>
              </w:rPr>
              <w:t>(Уважительная или не</w:t>
            </w:r>
            <w:proofErr w:type="gramEnd"/>
          </w:p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уважительная причина опоздания на урок)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</w:rPr>
              <w:t>1</w:t>
            </w:r>
          </w:p>
        </w:tc>
      </w:tr>
      <w:tr w:rsidR="00035E30" w:rsidRPr="00CB09AD">
        <w:trPr>
          <w:trHeight w:hRule="exact" w:val="1174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Этикет внешнего вида учащегося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 xml:space="preserve">Анализ и оценка внешнего вида всех </w:t>
            </w:r>
            <w:r w:rsidRPr="00CB09AD">
              <w:rPr>
                <w:rFonts w:ascii="Times New Roman" w:eastAsia="Times New Roman" w:hAnsi="Times New Roman" w:cs="Times New Roman"/>
                <w:spacing w:val="-1"/>
              </w:rPr>
              <w:t>учащихся класса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35E30" w:rsidRPr="00CB09AD">
        <w:trPr>
          <w:trHeight w:hRule="exact" w:val="1966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Правила делового поведения и учебного труда учащихся на уроке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Упражнение в реализации одного из свойств воды: думать, прежде чем делать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35E30" w:rsidRPr="00CB09AD">
        <w:trPr>
          <w:trHeight w:hRule="exact" w:val="1192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  <w:spacing w:val="-7"/>
              </w:rPr>
              <w:t xml:space="preserve">Правила содержания </w:t>
            </w:r>
            <w:r w:rsidRPr="00CB09AD">
              <w:rPr>
                <w:rFonts w:ascii="Times New Roman" w:eastAsia="Times New Roman" w:hAnsi="Times New Roman" w:cs="Times New Roman"/>
              </w:rPr>
              <w:t>учебных вещей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Проверка предметов учебного труда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35E30" w:rsidRPr="00CB09AD">
        <w:trPr>
          <w:trHeight w:hRule="exact" w:val="1386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  <w:spacing w:val="-5"/>
              </w:rPr>
              <w:t xml:space="preserve">Этикет поведения </w:t>
            </w:r>
            <w:r w:rsidRPr="00CB09AD">
              <w:rPr>
                <w:rFonts w:ascii="Times New Roman" w:eastAsia="Times New Roman" w:hAnsi="Times New Roman" w:cs="Times New Roman"/>
              </w:rPr>
              <w:t xml:space="preserve">учащегося на перемене и </w:t>
            </w:r>
            <w:r w:rsidRPr="00CB09AD">
              <w:rPr>
                <w:rFonts w:ascii="Times New Roman" w:eastAsia="Times New Roman" w:hAnsi="Times New Roman" w:cs="Times New Roman"/>
                <w:spacing w:val="-2"/>
              </w:rPr>
              <w:t>подготовки к уроку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Подвижные игры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35E30" w:rsidRPr="00CB09AD" w:rsidTr="00CB09AD">
        <w:trPr>
          <w:trHeight w:hRule="exact" w:val="1335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  <w:spacing w:val="-9"/>
              </w:rPr>
              <w:t xml:space="preserve">Этикет на занятиях в </w:t>
            </w:r>
            <w:r w:rsidRPr="00CB09AD">
              <w:rPr>
                <w:rFonts w:ascii="Times New Roman" w:eastAsia="Times New Roman" w:hAnsi="Times New Roman" w:cs="Times New Roman"/>
              </w:rPr>
              <w:t>кружках по интересам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  <w:spacing w:val="-4"/>
              </w:rPr>
              <w:t xml:space="preserve">Викторина и конкурс </w:t>
            </w:r>
            <w:r w:rsidRPr="00CB09AD">
              <w:rPr>
                <w:rFonts w:ascii="Times New Roman" w:eastAsia="Times New Roman" w:hAnsi="Times New Roman" w:cs="Times New Roman"/>
                <w:spacing w:val="-2"/>
              </w:rPr>
              <w:t xml:space="preserve">на знание одного из </w:t>
            </w:r>
            <w:r w:rsidRPr="00CB09AD">
              <w:rPr>
                <w:rFonts w:ascii="Times New Roman" w:eastAsia="Times New Roman" w:hAnsi="Times New Roman" w:cs="Times New Roman"/>
                <w:spacing w:val="-3"/>
              </w:rPr>
              <w:t>учебных предметов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35E30" w:rsidRPr="00CB09AD">
        <w:trPr>
          <w:trHeight w:hRule="exact" w:val="706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Учись учиться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Угадывание полученных чисел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</w:tbl>
    <w:p w:rsidR="00035E30" w:rsidRPr="00CB09AD" w:rsidRDefault="00035E30" w:rsidP="00CB09A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</w:rPr>
        <w:sectPr w:rsidR="00035E30" w:rsidRPr="00CB09AD" w:rsidSect="00CB09AD">
          <w:pgSz w:w="11909" w:h="16834"/>
          <w:pgMar w:top="1082" w:right="828" w:bottom="360" w:left="151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98"/>
        <w:gridCol w:w="2830"/>
        <w:gridCol w:w="2974"/>
        <w:gridCol w:w="2164"/>
      </w:tblGrid>
      <w:tr w:rsidR="00035E30" w:rsidRPr="00CB09AD">
        <w:trPr>
          <w:trHeight w:hRule="exact" w:val="104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Умение мыслить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 xml:space="preserve">Упражнения </w:t>
            </w:r>
            <w:proofErr w:type="gramStart"/>
            <w:r w:rsidRPr="00CB09AD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</w:p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развитие</w:t>
            </w:r>
          </w:p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сообразительности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</w:rPr>
              <w:t>1</w:t>
            </w:r>
          </w:p>
        </w:tc>
      </w:tr>
      <w:tr w:rsidR="00035E30" w:rsidRPr="00CB09AD">
        <w:trPr>
          <w:trHeight w:hRule="exact" w:val="1037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Выполнение учащимися своего режима дня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Составьте схемы режима дня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</w:rPr>
              <w:t>1</w:t>
            </w:r>
          </w:p>
        </w:tc>
      </w:tr>
      <w:tr w:rsidR="00035E30" w:rsidRPr="00CB09AD">
        <w:trPr>
          <w:trHeight w:hRule="exact" w:val="698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Конкурс на деловой внешний вид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Учебная игра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</w:rPr>
              <w:t>1</w:t>
            </w:r>
          </w:p>
        </w:tc>
      </w:tr>
      <w:tr w:rsidR="00035E30" w:rsidRPr="00CB09AD">
        <w:trPr>
          <w:trHeight w:hRule="exact" w:val="698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Этикет движений при общении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Отработка этикета в движении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</w:rPr>
              <w:t>1</w:t>
            </w:r>
          </w:p>
        </w:tc>
      </w:tr>
      <w:tr w:rsidR="00035E30" w:rsidRPr="00CB09AD">
        <w:trPr>
          <w:trHeight w:hRule="exact" w:val="698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Этикет общения на празднике в школе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Упражнения на сообразительность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</w:rPr>
              <w:t>1</w:t>
            </w:r>
          </w:p>
        </w:tc>
      </w:tr>
      <w:tr w:rsidR="00035E30" w:rsidRPr="00CB09AD">
        <w:trPr>
          <w:trHeight w:hRule="exact" w:val="2059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Деловое</w:t>
            </w:r>
          </w:p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сотрудничество с одноклассниками (создание коллектива</w:t>
            </w:r>
            <w:proofErr w:type="gramStart"/>
            <w:r w:rsidRPr="00CB09AD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CB09AD">
              <w:rPr>
                <w:rFonts w:ascii="Times New Roman" w:eastAsia="Times New Roman" w:hAnsi="Times New Roman" w:cs="Times New Roman"/>
              </w:rPr>
              <w:t xml:space="preserve"> товарищества в классе)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Упражнение в осознанном применении мыслительных процессов для разгадывания загадок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</w:rPr>
              <w:t>1</w:t>
            </w:r>
          </w:p>
        </w:tc>
      </w:tr>
      <w:tr w:rsidR="00035E30" w:rsidRPr="00CB09AD">
        <w:trPr>
          <w:trHeight w:hRule="exact" w:val="1368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Этикет вежливого общения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Учебные игры в употреблении слов вежливости в общении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</w:rPr>
              <w:t>1</w:t>
            </w:r>
          </w:p>
        </w:tc>
      </w:tr>
      <w:tr w:rsidR="00035E30" w:rsidRPr="00CB09AD">
        <w:trPr>
          <w:trHeight w:hRule="exact" w:val="103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Доброжелательное отношение к одноклассникам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Пожелания соседу по рабочему столу.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</w:rPr>
              <w:t>1</w:t>
            </w:r>
          </w:p>
        </w:tc>
      </w:tr>
      <w:tr w:rsidR="00035E30" w:rsidRPr="00CB09AD">
        <w:trPr>
          <w:trHeight w:hRule="exact" w:val="104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Общение с одноклассниками в форме игры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 xml:space="preserve">Игра </w:t>
            </w:r>
            <w:proofErr w:type="gramStart"/>
            <w:r w:rsidRPr="00CB09AD">
              <w:rPr>
                <w:rFonts w:ascii="Times New Roman" w:eastAsia="Times New Roman" w:hAnsi="Times New Roman" w:cs="Times New Roman"/>
              </w:rPr>
              <w:t>со</w:t>
            </w:r>
            <w:proofErr w:type="gramEnd"/>
          </w:p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стихотворными</w:t>
            </w:r>
          </w:p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считалками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</w:rPr>
              <w:t>1</w:t>
            </w:r>
          </w:p>
        </w:tc>
      </w:tr>
      <w:tr w:rsidR="00035E30" w:rsidRPr="00CB09AD">
        <w:trPr>
          <w:trHeight w:hRule="exact" w:val="1037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Общение с одноклассниками в форме беседы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 xml:space="preserve">Учебная игра </w:t>
            </w:r>
            <w:proofErr w:type="gramStart"/>
            <w:r w:rsidRPr="00CB09AD">
              <w:rPr>
                <w:rFonts w:ascii="Times New Roman" w:eastAsia="Times New Roman" w:hAnsi="Times New Roman" w:cs="Times New Roman"/>
              </w:rPr>
              <w:t>;б</w:t>
            </w:r>
            <w:proofErr w:type="gramEnd"/>
            <w:r w:rsidRPr="00CB09AD">
              <w:rPr>
                <w:rFonts w:ascii="Times New Roman" w:eastAsia="Times New Roman" w:hAnsi="Times New Roman" w:cs="Times New Roman"/>
              </w:rPr>
              <w:t>еседа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</w:rPr>
              <w:t>1</w:t>
            </w:r>
          </w:p>
        </w:tc>
      </w:tr>
      <w:tr w:rsidR="00035E30" w:rsidRPr="00CB09AD">
        <w:trPr>
          <w:trHeight w:hRule="exact" w:val="1732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Одобрение достоинств и осуждение недостатков одноклассников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Учебная игра на сюжет басни И.А.Крылова «Ворона и Лисица »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</w:rPr>
              <w:t>1</w:t>
            </w:r>
          </w:p>
        </w:tc>
      </w:tr>
      <w:tr w:rsidR="00035E30" w:rsidRPr="00CB09AD">
        <w:trPr>
          <w:trHeight w:hRule="exact" w:val="1382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Достижение взаимопонимания с одноклассниками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Упражнения в споре, убеждении, воспитательной беседе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</w:rPr>
              <w:t>2</w:t>
            </w:r>
          </w:p>
        </w:tc>
      </w:tr>
      <w:tr w:rsidR="00035E30" w:rsidRPr="00CB09AD">
        <w:trPr>
          <w:trHeight w:hRule="exact" w:val="698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Справедливость к одноклассникам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Решение мыслительных задач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</w:rPr>
              <w:t>1</w:t>
            </w:r>
          </w:p>
        </w:tc>
      </w:tr>
    </w:tbl>
    <w:p w:rsidR="00035E30" w:rsidRPr="00CB09AD" w:rsidRDefault="00035E30" w:rsidP="00CB09A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</w:rPr>
        <w:sectPr w:rsidR="00035E30" w:rsidRPr="00CB09AD" w:rsidSect="00CB09AD">
          <w:pgSz w:w="11909" w:h="16834"/>
          <w:pgMar w:top="1157" w:right="788" w:bottom="360" w:left="1555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2"/>
        <w:gridCol w:w="2837"/>
        <w:gridCol w:w="2974"/>
        <w:gridCol w:w="2164"/>
      </w:tblGrid>
      <w:tr w:rsidR="00035E30" w:rsidRPr="00CB09AD">
        <w:trPr>
          <w:trHeight w:hRule="exact" w:val="382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035E30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035E30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на справедливость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035E30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E30" w:rsidRPr="00CB09AD">
        <w:trPr>
          <w:trHeight w:hRule="exact" w:val="1361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Честность по отношению к одноклассникам и к себе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Мыслительная задача на честность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35E30" w:rsidRPr="00CB09AD">
        <w:trPr>
          <w:trHeight w:hRule="exact" w:val="1040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Взаимоуважение</w:t>
            </w:r>
          </w:p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между</w:t>
            </w:r>
          </w:p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одноклассниками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Конкурс на знание текстов песен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35E30" w:rsidRPr="00CB09AD">
        <w:trPr>
          <w:trHeight w:hRule="exact" w:val="698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Представление при знакомстве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Учебные игры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35E30" w:rsidRPr="00CB09AD">
        <w:trPr>
          <w:trHeight w:hRule="exact" w:val="1044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Этика и этикет общения девочек и мальчиков класса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Учебная игра</w:t>
            </w:r>
            <w:proofErr w:type="gramStart"/>
            <w:r w:rsidRPr="00CB09AD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CB09AD">
              <w:rPr>
                <w:rFonts w:ascii="Times New Roman" w:eastAsia="Times New Roman" w:hAnsi="Times New Roman" w:cs="Times New Roman"/>
              </w:rPr>
              <w:t xml:space="preserve"> «Любезные услуги мальчика девочке»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35E30" w:rsidRPr="00CB09AD">
        <w:trPr>
          <w:trHeight w:hRule="exact" w:val="691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Отношение детей к родителям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Упражнение в знании стихотворения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35E30" w:rsidRPr="00CB09AD">
        <w:trPr>
          <w:trHeight w:hRule="exact" w:val="1375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 xml:space="preserve">Участие детей в </w:t>
            </w:r>
            <w:proofErr w:type="spellStart"/>
            <w:r w:rsidRPr="00CB09AD">
              <w:rPr>
                <w:rFonts w:ascii="Times New Roman" w:eastAsia="Times New Roman" w:hAnsi="Times New Roman" w:cs="Times New Roman"/>
              </w:rPr>
              <w:t>самообслуживающем</w:t>
            </w:r>
            <w:proofErr w:type="spellEnd"/>
            <w:r w:rsidRPr="00CB09AD">
              <w:rPr>
                <w:rFonts w:ascii="Times New Roman" w:eastAsia="Times New Roman" w:hAnsi="Times New Roman" w:cs="Times New Roman"/>
              </w:rPr>
              <w:t xml:space="preserve"> и домашнем труде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Упражнение в выразительном чтении басен И.А.Крылова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035E30" w:rsidRPr="00CB09AD">
        <w:trPr>
          <w:trHeight w:hRule="exact" w:val="2074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Этикет поведения детей в подъезде и во дворе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eastAsia="Times New Roman" w:hAnsi="Times New Roman" w:cs="Times New Roman"/>
              </w:rPr>
              <w:t>Упражнение в выполнении правил этикета на транспорте, в музее</w:t>
            </w:r>
            <w:proofErr w:type="gramStart"/>
            <w:r w:rsidRPr="00CB09AD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CB09AD">
              <w:rPr>
                <w:rFonts w:ascii="Times New Roman" w:eastAsia="Times New Roman" w:hAnsi="Times New Roman" w:cs="Times New Roman"/>
              </w:rPr>
              <w:t xml:space="preserve"> буфете, в общении мальчиков и девочек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E30" w:rsidRPr="00CB09AD" w:rsidRDefault="00C13F7C" w:rsidP="00CB09AD">
            <w:pPr>
              <w:shd w:val="clear" w:color="auto" w:fill="FFFFFF"/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</w:rPr>
            </w:pPr>
            <w:r w:rsidRPr="00CB09A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</w:tbl>
    <w:p w:rsidR="00035E30" w:rsidRPr="00CB09AD" w:rsidRDefault="00035E30" w:rsidP="00CB09AD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</w:rPr>
        <w:sectPr w:rsidR="00035E30" w:rsidRPr="00CB09AD" w:rsidSect="00CB09AD">
          <w:pgSz w:w="11909" w:h="16834"/>
          <w:pgMar w:top="1440" w:right="767" w:bottom="720" w:left="1566" w:header="720" w:footer="720" w:gutter="0"/>
          <w:cols w:space="60"/>
          <w:noEndnote/>
        </w:sectPr>
      </w:pP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eastAsia="Times New Roman" w:cs="Times New Roman"/>
          <w:b/>
          <w:bCs/>
          <w:spacing w:val="-8"/>
          <w:sz w:val="32"/>
          <w:szCs w:val="32"/>
        </w:rPr>
        <w:lastRenderedPageBreak/>
        <w:t>Список</w:t>
      </w:r>
      <w:r>
        <w:rPr>
          <w:rFonts w:eastAsia="Times New Roman"/>
          <w:b/>
          <w:bCs/>
          <w:spacing w:val="-8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8"/>
          <w:sz w:val="32"/>
          <w:szCs w:val="32"/>
        </w:rPr>
        <w:t>используемой</w:t>
      </w:r>
      <w:r>
        <w:rPr>
          <w:rFonts w:eastAsia="Times New Roman"/>
          <w:b/>
          <w:bCs/>
          <w:spacing w:val="-8"/>
          <w:sz w:val="32"/>
          <w:szCs w:val="32"/>
        </w:rPr>
        <w:t xml:space="preserve"> </w:t>
      </w:r>
      <w:r>
        <w:rPr>
          <w:rFonts w:eastAsia="Times New Roman" w:cs="Times New Roman"/>
          <w:b/>
          <w:bCs/>
          <w:spacing w:val="-8"/>
          <w:sz w:val="32"/>
          <w:szCs w:val="32"/>
        </w:rPr>
        <w:t>литературы</w:t>
      </w:r>
      <w:r>
        <w:rPr>
          <w:rFonts w:eastAsia="Times New Roman"/>
          <w:b/>
          <w:bCs/>
          <w:spacing w:val="-8"/>
          <w:sz w:val="32"/>
          <w:szCs w:val="32"/>
        </w:rPr>
        <w:t>:</w:t>
      </w:r>
    </w:p>
    <w:p w:rsidR="00035E30" w:rsidRDefault="00C13F7C" w:rsidP="00CB09AD">
      <w:pPr>
        <w:numPr>
          <w:ilvl w:val="0"/>
          <w:numId w:val="15"/>
        </w:numPr>
        <w:shd w:val="clear" w:color="auto" w:fill="FFFFFF"/>
        <w:tabs>
          <w:tab w:val="left" w:pos="353"/>
        </w:tabs>
        <w:spacing w:line="360" w:lineRule="auto"/>
        <w:ind w:firstLine="709"/>
        <w:contextualSpacing/>
        <w:jc w:val="both"/>
        <w:rPr>
          <w:spacing w:val="-15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Блинов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Я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Выразительное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чтение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культура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устной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речи</w:t>
      </w:r>
      <w:r>
        <w:rPr>
          <w:rFonts w:eastAsia="Times New Roman"/>
          <w:sz w:val="24"/>
          <w:szCs w:val="24"/>
        </w:rPr>
        <w:t xml:space="preserve">. - </w:t>
      </w:r>
      <w:r>
        <w:rPr>
          <w:rFonts w:eastAsia="Times New Roman" w:cs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., 1950</w:t>
      </w:r>
    </w:p>
    <w:p w:rsidR="00035E30" w:rsidRDefault="00C13F7C" w:rsidP="00CB09AD">
      <w:pPr>
        <w:numPr>
          <w:ilvl w:val="0"/>
          <w:numId w:val="15"/>
        </w:numPr>
        <w:shd w:val="clear" w:color="auto" w:fill="FFFFFF"/>
        <w:tabs>
          <w:tab w:val="left" w:pos="353"/>
        </w:tabs>
        <w:spacing w:line="360" w:lineRule="auto"/>
        <w:ind w:firstLine="709"/>
        <w:contextualSpacing/>
        <w:jc w:val="both"/>
        <w:rPr>
          <w:spacing w:val="-12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Зельцерман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Б</w:t>
      </w:r>
      <w:r>
        <w:rPr>
          <w:rFonts w:eastAsia="Times New Roman"/>
          <w:sz w:val="24"/>
          <w:szCs w:val="24"/>
        </w:rPr>
        <w:t xml:space="preserve">., </w:t>
      </w:r>
      <w:proofErr w:type="spellStart"/>
      <w:r>
        <w:rPr>
          <w:rFonts w:eastAsia="Times New Roman" w:cs="Times New Roman"/>
          <w:sz w:val="24"/>
          <w:szCs w:val="24"/>
        </w:rPr>
        <w:t>Рогалева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Учись</w:t>
      </w:r>
      <w:r>
        <w:rPr>
          <w:rFonts w:eastAsia="Times New Roman"/>
          <w:sz w:val="24"/>
          <w:szCs w:val="24"/>
        </w:rPr>
        <w:t xml:space="preserve">! </w:t>
      </w:r>
      <w:r>
        <w:rPr>
          <w:rFonts w:eastAsia="Times New Roman" w:cs="Times New Roman"/>
          <w:sz w:val="24"/>
          <w:szCs w:val="24"/>
        </w:rPr>
        <w:t>Твори</w:t>
      </w:r>
      <w:r>
        <w:rPr>
          <w:rFonts w:eastAsia="Times New Roman"/>
          <w:sz w:val="24"/>
          <w:szCs w:val="24"/>
        </w:rPr>
        <w:t xml:space="preserve">! </w:t>
      </w:r>
      <w:r>
        <w:rPr>
          <w:rFonts w:eastAsia="Times New Roman" w:cs="Times New Roman"/>
          <w:sz w:val="24"/>
          <w:szCs w:val="24"/>
        </w:rPr>
        <w:t>Развивайся</w:t>
      </w:r>
      <w:r>
        <w:rPr>
          <w:rFonts w:eastAsia="Times New Roman"/>
          <w:sz w:val="24"/>
          <w:szCs w:val="24"/>
        </w:rPr>
        <w:t xml:space="preserve">! - </w:t>
      </w:r>
      <w:r>
        <w:rPr>
          <w:rFonts w:eastAsia="Times New Roman" w:cs="Times New Roman"/>
          <w:sz w:val="24"/>
          <w:szCs w:val="24"/>
        </w:rPr>
        <w:t>РигаД</w:t>
      </w:r>
      <w:r>
        <w:rPr>
          <w:rFonts w:eastAsia="Times New Roman"/>
          <w:sz w:val="24"/>
          <w:szCs w:val="24"/>
        </w:rPr>
        <w:t>997.</w:t>
      </w:r>
    </w:p>
    <w:p w:rsidR="00035E30" w:rsidRDefault="00C13F7C" w:rsidP="00CB09AD">
      <w:pPr>
        <w:numPr>
          <w:ilvl w:val="0"/>
          <w:numId w:val="15"/>
        </w:numPr>
        <w:shd w:val="clear" w:color="auto" w:fill="FFFFFF"/>
        <w:tabs>
          <w:tab w:val="left" w:pos="353"/>
        </w:tabs>
        <w:spacing w:line="360" w:lineRule="auto"/>
        <w:ind w:firstLine="709"/>
        <w:contextualSpacing/>
        <w:jc w:val="both"/>
        <w:rPr>
          <w:spacing w:val="-12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Игнатьев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царстве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смекалки</w:t>
      </w:r>
      <w:r>
        <w:rPr>
          <w:rFonts w:eastAsia="Times New Roman"/>
          <w:sz w:val="24"/>
          <w:szCs w:val="24"/>
        </w:rPr>
        <w:t xml:space="preserve">. - </w:t>
      </w:r>
      <w:r>
        <w:rPr>
          <w:rFonts w:eastAsia="Times New Roman" w:cs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., 1984.</w:t>
      </w:r>
    </w:p>
    <w:p w:rsidR="00035E30" w:rsidRDefault="00C13F7C" w:rsidP="00CB09AD">
      <w:pPr>
        <w:numPr>
          <w:ilvl w:val="0"/>
          <w:numId w:val="15"/>
        </w:numPr>
        <w:shd w:val="clear" w:color="auto" w:fill="FFFFFF"/>
        <w:tabs>
          <w:tab w:val="left" w:pos="353"/>
        </w:tabs>
        <w:spacing w:line="360" w:lineRule="auto"/>
        <w:ind w:firstLine="709"/>
        <w:contextualSpacing/>
        <w:jc w:val="both"/>
        <w:rPr>
          <w:spacing w:val="-9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Колчеев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., </w:t>
      </w:r>
      <w:proofErr w:type="spellStart"/>
      <w:r>
        <w:rPr>
          <w:rFonts w:eastAsia="Times New Roman" w:cs="Times New Roman"/>
          <w:sz w:val="24"/>
          <w:szCs w:val="24"/>
        </w:rPr>
        <w:t>Колчеева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Театрализованные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игры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школе</w:t>
      </w:r>
      <w:r>
        <w:rPr>
          <w:rFonts w:eastAsia="Times New Roman"/>
          <w:sz w:val="24"/>
          <w:szCs w:val="24"/>
        </w:rPr>
        <w:t xml:space="preserve">. - </w:t>
      </w:r>
      <w:r>
        <w:rPr>
          <w:rFonts w:eastAsia="Times New Roman" w:cs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 xml:space="preserve">.: </w:t>
      </w:r>
      <w:r>
        <w:rPr>
          <w:rFonts w:eastAsia="Times New Roman" w:cs="Times New Roman"/>
          <w:sz w:val="24"/>
          <w:szCs w:val="24"/>
        </w:rPr>
        <w:t>Школьная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Пресса</w:t>
      </w:r>
      <w:r>
        <w:rPr>
          <w:rFonts w:eastAsia="Times New Roman"/>
          <w:sz w:val="24"/>
          <w:szCs w:val="24"/>
        </w:rPr>
        <w:t>, 2000.</w:t>
      </w:r>
    </w:p>
    <w:p w:rsidR="00035E30" w:rsidRDefault="00C13F7C" w:rsidP="00CB09AD">
      <w:pPr>
        <w:numPr>
          <w:ilvl w:val="0"/>
          <w:numId w:val="15"/>
        </w:numPr>
        <w:shd w:val="clear" w:color="auto" w:fill="FFFFFF"/>
        <w:tabs>
          <w:tab w:val="left" w:pos="353"/>
        </w:tabs>
        <w:spacing w:line="360" w:lineRule="auto"/>
        <w:ind w:firstLine="709"/>
        <w:contextualSpacing/>
        <w:jc w:val="both"/>
        <w:rPr>
          <w:spacing w:val="-12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Краткий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словарь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социологии</w:t>
      </w:r>
      <w:r>
        <w:rPr>
          <w:rFonts w:eastAsia="Times New Roman"/>
          <w:sz w:val="24"/>
          <w:szCs w:val="24"/>
        </w:rPr>
        <w:t xml:space="preserve">. - </w:t>
      </w:r>
      <w:r>
        <w:rPr>
          <w:rFonts w:eastAsia="Times New Roman" w:cs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., 1989.</w:t>
      </w:r>
    </w:p>
    <w:p w:rsidR="00035E30" w:rsidRDefault="00C13F7C" w:rsidP="00CB09AD">
      <w:pPr>
        <w:numPr>
          <w:ilvl w:val="0"/>
          <w:numId w:val="15"/>
        </w:numPr>
        <w:shd w:val="clear" w:color="auto" w:fill="FFFFFF"/>
        <w:tabs>
          <w:tab w:val="left" w:pos="353"/>
        </w:tabs>
        <w:spacing w:line="360" w:lineRule="auto"/>
        <w:ind w:firstLine="709"/>
        <w:contextualSpacing/>
        <w:jc w:val="both"/>
        <w:rPr>
          <w:spacing w:val="-12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Лопатин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., </w:t>
      </w:r>
      <w:r>
        <w:rPr>
          <w:rFonts w:eastAsia="Times New Roman" w:cs="Times New Roman"/>
          <w:sz w:val="24"/>
          <w:szCs w:val="24"/>
        </w:rPr>
        <w:t>Лопатина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Малый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толковый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словарь</w:t>
      </w:r>
      <w:r>
        <w:rPr>
          <w:rFonts w:eastAsia="Times New Roman"/>
          <w:sz w:val="24"/>
          <w:szCs w:val="24"/>
        </w:rPr>
        <w:t xml:space="preserve">. - </w:t>
      </w:r>
      <w:r>
        <w:rPr>
          <w:rFonts w:eastAsia="Times New Roman" w:cs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.,1993.</w:t>
      </w:r>
    </w:p>
    <w:p w:rsidR="00035E30" w:rsidRDefault="00C13F7C" w:rsidP="00CB09AD">
      <w:pPr>
        <w:numPr>
          <w:ilvl w:val="0"/>
          <w:numId w:val="15"/>
        </w:numPr>
        <w:shd w:val="clear" w:color="auto" w:fill="FFFFFF"/>
        <w:tabs>
          <w:tab w:val="left" w:pos="353"/>
        </w:tabs>
        <w:spacing w:line="360" w:lineRule="auto"/>
        <w:ind w:firstLine="709"/>
        <w:contextualSpacing/>
        <w:jc w:val="both"/>
        <w:rPr>
          <w:spacing w:val="-12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Марьенко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Воспитание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сознательной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дисциплины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культуры поведения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школьников</w:t>
      </w:r>
      <w:r>
        <w:rPr>
          <w:rFonts w:eastAsia="Times New Roman"/>
          <w:sz w:val="24"/>
          <w:szCs w:val="24"/>
        </w:rPr>
        <w:t xml:space="preserve">. - </w:t>
      </w:r>
      <w:r>
        <w:rPr>
          <w:rFonts w:eastAsia="Times New Roman" w:cs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.,1982.</w:t>
      </w:r>
    </w:p>
    <w:p w:rsidR="00035E30" w:rsidRDefault="00C13F7C" w:rsidP="00CB09AD">
      <w:pPr>
        <w:numPr>
          <w:ilvl w:val="0"/>
          <w:numId w:val="15"/>
        </w:numPr>
        <w:shd w:val="clear" w:color="auto" w:fill="FFFFFF"/>
        <w:tabs>
          <w:tab w:val="left" w:pos="353"/>
        </w:tabs>
        <w:spacing w:line="360" w:lineRule="auto"/>
        <w:ind w:firstLine="709"/>
        <w:contextualSpacing/>
        <w:jc w:val="both"/>
        <w:rPr>
          <w:spacing w:val="-11"/>
          <w:sz w:val="24"/>
          <w:szCs w:val="24"/>
        </w:rPr>
      </w:pPr>
      <w:proofErr w:type="gramStart"/>
      <w:r>
        <w:rPr>
          <w:rFonts w:eastAsia="Times New Roman" w:cs="Times New Roman"/>
          <w:sz w:val="24"/>
          <w:szCs w:val="24"/>
        </w:rPr>
        <w:t>Минский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От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игры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знаниям</w:t>
      </w:r>
      <w:r>
        <w:rPr>
          <w:rFonts w:eastAsia="Times New Roman"/>
          <w:sz w:val="24"/>
          <w:szCs w:val="24"/>
        </w:rPr>
        <w:t xml:space="preserve">. - </w:t>
      </w:r>
      <w:r>
        <w:rPr>
          <w:rFonts w:eastAsia="Times New Roman" w:cs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987.</w:t>
      </w:r>
    </w:p>
    <w:p w:rsidR="00035E30" w:rsidRDefault="00C13F7C" w:rsidP="00CB09AD">
      <w:pPr>
        <w:numPr>
          <w:ilvl w:val="0"/>
          <w:numId w:val="15"/>
        </w:numPr>
        <w:shd w:val="clear" w:color="auto" w:fill="FFFFFF"/>
        <w:tabs>
          <w:tab w:val="left" w:pos="353"/>
        </w:tabs>
        <w:spacing w:line="360" w:lineRule="auto"/>
        <w:ind w:firstLine="709"/>
        <w:contextualSpacing/>
        <w:jc w:val="both"/>
        <w:rPr>
          <w:spacing w:val="-11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Орлова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Л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Азбука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моды</w:t>
      </w:r>
      <w:r>
        <w:rPr>
          <w:rFonts w:eastAsia="Times New Roman"/>
          <w:sz w:val="24"/>
          <w:szCs w:val="24"/>
        </w:rPr>
        <w:t xml:space="preserve">. - </w:t>
      </w:r>
      <w:r>
        <w:rPr>
          <w:rFonts w:eastAsia="Times New Roman" w:cs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., 1998.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eastAsia="Times New Roman" w:cs="Times New Roman"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Петрова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., </w:t>
      </w:r>
      <w:r>
        <w:rPr>
          <w:rFonts w:eastAsia="Times New Roman" w:cs="Times New Roman"/>
          <w:sz w:val="24"/>
          <w:szCs w:val="24"/>
        </w:rPr>
        <w:t>Сергеева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Л</w:t>
      </w:r>
      <w:r>
        <w:rPr>
          <w:rFonts w:eastAsia="Times New Roman"/>
          <w:sz w:val="24"/>
          <w:szCs w:val="24"/>
        </w:rPr>
        <w:t xml:space="preserve">., </w:t>
      </w:r>
      <w:r>
        <w:rPr>
          <w:rFonts w:eastAsia="Times New Roman" w:cs="Times New Roman"/>
          <w:sz w:val="24"/>
          <w:szCs w:val="24"/>
        </w:rPr>
        <w:t>Петрова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 xml:space="preserve">., </w:t>
      </w:r>
      <w:r>
        <w:rPr>
          <w:rFonts w:eastAsia="Times New Roman" w:cs="Times New Roman"/>
          <w:sz w:val="24"/>
          <w:szCs w:val="24"/>
        </w:rPr>
        <w:t>Театрализованные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игры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</w:rPr>
        <w:t>в</w:t>
      </w:r>
      <w:proofErr w:type="gramEnd"/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proofErr w:type="gramStart"/>
      <w:r>
        <w:rPr>
          <w:rFonts w:eastAsia="Times New Roman" w:cs="Times New Roman"/>
          <w:sz w:val="24"/>
          <w:szCs w:val="24"/>
        </w:rPr>
        <w:t>детском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саду</w:t>
      </w:r>
      <w:r>
        <w:rPr>
          <w:rFonts w:eastAsia="Times New Roman"/>
          <w:sz w:val="24"/>
          <w:szCs w:val="24"/>
        </w:rPr>
        <w:t>.</w:t>
      </w:r>
      <w:proofErr w:type="gramEnd"/>
      <w:r>
        <w:rPr>
          <w:rFonts w:eastAsia="Times New Roman"/>
          <w:sz w:val="24"/>
          <w:szCs w:val="24"/>
        </w:rPr>
        <w:t xml:space="preserve"> - </w:t>
      </w:r>
      <w:r>
        <w:rPr>
          <w:rFonts w:eastAsia="Times New Roman" w:cs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 xml:space="preserve">.: </w:t>
      </w:r>
      <w:r>
        <w:rPr>
          <w:rFonts w:eastAsia="Times New Roman" w:cs="Times New Roman"/>
          <w:sz w:val="24"/>
          <w:szCs w:val="24"/>
        </w:rPr>
        <w:t>Школьная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пресса</w:t>
      </w:r>
      <w:r>
        <w:rPr>
          <w:rFonts w:eastAsia="Times New Roman"/>
          <w:sz w:val="24"/>
          <w:szCs w:val="24"/>
        </w:rPr>
        <w:t>, 2000. 11.</w:t>
      </w:r>
      <w:r>
        <w:rPr>
          <w:rFonts w:eastAsia="Times New Roman" w:cs="Times New Roman"/>
          <w:sz w:val="24"/>
          <w:szCs w:val="24"/>
        </w:rPr>
        <w:t>Психология</w:t>
      </w:r>
      <w:r>
        <w:rPr>
          <w:rFonts w:eastAsia="Times New Roman"/>
          <w:sz w:val="24"/>
          <w:szCs w:val="24"/>
        </w:rPr>
        <w:t xml:space="preserve"> / </w:t>
      </w:r>
      <w:r>
        <w:rPr>
          <w:rFonts w:eastAsia="Times New Roman" w:cs="Times New Roman"/>
          <w:sz w:val="24"/>
          <w:szCs w:val="24"/>
        </w:rPr>
        <w:t>Под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ред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Смирнова</w:t>
      </w:r>
      <w:r>
        <w:rPr>
          <w:rFonts w:eastAsia="Times New Roman"/>
          <w:sz w:val="24"/>
          <w:szCs w:val="24"/>
        </w:rPr>
        <w:t xml:space="preserve">. - </w:t>
      </w:r>
      <w:r>
        <w:rPr>
          <w:rFonts w:eastAsia="Times New Roman" w:cs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vertAlign w:val="subscript"/>
        </w:rPr>
        <w:t>;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Учпедгиз</w:t>
      </w:r>
      <w:proofErr w:type="spellEnd"/>
      <w:r>
        <w:rPr>
          <w:rFonts w:eastAsia="Times New Roman"/>
          <w:sz w:val="24"/>
          <w:szCs w:val="24"/>
        </w:rPr>
        <w:t>, 1962. 12.</w:t>
      </w:r>
      <w:r>
        <w:rPr>
          <w:rFonts w:eastAsia="Times New Roman" w:cs="Times New Roman"/>
          <w:sz w:val="24"/>
          <w:szCs w:val="24"/>
        </w:rPr>
        <w:t>Психология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Словарь</w:t>
      </w:r>
      <w:r>
        <w:rPr>
          <w:rFonts w:eastAsia="Times New Roman"/>
          <w:sz w:val="24"/>
          <w:szCs w:val="24"/>
        </w:rPr>
        <w:t xml:space="preserve">. - </w:t>
      </w:r>
      <w:r>
        <w:rPr>
          <w:rFonts w:eastAsia="Times New Roman" w:cs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 xml:space="preserve">., 1990. 13.50 </w:t>
      </w:r>
      <w:r>
        <w:rPr>
          <w:rFonts w:eastAsia="Times New Roman" w:cs="Times New Roman"/>
          <w:sz w:val="24"/>
          <w:szCs w:val="24"/>
        </w:rPr>
        <w:t>сценариев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классных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часов</w:t>
      </w:r>
      <w:r>
        <w:rPr>
          <w:rFonts w:eastAsia="Times New Roman"/>
          <w:sz w:val="24"/>
          <w:szCs w:val="24"/>
        </w:rPr>
        <w:t xml:space="preserve"> / </w:t>
      </w:r>
      <w:proofErr w:type="spellStart"/>
      <w:r>
        <w:rPr>
          <w:rFonts w:eastAsia="Times New Roman" w:cs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Аджиева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</w:rPr>
        <w:t>Л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Бойкова</w:t>
      </w:r>
      <w:proofErr w:type="spellEnd"/>
      <w:r>
        <w:rPr>
          <w:rFonts w:eastAsia="Times New Roman"/>
          <w:sz w:val="24"/>
          <w:szCs w:val="24"/>
        </w:rPr>
        <w:t>,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proofErr w:type="spellStart"/>
      <w:r>
        <w:rPr>
          <w:rFonts w:eastAsia="Times New Roman" w:cs="Times New Roman"/>
          <w:sz w:val="24"/>
          <w:szCs w:val="24"/>
        </w:rPr>
        <w:t>Л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Гребенкина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др</w:t>
      </w:r>
      <w:r>
        <w:rPr>
          <w:rFonts w:eastAsia="Times New Roman"/>
          <w:sz w:val="24"/>
          <w:szCs w:val="24"/>
        </w:rPr>
        <w:t xml:space="preserve">. - </w:t>
      </w:r>
      <w:r>
        <w:rPr>
          <w:rFonts w:eastAsia="Times New Roman" w:cs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 xml:space="preserve">.: </w:t>
      </w:r>
      <w:r>
        <w:rPr>
          <w:rFonts w:eastAsia="Times New Roman" w:cs="Times New Roman"/>
          <w:sz w:val="24"/>
          <w:szCs w:val="24"/>
        </w:rPr>
        <w:t>Центр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«Педагогический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поиск»</w:t>
      </w:r>
      <w:r>
        <w:rPr>
          <w:rFonts w:eastAsia="Times New Roman"/>
          <w:sz w:val="24"/>
          <w:szCs w:val="24"/>
        </w:rPr>
        <w:t>, 2000. 14.</w:t>
      </w:r>
      <w:r>
        <w:rPr>
          <w:rFonts w:eastAsia="Times New Roman" w:cs="Times New Roman"/>
          <w:sz w:val="24"/>
          <w:szCs w:val="24"/>
        </w:rPr>
        <w:t>Самоукина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Игры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школе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дома</w:t>
      </w:r>
      <w:r>
        <w:rPr>
          <w:rFonts w:eastAsia="Times New Roman"/>
          <w:sz w:val="24"/>
          <w:szCs w:val="24"/>
        </w:rPr>
        <w:t xml:space="preserve">. - </w:t>
      </w:r>
      <w:r>
        <w:rPr>
          <w:rFonts w:eastAsia="Times New Roman" w:cs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 xml:space="preserve">.: </w:t>
      </w:r>
      <w:r>
        <w:rPr>
          <w:rFonts w:eastAsia="Times New Roman" w:cs="Times New Roman"/>
          <w:sz w:val="24"/>
          <w:szCs w:val="24"/>
        </w:rPr>
        <w:t>Новая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школа</w:t>
      </w:r>
      <w:r>
        <w:rPr>
          <w:rFonts w:eastAsia="Times New Roman"/>
          <w:sz w:val="24"/>
          <w:szCs w:val="24"/>
        </w:rPr>
        <w:t>, 1993. 15.</w:t>
      </w:r>
      <w:r>
        <w:rPr>
          <w:rFonts w:eastAsia="Times New Roman" w:cs="Times New Roman"/>
          <w:sz w:val="24"/>
          <w:szCs w:val="24"/>
        </w:rPr>
        <w:t>Семейное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воспитание</w:t>
      </w: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 w:cs="Times New Roman"/>
          <w:sz w:val="24"/>
          <w:szCs w:val="24"/>
        </w:rPr>
        <w:t>Словарь</w:t>
      </w:r>
      <w:r>
        <w:rPr>
          <w:rFonts w:eastAsia="Times New Roman"/>
          <w:sz w:val="24"/>
          <w:szCs w:val="24"/>
        </w:rPr>
        <w:t xml:space="preserve">. - </w:t>
      </w:r>
      <w:r>
        <w:rPr>
          <w:rFonts w:eastAsia="Times New Roman" w:cs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., 1990. 16.</w:t>
      </w:r>
      <w:r>
        <w:rPr>
          <w:rFonts w:eastAsia="Times New Roman" w:cs="Times New Roman"/>
          <w:sz w:val="24"/>
          <w:szCs w:val="24"/>
        </w:rPr>
        <w:t>Семья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принимает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гостей</w:t>
      </w:r>
      <w:r>
        <w:rPr>
          <w:rFonts w:eastAsia="Times New Roman"/>
          <w:sz w:val="24"/>
          <w:szCs w:val="24"/>
        </w:rPr>
        <w:t xml:space="preserve"> /</w:t>
      </w:r>
      <w:r>
        <w:rPr>
          <w:rFonts w:eastAsia="Times New Roman" w:cs="Times New Roman"/>
          <w:sz w:val="24"/>
          <w:szCs w:val="24"/>
        </w:rPr>
        <w:t>Л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.</w:t>
      </w:r>
      <w:proofErr w:type="gramStart"/>
      <w:r>
        <w:rPr>
          <w:rFonts w:eastAsia="Times New Roman" w:cs="Times New Roman"/>
          <w:sz w:val="24"/>
          <w:szCs w:val="24"/>
        </w:rPr>
        <w:t>Алберте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др</w:t>
      </w:r>
      <w:r>
        <w:rPr>
          <w:rFonts w:eastAsia="Times New Roman"/>
          <w:sz w:val="24"/>
          <w:szCs w:val="24"/>
        </w:rPr>
        <w:t xml:space="preserve">. - </w:t>
      </w:r>
      <w:r>
        <w:rPr>
          <w:rFonts w:eastAsia="Times New Roman" w:cs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 xml:space="preserve">.: </w:t>
      </w:r>
      <w:r>
        <w:rPr>
          <w:rFonts w:eastAsia="Times New Roman" w:cs="Times New Roman"/>
          <w:sz w:val="24"/>
          <w:szCs w:val="24"/>
        </w:rPr>
        <w:t>Культура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традиции</w:t>
      </w:r>
      <w:r>
        <w:rPr>
          <w:rFonts w:eastAsia="Times New Roman"/>
          <w:sz w:val="24"/>
          <w:szCs w:val="24"/>
        </w:rPr>
        <w:t>,</w:t>
      </w:r>
    </w:p>
    <w:p w:rsidR="00035E30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sz w:val="24"/>
          <w:szCs w:val="24"/>
        </w:rPr>
        <w:t>1995. 17.</w:t>
      </w:r>
      <w:r>
        <w:rPr>
          <w:rFonts w:eastAsia="Times New Roman" w:cs="Times New Roman"/>
          <w:sz w:val="24"/>
          <w:szCs w:val="24"/>
        </w:rPr>
        <w:t>Словарь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этике</w:t>
      </w:r>
      <w:r>
        <w:rPr>
          <w:rFonts w:eastAsia="Times New Roman"/>
          <w:sz w:val="24"/>
          <w:szCs w:val="24"/>
        </w:rPr>
        <w:t xml:space="preserve">. - </w:t>
      </w:r>
      <w:r>
        <w:rPr>
          <w:rFonts w:eastAsia="Times New Roman" w:cs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.,1989. 18.</w:t>
      </w:r>
      <w:r>
        <w:rPr>
          <w:rFonts w:eastAsia="Times New Roman" w:cs="Times New Roman"/>
          <w:sz w:val="24"/>
          <w:szCs w:val="24"/>
        </w:rPr>
        <w:t>Учебные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стандарты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школ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России</w:t>
      </w:r>
      <w:r>
        <w:rPr>
          <w:rFonts w:eastAsia="Times New Roman"/>
          <w:sz w:val="24"/>
          <w:szCs w:val="24"/>
        </w:rPr>
        <w:t xml:space="preserve">. - </w:t>
      </w:r>
      <w:r>
        <w:rPr>
          <w:rFonts w:eastAsia="Times New Roman" w:cs="Times New Roman"/>
          <w:sz w:val="24"/>
          <w:szCs w:val="24"/>
        </w:rPr>
        <w:t>Книга</w:t>
      </w:r>
      <w:r>
        <w:rPr>
          <w:rFonts w:eastAsia="Times New Roman"/>
          <w:sz w:val="24"/>
          <w:szCs w:val="24"/>
        </w:rPr>
        <w:t xml:space="preserve"> 1</w:t>
      </w:r>
      <w:proofErr w:type="gramStart"/>
      <w:r>
        <w:rPr>
          <w:rFonts w:eastAsia="Times New Roman"/>
          <w:sz w:val="24"/>
          <w:szCs w:val="24"/>
        </w:rPr>
        <w:t xml:space="preserve"> / </w:t>
      </w:r>
      <w:r>
        <w:rPr>
          <w:rFonts w:eastAsia="Times New Roman" w:cs="Times New Roman"/>
          <w:sz w:val="24"/>
          <w:szCs w:val="24"/>
        </w:rPr>
        <w:t>П</w:t>
      </w:r>
      <w:proofErr w:type="gramEnd"/>
      <w:r>
        <w:rPr>
          <w:rFonts w:eastAsia="Times New Roman" w:cs="Times New Roman"/>
          <w:sz w:val="24"/>
          <w:szCs w:val="24"/>
        </w:rPr>
        <w:t>од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ред</w:t>
      </w:r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 w:cs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С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Леднева</w:t>
      </w:r>
      <w:proofErr w:type="spellEnd"/>
      <w:r>
        <w:rPr>
          <w:rFonts w:eastAsia="Times New Roman"/>
          <w:sz w:val="24"/>
          <w:szCs w:val="24"/>
        </w:rPr>
        <w:t>,</w:t>
      </w:r>
    </w:p>
    <w:p w:rsidR="00C13F7C" w:rsidRDefault="00C13F7C" w:rsidP="00CB09AD">
      <w:pPr>
        <w:shd w:val="clear" w:color="auto" w:fill="FFFFFF"/>
        <w:spacing w:line="360" w:lineRule="auto"/>
        <w:ind w:firstLine="709"/>
        <w:contextualSpacing/>
        <w:jc w:val="both"/>
      </w:pPr>
      <w:r>
        <w:rPr>
          <w:rFonts w:eastAsia="Times New Roman" w:cs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Никандрова</w:t>
      </w:r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Н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Лазутовой</w:t>
      </w:r>
      <w:proofErr w:type="spellEnd"/>
      <w:r>
        <w:rPr>
          <w:rFonts w:eastAsia="Times New Roman"/>
          <w:sz w:val="24"/>
          <w:szCs w:val="24"/>
        </w:rPr>
        <w:t xml:space="preserve">. - </w:t>
      </w:r>
      <w:r>
        <w:rPr>
          <w:rFonts w:eastAsia="Times New Roman" w:cs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 xml:space="preserve">.: </w:t>
      </w:r>
      <w:r>
        <w:rPr>
          <w:rFonts w:eastAsia="Times New Roman" w:cs="Times New Roman"/>
          <w:sz w:val="24"/>
          <w:szCs w:val="24"/>
        </w:rPr>
        <w:t>Прометей</w:t>
      </w:r>
      <w:r>
        <w:rPr>
          <w:rFonts w:eastAsia="Times New Roman"/>
          <w:sz w:val="24"/>
          <w:szCs w:val="24"/>
        </w:rPr>
        <w:t>, 1998.</w:t>
      </w:r>
    </w:p>
    <w:sectPr w:rsidR="00C13F7C" w:rsidSect="00CB09AD">
      <w:pgSz w:w="11909" w:h="16834"/>
      <w:pgMar w:top="1440" w:right="1048" w:bottom="720" w:left="201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41EC15C"/>
    <w:lvl w:ilvl="0">
      <w:numFmt w:val="bullet"/>
      <w:lvlText w:val="*"/>
      <w:lvlJc w:val="left"/>
    </w:lvl>
  </w:abstractNum>
  <w:abstractNum w:abstractNumId="1">
    <w:nsid w:val="2CF31BBD"/>
    <w:multiLevelType w:val="singleLevel"/>
    <w:tmpl w:val="B35EB19A"/>
    <w:lvl w:ilvl="0">
      <w:start w:val="1"/>
      <w:numFmt w:val="decimal"/>
      <w:lvlText w:val="%1."/>
      <w:legacy w:legacy="1" w:legacySpace="0" w:legacyIndent="349"/>
      <w:lvlJc w:val="left"/>
      <w:rPr>
        <w:rFonts w:ascii="Arial" w:hAnsi="Arial" w:cs="Arial" w:hint="default"/>
      </w:rPr>
    </w:lvl>
  </w:abstractNum>
  <w:abstractNum w:abstractNumId="2">
    <w:nsid w:val="3255321F"/>
    <w:multiLevelType w:val="singleLevel"/>
    <w:tmpl w:val="00DE8EF4"/>
    <w:lvl w:ilvl="0">
      <w:start w:val="3"/>
      <w:numFmt w:val="decimal"/>
      <w:lvlText w:val="%1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3">
    <w:nsid w:val="38E433A7"/>
    <w:multiLevelType w:val="singleLevel"/>
    <w:tmpl w:val="7DEE82CC"/>
    <w:lvl w:ilvl="0">
      <w:start w:val="1"/>
      <w:numFmt w:val="decimal"/>
      <w:lvlText w:val="%1"/>
      <w:legacy w:legacy="1" w:legacySpace="0" w:legacyIndent="323"/>
      <w:lvlJc w:val="left"/>
      <w:rPr>
        <w:rFonts w:ascii="Times New Roman" w:hAnsi="Times New Roman" w:cs="Times New Roman" w:hint="default"/>
      </w:rPr>
    </w:lvl>
  </w:abstractNum>
  <w:abstractNum w:abstractNumId="4">
    <w:nsid w:val="4631080A"/>
    <w:multiLevelType w:val="hybridMultilevel"/>
    <w:tmpl w:val="17321C7A"/>
    <w:lvl w:ilvl="0" w:tplc="6E0406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9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#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0634F"/>
    <w:rsid w:val="00035E30"/>
    <w:rsid w:val="0050634F"/>
    <w:rsid w:val="0089421C"/>
    <w:rsid w:val="00B06E3D"/>
    <w:rsid w:val="00C11455"/>
    <w:rsid w:val="00C13F7C"/>
    <w:rsid w:val="00CB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4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42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689B6-7C92-41A4-8D73-8B9318F3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2784</Words>
  <Characters>19226</Characters>
  <Application>Microsoft Office Word</Application>
  <DocSecurity>0</DocSecurity>
  <Lines>160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2013-01-13T14:21:00Z</dcterms:created>
  <dcterms:modified xsi:type="dcterms:W3CDTF">2013-01-13T14:21:00Z</dcterms:modified>
</cp:coreProperties>
</file>