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06" w:rsidRDefault="001E7706" w:rsidP="001E7706"/>
    <w:p w:rsidR="001E5BA9" w:rsidRPr="00340B8C" w:rsidRDefault="001E5BA9" w:rsidP="001E5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B8C">
        <w:rPr>
          <w:rFonts w:ascii="Times New Roman" w:eastAsia="Calibri" w:hAnsi="Times New Roman" w:cs="Times New Roman"/>
          <w:color w:val="000000"/>
          <w:sz w:val="24"/>
          <w:szCs w:val="24"/>
        </w:rPr>
        <w:t>«СОГЛАСОВАНО»</w:t>
      </w:r>
      <w:r w:rsidRPr="00340B8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                                    «УТВЕРЖДАЮ»</w:t>
      </w:r>
    </w:p>
    <w:p w:rsidR="001E5BA9" w:rsidRPr="00340B8C" w:rsidRDefault="001E5BA9" w:rsidP="001E5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B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Замдиректора по  УВР                                      </w:t>
      </w:r>
      <w:r w:rsidRPr="00340B8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    Директор</w:t>
      </w:r>
    </w:p>
    <w:p w:rsidR="001E5BA9" w:rsidRPr="00340B8C" w:rsidRDefault="001E5BA9" w:rsidP="001E5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B8C">
        <w:rPr>
          <w:rFonts w:ascii="Times New Roman" w:eastAsia="Calibri" w:hAnsi="Times New Roman" w:cs="Times New Roman"/>
          <w:color w:val="000000"/>
          <w:sz w:val="24"/>
          <w:szCs w:val="24"/>
        </w:rPr>
        <w:t>МКОУ «</w:t>
      </w:r>
      <w:proofErr w:type="spellStart"/>
      <w:r w:rsidRPr="00340B8C">
        <w:rPr>
          <w:rFonts w:ascii="Times New Roman" w:eastAsia="Calibri" w:hAnsi="Times New Roman" w:cs="Times New Roman"/>
          <w:color w:val="000000"/>
          <w:sz w:val="24"/>
          <w:szCs w:val="24"/>
        </w:rPr>
        <w:t>Оленская</w:t>
      </w:r>
      <w:proofErr w:type="spellEnd"/>
      <w:r w:rsidRPr="00340B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</w:t>
      </w:r>
      <w:r w:rsidRPr="00340B8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40B8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              МКОУ «</w:t>
      </w:r>
      <w:proofErr w:type="spellStart"/>
      <w:r w:rsidRPr="00340B8C">
        <w:rPr>
          <w:rFonts w:ascii="Times New Roman" w:eastAsia="Calibri" w:hAnsi="Times New Roman" w:cs="Times New Roman"/>
          <w:color w:val="000000"/>
          <w:sz w:val="24"/>
          <w:szCs w:val="24"/>
        </w:rPr>
        <w:t>Оленская</w:t>
      </w:r>
      <w:proofErr w:type="spellEnd"/>
      <w:r w:rsidRPr="00340B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ООШ»</w:t>
      </w:r>
    </w:p>
    <w:p w:rsidR="001E5BA9" w:rsidRPr="00340B8C" w:rsidRDefault="001E5BA9" w:rsidP="001E5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B8C">
        <w:rPr>
          <w:rFonts w:ascii="Times New Roman" w:eastAsia="Calibri" w:hAnsi="Times New Roman" w:cs="Times New Roman"/>
          <w:color w:val="000000"/>
          <w:sz w:val="24"/>
          <w:szCs w:val="24"/>
        </w:rPr>
        <w:t>_________</w:t>
      </w:r>
      <w:proofErr w:type="spellStart"/>
      <w:r w:rsidRPr="00340B8C">
        <w:rPr>
          <w:rFonts w:ascii="Times New Roman" w:eastAsia="Calibri" w:hAnsi="Times New Roman" w:cs="Times New Roman"/>
          <w:color w:val="000000"/>
          <w:sz w:val="24"/>
          <w:szCs w:val="24"/>
        </w:rPr>
        <w:t>Дианова</w:t>
      </w:r>
      <w:proofErr w:type="spellEnd"/>
      <w:r w:rsidRPr="00340B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С. В.</w:t>
      </w:r>
      <w:r w:rsidRPr="00340B8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40B8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40B8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40B8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_________Герасимова С. И.</w:t>
      </w:r>
    </w:p>
    <w:p w:rsidR="001E5BA9" w:rsidRPr="00340B8C" w:rsidRDefault="001E5BA9" w:rsidP="001E5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B8C">
        <w:rPr>
          <w:rFonts w:ascii="Times New Roman" w:eastAsia="Calibri" w:hAnsi="Times New Roman" w:cs="Times New Roman"/>
          <w:color w:val="000000"/>
          <w:sz w:val="24"/>
          <w:szCs w:val="24"/>
        </w:rPr>
        <w:t>«____»________2012   г</w:t>
      </w:r>
      <w:r w:rsidRPr="00340B8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40B8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40B8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40B8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40B8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«____»________2012 г</w:t>
      </w:r>
    </w:p>
    <w:p w:rsidR="001E5BA9" w:rsidRPr="00340B8C" w:rsidRDefault="001E5BA9" w:rsidP="001E5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E5BA9" w:rsidRPr="004A53A9" w:rsidRDefault="001E5BA9" w:rsidP="001E5BA9"/>
    <w:p w:rsidR="001E5BA9" w:rsidRDefault="001E5BA9" w:rsidP="001E7706">
      <w:pPr>
        <w:jc w:val="center"/>
        <w:rPr>
          <w:b/>
          <w:bCs/>
          <w:sz w:val="28"/>
          <w:szCs w:val="28"/>
          <w:lang w:val="en-US"/>
        </w:rPr>
      </w:pPr>
    </w:p>
    <w:p w:rsidR="001E5BA9" w:rsidRDefault="001E5BA9" w:rsidP="001E7706">
      <w:pPr>
        <w:jc w:val="center"/>
        <w:rPr>
          <w:b/>
          <w:bCs/>
          <w:sz w:val="28"/>
          <w:szCs w:val="28"/>
          <w:lang w:val="en-US"/>
        </w:rPr>
      </w:pPr>
    </w:p>
    <w:p w:rsidR="001E5BA9" w:rsidRDefault="001E5BA9" w:rsidP="001E7706">
      <w:pPr>
        <w:jc w:val="center"/>
        <w:rPr>
          <w:b/>
          <w:bCs/>
          <w:sz w:val="28"/>
          <w:szCs w:val="28"/>
          <w:lang w:val="en-US"/>
        </w:rPr>
      </w:pPr>
    </w:p>
    <w:p w:rsidR="001E5BA9" w:rsidRDefault="001E5BA9" w:rsidP="001E7706">
      <w:pPr>
        <w:jc w:val="center"/>
        <w:rPr>
          <w:b/>
          <w:bCs/>
          <w:sz w:val="28"/>
          <w:szCs w:val="28"/>
          <w:lang w:val="en-US"/>
        </w:rPr>
      </w:pPr>
    </w:p>
    <w:p w:rsidR="001E5BA9" w:rsidRPr="001E5BA9" w:rsidRDefault="001E5BA9" w:rsidP="001E5BA9">
      <w:pPr>
        <w:pStyle w:val="Default"/>
        <w:spacing w:line="360" w:lineRule="auto"/>
        <w:jc w:val="center"/>
        <w:rPr>
          <w:b/>
          <w:sz w:val="40"/>
          <w:szCs w:val="40"/>
        </w:rPr>
      </w:pPr>
      <w:r w:rsidRPr="001E5BA9">
        <w:rPr>
          <w:sz w:val="40"/>
          <w:szCs w:val="40"/>
        </w:rPr>
        <w:tab/>
      </w:r>
      <w:r w:rsidRPr="001E5BA9">
        <w:rPr>
          <w:b/>
          <w:sz w:val="40"/>
          <w:szCs w:val="40"/>
        </w:rPr>
        <w:t xml:space="preserve">РАБОЧАЯ ПРОГРАММА </w:t>
      </w:r>
    </w:p>
    <w:p w:rsidR="001E5BA9" w:rsidRPr="001E5BA9" w:rsidRDefault="001E5BA9" w:rsidP="001E5B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1E5BA9">
        <w:rPr>
          <w:rFonts w:ascii="Times New Roman" w:eastAsia="Calibri" w:hAnsi="Times New Roman" w:cs="Times New Roman"/>
          <w:b/>
          <w:color w:val="000000"/>
          <w:sz w:val="40"/>
          <w:szCs w:val="40"/>
        </w:rPr>
        <w:t xml:space="preserve"> КРУЖКА «ВЕСЁЛЫЙ ЭТИКЕТ»</w:t>
      </w:r>
    </w:p>
    <w:p w:rsidR="001E5BA9" w:rsidRPr="001E5BA9" w:rsidRDefault="001E5BA9" w:rsidP="001E5B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</w:p>
    <w:p w:rsidR="001E5BA9" w:rsidRPr="001E5BA9" w:rsidRDefault="001E5BA9" w:rsidP="001E7706">
      <w:pPr>
        <w:jc w:val="center"/>
        <w:rPr>
          <w:b/>
          <w:bCs/>
          <w:sz w:val="28"/>
          <w:szCs w:val="28"/>
        </w:rPr>
      </w:pPr>
    </w:p>
    <w:p w:rsidR="001E5BA9" w:rsidRPr="001E5BA9" w:rsidRDefault="001E5BA9" w:rsidP="001E7706">
      <w:pPr>
        <w:jc w:val="center"/>
        <w:rPr>
          <w:b/>
          <w:bCs/>
          <w:sz w:val="28"/>
          <w:szCs w:val="28"/>
        </w:rPr>
      </w:pPr>
    </w:p>
    <w:p w:rsidR="001E5BA9" w:rsidRPr="001E5BA9" w:rsidRDefault="001E5BA9" w:rsidP="001E7706">
      <w:pPr>
        <w:jc w:val="center"/>
        <w:rPr>
          <w:b/>
          <w:bCs/>
          <w:sz w:val="28"/>
          <w:szCs w:val="28"/>
        </w:rPr>
      </w:pPr>
    </w:p>
    <w:p w:rsidR="001E5BA9" w:rsidRPr="001E5BA9" w:rsidRDefault="001E5BA9" w:rsidP="001E7706">
      <w:pPr>
        <w:jc w:val="center"/>
        <w:rPr>
          <w:b/>
          <w:bCs/>
          <w:sz w:val="28"/>
          <w:szCs w:val="28"/>
        </w:rPr>
      </w:pPr>
    </w:p>
    <w:p w:rsidR="001E5BA9" w:rsidRPr="001E5BA9" w:rsidRDefault="001E5BA9" w:rsidP="001E7706">
      <w:pPr>
        <w:jc w:val="center"/>
        <w:rPr>
          <w:b/>
          <w:bCs/>
          <w:sz w:val="28"/>
          <w:szCs w:val="28"/>
        </w:rPr>
      </w:pPr>
    </w:p>
    <w:p w:rsidR="001E5BA9" w:rsidRPr="001E5BA9" w:rsidRDefault="001E5BA9" w:rsidP="001E7706">
      <w:pPr>
        <w:jc w:val="center"/>
        <w:rPr>
          <w:b/>
          <w:bCs/>
          <w:sz w:val="28"/>
          <w:szCs w:val="28"/>
        </w:rPr>
      </w:pPr>
    </w:p>
    <w:p w:rsidR="001E5BA9" w:rsidRPr="001E5BA9" w:rsidRDefault="001E5BA9" w:rsidP="001E7706">
      <w:pPr>
        <w:jc w:val="center"/>
        <w:rPr>
          <w:b/>
          <w:bCs/>
          <w:sz w:val="28"/>
          <w:szCs w:val="28"/>
        </w:rPr>
      </w:pPr>
    </w:p>
    <w:p w:rsidR="001E5BA9" w:rsidRPr="001E5BA9" w:rsidRDefault="001E5BA9" w:rsidP="001E7706">
      <w:pPr>
        <w:jc w:val="center"/>
        <w:rPr>
          <w:b/>
          <w:bCs/>
          <w:sz w:val="28"/>
          <w:szCs w:val="28"/>
        </w:rPr>
      </w:pPr>
    </w:p>
    <w:p w:rsidR="001E5BA9" w:rsidRPr="001E5BA9" w:rsidRDefault="001E5BA9" w:rsidP="001E7706">
      <w:pPr>
        <w:jc w:val="center"/>
        <w:rPr>
          <w:b/>
          <w:bCs/>
          <w:sz w:val="28"/>
          <w:szCs w:val="28"/>
        </w:rPr>
      </w:pPr>
    </w:p>
    <w:p w:rsidR="001E5BA9" w:rsidRPr="001E5BA9" w:rsidRDefault="001E5BA9" w:rsidP="001E7706">
      <w:pPr>
        <w:jc w:val="center"/>
        <w:rPr>
          <w:b/>
          <w:bCs/>
          <w:sz w:val="28"/>
          <w:szCs w:val="28"/>
        </w:rPr>
      </w:pPr>
    </w:p>
    <w:p w:rsidR="001E5BA9" w:rsidRPr="004A53A9" w:rsidRDefault="001E5BA9" w:rsidP="001E5B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53A9">
        <w:rPr>
          <w:rFonts w:ascii="Times New Roman" w:eastAsia="Calibri" w:hAnsi="Times New Roman" w:cs="Times New Roman"/>
          <w:color w:val="000000"/>
          <w:sz w:val="24"/>
          <w:szCs w:val="24"/>
        </w:rPr>
        <w:t>Учитель начальных классов Емельянова Елена Викторовна</w:t>
      </w:r>
    </w:p>
    <w:p w:rsidR="001E5BA9" w:rsidRPr="004A53A9" w:rsidRDefault="001E5BA9" w:rsidP="001E5B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E5BA9" w:rsidRDefault="001E5BA9" w:rsidP="001E5BA9">
      <w:pPr>
        <w:tabs>
          <w:tab w:val="left" w:pos="3810"/>
        </w:tabs>
      </w:pPr>
    </w:p>
    <w:p w:rsidR="001E5BA9" w:rsidRDefault="001E5BA9" w:rsidP="001E5BA9">
      <w:pPr>
        <w:jc w:val="center"/>
        <w:rPr>
          <w:sz w:val="28"/>
          <w:szCs w:val="28"/>
          <w:lang w:bidi="he-IL"/>
        </w:rPr>
      </w:pPr>
      <w:r w:rsidRPr="001E5BA9">
        <w:rPr>
          <w:sz w:val="28"/>
          <w:szCs w:val="28"/>
          <w:lang w:val="en-US"/>
        </w:rPr>
        <w:t>2012</w:t>
      </w:r>
      <w:r w:rsidRPr="001E5BA9">
        <w:rPr>
          <w:sz w:val="28"/>
          <w:szCs w:val="28"/>
        </w:rPr>
        <w:t>г</w:t>
      </w:r>
    </w:p>
    <w:p w:rsidR="001E7706" w:rsidRPr="001E5BA9" w:rsidRDefault="001E7706" w:rsidP="001E5BA9">
      <w:pPr>
        <w:jc w:val="center"/>
        <w:rPr>
          <w:sz w:val="28"/>
          <w:szCs w:val="28"/>
          <w:lang w:bidi="he-IL"/>
        </w:rPr>
      </w:pPr>
      <w:r w:rsidRPr="00311C8A">
        <w:rPr>
          <w:b/>
          <w:bCs/>
          <w:sz w:val="28"/>
          <w:szCs w:val="28"/>
        </w:rPr>
        <w:lastRenderedPageBreak/>
        <w:t>КРУЖОК « ВЕСЁЛЫЙ ЭТИКЕТ»</w:t>
      </w:r>
    </w:p>
    <w:p w:rsidR="001E7706" w:rsidRDefault="001E7706" w:rsidP="001E7706"/>
    <w:p w:rsidR="001E7706" w:rsidRPr="00311C8A" w:rsidRDefault="001E7706" w:rsidP="001E7706">
      <w:pPr>
        <w:jc w:val="center"/>
        <w:rPr>
          <w:sz w:val="28"/>
          <w:szCs w:val="28"/>
        </w:rPr>
      </w:pPr>
      <w:r w:rsidRPr="00311C8A">
        <w:rPr>
          <w:sz w:val="28"/>
          <w:szCs w:val="28"/>
        </w:rPr>
        <w:t>Пояснительная записка</w:t>
      </w:r>
    </w:p>
    <w:p w:rsidR="007B0C2B" w:rsidRPr="007B0C2B" w:rsidRDefault="007B0C2B" w:rsidP="007B0C2B">
      <w:r w:rsidRPr="007B0C2B">
        <w:t xml:space="preserve">Рабочая программа кружка рассчитана для </w:t>
      </w:r>
      <w:proofErr w:type="gramStart"/>
      <w:r w:rsidRPr="007B0C2B">
        <w:t>обучающихся</w:t>
      </w:r>
      <w:proofErr w:type="gramEnd"/>
      <w:r w:rsidRPr="007B0C2B">
        <w:t xml:space="preserve"> начальной школы. Занятия проводятся  3 часа в неделю, что составляет 51 час в год. </w:t>
      </w:r>
    </w:p>
    <w:p w:rsidR="001E7706" w:rsidRDefault="001E7706" w:rsidP="00311C8A">
      <w:pPr>
        <w:ind w:firstLine="708"/>
      </w:pPr>
      <w:r>
        <w:t xml:space="preserve"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</w:t>
      </w:r>
      <w:proofErr w:type="spellStart"/>
      <w:r>
        <w:t>криминогенности</w:t>
      </w:r>
      <w:proofErr w:type="spellEnd"/>
      <w:r>
        <w:t xml:space="preserve"> и наркомании среди подростков, потеря позитивной мотивации к учению. В Концепции  духовно- нравственного развития и воспитания гражданина России определён современный национальный воспитательный идеал.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1E7706" w:rsidRDefault="001E7706" w:rsidP="00311C8A">
      <w:pPr>
        <w:ind w:firstLine="708"/>
      </w:pPr>
      <w:r>
        <w:t xml:space="preserve">Работа по духовно-нравственному воспитанию должна начинаться в младшем школьном возрасте со знакомства детей с нравственными нормами и правилами поведения и формирования моральных привычек. В детском коллективе ребенок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</w:t>
      </w:r>
      <w:proofErr w:type="gramStart"/>
      <w:r>
        <w:t>во</w:t>
      </w:r>
      <w:proofErr w:type="gramEnd"/>
      <w:r>
        <w:t xml:space="preserve"> внутренние. </w:t>
      </w:r>
    </w:p>
    <w:p w:rsidR="001E7706" w:rsidRDefault="001E7706" w:rsidP="00311C8A">
      <w:pPr>
        <w:ind w:firstLine="708"/>
      </w:pPr>
      <w:r>
        <w:t>Актуальность 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1E7706" w:rsidRDefault="001E7706" w:rsidP="00311C8A">
      <w:pPr>
        <w:ind w:firstLine="708"/>
      </w:pPr>
      <w:r>
        <w:t xml:space="preserve"> Новизна программы в том, что она  направлена   на поддержку становления и развития высоконравственного, творческого, компетентного гражданина России. Программа обеспечивает реализацию одного из направлений духовно-нравственного воспитания и развития: воспитание нравственных чувств и этического сознания младшего школьника. </w:t>
      </w:r>
    </w:p>
    <w:p w:rsidR="001E7706" w:rsidRDefault="00311C8A" w:rsidP="001E7706">
      <w:r>
        <w:t xml:space="preserve"> </w:t>
      </w:r>
      <w:r>
        <w:tab/>
        <w:t>«</w:t>
      </w:r>
      <w:r w:rsidR="001E7706">
        <w:t xml:space="preserve">Уроки нравственности» должны быть эмоциональными, строиться на непроизвольном внимании и памяти, включать в себя игровые элементы. Необходимо использовать  яркую наглядность и электронные ресурсы.  На уроках нравственности важна активность школьника, его участие в  обсуждениях жизненных ситуаций. Это уроки разъяснения, объяснения и обучения. Основная задача учителя состоит в том, чтобы пробудить у ребёнка интерес к внутреннему миру человека, заставить задуматься о себе и своих поступках, их нравственной сущности. </w:t>
      </w:r>
    </w:p>
    <w:p w:rsidR="001E7706" w:rsidRDefault="001E7706" w:rsidP="001E7706"/>
    <w:p w:rsidR="00FA6992" w:rsidRDefault="00FA6992" w:rsidP="001E7706"/>
    <w:p w:rsidR="001E7706" w:rsidRPr="007B0C2B" w:rsidRDefault="001E7706" w:rsidP="001E7706">
      <w:pPr>
        <w:rPr>
          <w:b/>
          <w:bCs/>
        </w:rPr>
      </w:pPr>
      <w:r w:rsidRPr="007B0C2B">
        <w:rPr>
          <w:b/>
          <w:bCs/>
        </w:rPr>
        <w:t>Цель программы: воспитание нравственных чувств и этического сознания  у младших школьников.</w:t>
      </w:r>
    </w:p>
    <w:p w:rsidR="001E7706" w:rsidRPr="007B0C2B" w:rsidRDefault="001E7706" w:rsidP="001E7706">
      <w:pPr>
        <w:rPr>
          <w:b/>
          <w:bCs/>
        </w:rPr>
      </w:pPr>
      <w:r w:rsidRPr="007B0C2B">
        <w:rPr>
          <w:b/>
          <w:bCs/>
        </w:rPr>
        <w:lastRenderedPageBreak/>
        <w:t>Задачи:</w:t>
      </w:r>
    </w:p>
    <w:p w:rsidR="001E7706" w:rsidRDefault="001E7706" w:rsidP="001E7706">
      <w:r>
        <w:t>1.</w:t>
      </w:r>
      <w:r>
        <w:tab/>
        <w:t>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:rsidR="001E7706" w:rsidRDefault="001E7706" w:rsidP="001E7706">
      <w:r>
        <w:t>2.</w:t>
      </w:r>
      <w:r>
        <w:tab/>
        <w:t>Способствовать усвоению правил поведения в образовательном учреждении, дома, на улице, в населённом пункте, в общественных местах, на природе.</w:t>
      </w:r>
    </w:p>
    <w:p w:rsidR="001E7706" w:rsidRDefault="001E7706" w:rsidP="001E7706">
      <w:r>
        <w:t>3.</w:t>
      </w:r>
      <w:r>
        <w:tab/>
        <w:t>Раскрывать сущность нравственных поступков, поведения и отношений между людьми  разного возраста на основе взаимопомощи и поддержки.</w:t>
      </w:r>
    </w:p>
    <w:p w:rsidR="001E7706" w:rsidRDefault="001E7706" w:rsidP="001E7706">
      <w:r>
        <w:t>4.</w:t>
      </w:r>
      <w:r>
        <w:tab/>
        <w:t>Научить приемам и правилам ведения дискуссии, аргументировано высказывать свое мнение и внимательно слушать мнение собеседника.</w:t>
      </w:r>
    </w:p>
    <w:p w:rsidR="001E7706" w:rsidRDefault="007B0C2B" w:rsidP="001E7706">
      <w:r>
        <w:t xml:space="preserve">Занятия позволяют </w:t>
      </w:r>
      <w:r w:rsidR="001E7706">
        <w:t xml:space="preserve"> школьникам приобретать опыт  нравственного поведения.</w:t>
      </w:r>
    </w:p>
    <w:p w:rsidR="001E7706" w:rsidRDefault="001E7706" w:rsidP="001E7706">
      <w:r>
        <w:t xml:space="preserve">Реализация программы предполагает формирование первоначального представления о базовых ценностях отечественной культуры в процессе проведения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выставки, просмотр видеофильмов. </w:t>
      </w:r>
    </w:p>
    <w:p w:rsidR="001E7706" w:rsidRDefault="001E7706" w:rsidP="001E7706">
      <w:r>
        <w:t>Программа</w:t>
      </w:r>
      <w:r w:rsidR="007B0C2B">
        <w:t xml:space="preserve"> составлена на основе  </w:t>
      </w:r>
      <w:r>
        <w:t xml:space="preserve"> принципов духовно </w:t>
      </w:r>
      <w:proofErr w:type="gramStart"/>
      <w:r>
        <w:t>–н</w:t>
      </w:r>
      <w:proofErr w:type="gramEnd"/>
      <w:r>
        <w:t>рав</w:t>
      </w:r>
      <w:r w:rsidR="007B0C2B">
        <w:t>ственного развития и воспитания.</w:t>
      </w:r>
    </w:p>
    <w:p w:rsidR="001E7706" w:rsidRPr="007B0C2B" w:rsidRDefault="001E7706" w:rsidP="007B0C2B">
      <w:pPr>
        <w:rPr>
          <w:b/>
          <w:bCs/>
        </w:rPr>
      </w:pPr>
      <w:r w:rsidRPr="007B0C2B">
        <w:rPr>
          <w:b/>
          <w:bCs/>
        </w:rPr>
        <w:t xml:space="preserve">Планируемые результаты  </w:t>
      </w:r>
      <w:r w:rsidRPr="007B0C2B">
        <w:t xml:space="preserve">освоения </w:t>
      </w:r>
      <w:proofErr w:type="gramStart"/>
      <w:r w:rsidRPr="007B0C2B">
        <w:t>обучающимися</w:t>
      </w:r>
      <w:proofErr w:type="gramEnd"/>
      <w:r w:rsidR="007B0C2B">
        <w:rPr>
          <w:b/>
          <w:bCs/>
        </w:rPr>
        <w:t xml:space="preserve"> </w:t>
      </w:r>
      <w:r>
        <w:t>программы внеурочной деятельности «Уроки нравственности»</w:t>
      </w:r>
    </w:p>
    <w:p w:rsidR="007B0C2B" w:rsidRDefault="001E7706" w:rsidP="007B0C2B">
      <w:r>
        <w:t xml:space="preserve"> </w:t>
      </w:r>
      <w:proofErr w:type="gramStart"/>
      <w:r>
        <w:t>— приобретение обучающимися социальных знаний (о нравственных  нормах,  социально одобряемых и не одобряемых формах поведения в общест</w:t>
      </w:r>
      <w:r w:rsidR="007B0C2B">
        <w:t xml:space="preserve">ве </w:t>
      </w:r>
      <w:proofErr w:type="gramEnd"/>
    </w:p>
    <w:p w:rsidR="001E7706" w:rsidRDefault="001E7706" w:rsidP="007B0C2B">
      <w:r>
        <w:t xml:space="preserve"> — получение </w:t>
      </w:r>
      <w:proofErr w:type="gramStart"/>
      <w:r>
        <w:t>обучающимися</w:t>
      </w:r>
      <w:proofErr w:type="gramEnd"/>
      <w:r>
        <w:t xml:space="preserve"> опыта переживания и позитивного отношения к базовым ценностям общества, ценностного отношения к социальной реальности в целом. </w:t>
      </w:r>
    </w:p>
    <w:p w:rsidR="007B0C2B" w:rsidRDefault="001E7706" w:rsidP="007B0C2B">
      <w:r>
        <w:t xml:space="preserve">— получение </w:t>
      </w:r>
      <w:proofErr w:type="gramStart"/>
      <w:r>
        <w:t>обучающимся</w:t>
      </w:r>
      <w:proofErr w:type="gramEnd"/>
      <w:r>
        <w:t xml:space="preserve"> начального  опыта самостоятельного общественного действия, формирование у младшего школьника социально приемлемых моделей поведения. </w:t>
      </w:r>
    </w:p>
    <w:p w:rsidR="001E7706" w:rsidRDefault="001E7706" w:rsidP="001E7706">
      <w:r>
        <w:t>В результате прохождения программ</w:t>
      </w:r>
      <w:r w:rsidR="007B0C2B">
        <w:t xml:space="preserve">ного </w:t>
      </w:r>
      <w:proofErr w:type="gramStart"/>
      <w:r w:rsidR="007B0C2B">
        <w:t>материала</w:t>
      </w:r>
      <w:proofErr w:type="gramEnd"/>
      <w:r w:rsidR="007B0C2B">
        <w:t xml:space="preserve">  к концу учебного года</w:t>
      </w:r>
      <w:r>
        <w:t xml:space="preserve"> обучающиеся  должны </w:t>
      </w:r>
    </w:p>
    <w:p w:rsidR="007B0C2B" w:rsidRPr="007B0C2B" w:rsidRDefault="007B0C2B" w:rsidP="001E7706">
      <w:pPr>
        <w:rPr>
          <w:b/>
          <w:bCs/>
        </w:rPr>
      </w:pPr>
      <w:r w:rsidRPr="007B0C2B">
        <w:rPr>
          <w:b/>
          <w:bCs/>
        </w:rPr>
        <w:t>Знать:</w:t>
      </w:r>
    </w:p>
    <w:p w:rsidR="007B0C2B" w:rsidRPr="007B0C2B" w:rsidRDefault="001E7706" w:rsidP="007B0C2B">
      <w:pPr>
        <w:rPr>
          <w:b/>
          <w:bCs/>
        </w:rPr>
      </w:pPr>
      <w:r>
        <w:t>1. Отличие понятий «этика» и «этикет».</w:t>
      </w:r>
      <w:r w:rsidR="007B0C2B" w:rsidRPr="007B0C2B">
        <w:rPr>
          <w:b/>
          <w:bCs/>
        </w:rPr>
        <w:t xml:space="preserve"> </w:t>
      </w:r>
    </w:p>
    <w:p w:rsidR="001E7706" w:rsidRDefault="001E7706" w:rsidP="001E7706">
      <w:r>
        <w:t>2. Правила вежливости и красивых манер.</w:t>
      </w:r>
    </w:p>
    <w:p w:rsidR="007C20D6" w:rsidRDefault="007C20D6" w:rsidP="007C20D6">
      <w:r>
        <w:t>3.</w:t>
      </w:r>
      <w:r w:rsidRPr="007C20D6">
        <w:t xml:space="preserve"> Требования этикета к устному и письменному приглашению и общению с гостями.</w:t>
      </w:r>
    </w:p>
    <w:p w:rsidR="00FA6992" w:rsidRDefault="007C20D6" w:rsidP="00FA6992">
      <w:r>
        <w:t>4</w:t>
      </w:r>
      <w:r w:rsidRPr="007C20D6">
        <w:t xml:space="preserve">. </w:t>
      </w:r>
      <w:proofErr w:type="gramStart"/>
      <w:r w:rsidRPr="007C20D6">
        <w:t xml:space="preserve">О доброте и жестокости, уважительном отношении к старшим и высокомерии, отражённом в сказках («Преданный друг» О. Уайльда, «Мешок яблок» В. </w:t>
      </w:r>
      <w:proofErr w:type="spellStart"/>
      <w:r w:rsidRPr="007C20D6">
        <w:t>Сутеева</w:t>
      </w:r>
      <w:proofErr w:type="spellEnd"/>
      <w:r w:rsidRPr="007C20D6">
        <w:t>, «Девочка, наступившая на хлеб» Г. X.</w:t>
      </w:r>
      <w:proofErr w:type="gramEnd"/>
      <w:r w:rsidRPr="007C20D6">
        <w:t xml:space="preserve"> </w:t>
      </w:r>
      <w:proofErr w:type="gramStart"/>
      <w:r w:rsidRPr="007C20D6">
        <w:t>Андерсена).</w:t>
      </w:r>
      <w:proofErr w:type="gramEnd"/>
    </w:p>
    <w:p w:rsidR="001E7706" w:rsidRPr="007B0C2B" w:rsidRDefault="001E7706" w:rsidP="001E7706">
      <w:pPr>
        <w:rPr>
          <w:b/>
          <w:bCs/>
        </w:rPr>
      </w:pPr>
      <w:r w:rsidRPr="007B0C2B">
        <w:rPr>
          <w:b/>
          <w:bCs/>
        </w:rPr>
        <w:t>Уметь:</w:t>
      </w:r>
    </w:p>
    <w:p w:rsidR="001E7706" w:rsidRDefault="001E7706" w:rsidP="001E7706">
      <w:r>
        <w:t xml:space="preserve">1. Уважать себя, верить </w:t>
      </w:r>
      <w:r w:rsidR="007B0C2B">
        <w:t>в свои силы и творческие возмож</w:t>
      </w:r>
      <w:r>
        <w:t>ности, признавая это право и за другими.</w:t>
      </w:r>
    </w:p>
    <w:p w:rsidR="001E7706" w:rsidRDefault="001E7706" w:rsidP="001E7706">
      <w:r>
        <w:lastRenderedPageBreak/>
        <w:t>2. Соблюдать этикет за сто</w:t>
      </w:r>
      <w:r w:rsidR="007B0C2B">
        <w:t>лом, вести себя достойно в обще</w:t>
      </w:r>
      <w:r>
        <w:t>ственных местах.</w:t>
      </w:r>
    </w:p>
    <w:p w:rsidR="001E7706" w:rsidRDefault="001E7706" w:rsidP="001E7706">
      <w:r>
        <w:t>3. Придерживаться «золо</w:t>
      </w:r>
      <w:r w:rsidR="007B0C2B">
        <w:t>того правила» в общении с други</w:t>
      </w:r>
      <w:r>
        <w:t>ми.</w:t>
      </w:r>
    </w:p>
    <w:p w:rsidR="001E7706" w:rsidRDefault="001E7706" w:rsidP="001E7706">
      <w:r>
        <w:t>4. Быть доброжелательными.</w:t>
      </w:r>
    </w:p>
    <w:p w:rsidR="001E7706" w:rsidRDefault="001E7706" w:rsidP="001E7706">
      <w:r>
        <w:t>5. Соблюдать заповеди.</w:t>
      </w:r>
    </w:p>
    <w:p w:rsidR="001E7706" w:rsidRDefault="001E7706" w:rsidP="001E7706">
      <w:r>
        <w:t>6. Сострадать животным, не обижать их.</w:t>
      </w:r>
    </w:p>
    <w:p w:rsidR="001E7706" w:rsidRDefault="001E7706" w:rsidP="001E7706">
      <w:r>
        <w:t>7. Придерживаться режима дня, уметь организовать свой труд дома.</w:t>
      </w:r>
    </w:p>
    <w:p w:rsidR="001E7706" w:rsidRDefault="001E7706" w:rsidP="001E7706">
      <w:r>
        <w:t>8. Быть опрятными, соблюдать порядок на своем рабочем месте, содержать в чистоте свои книги и тетради.</w:t>
      </w:r>
    </w:p>
    <w:p w:rsidR="001E7706" w:rsidRDefault="001E7706" w:rsidP="001E7706">
      <w:r>
        <w:t>9. Не забывать дома школьные принадлежности, книги, тетради, необходимые для уроков по расписанию.</w:t>
      </w:r>
    </w:p>
    <w:p w:rsidR="001E7706" w:rsidRDefault="007C20D6" w:rsidP="001E7706">
      <w:r>
        <w:t>10</w:t>
      </w:r>
      <w:r w:rsidR="001E7706">
        <w:t>. Соблюдать этикет в театре, кино, на выставке, в музее, на улице.</w:t>
      </w:r>
    </w:p>
    <w:p w:rsidR="001E7706" w:rsidRDefault="007C20D6" w:rsidP="001E7706">
      <w:r>
        <w:t>11</w:t>
      </w:r>
      <w:r w:rsidR="001E7706">
        <w:t>. Выполнять общение.</w:t>
      </w:r>
    </w:p>
    <w:p w:rsidR="001E7706" w:rsidRDefault="007C20D6" w:rsidP="001E7706">
      <w:r>
        <w:t>12</w:t>
      </w:r>
      <w:r w:rsidR="001E7706">
        <w:t xml:space="preserve">. Написать приглашение, встречать гостей, развлекать их, правильно вести себя </w:t>
      </w:r>
      <w:r>
        <w:t>в гостях, дарить и принимать по</w:t>
      </w:r>
      <w:r w:rsidR="001E7706">
        <w:t>дарки.</w:t>
      </w:r>
    </w:p>
    <w:p w:rsidR="001E7706" w:rsidRDefault="001E7706" w:rsidP="001E7706">
      <w:r>
        <w:t xml:space="preserve">У </w:t>
      </w:r>
      <w:proofErr w:type="gramStart"/>
      <w:r>
        <w:t>обучающихся</w:t>
      </w:r>
      <w:proofErr w:type="gramEnd"/>
      <w:r>
        <w:t xml:space="preserve"> будут сформированы универсальные учебные действия, а именно:</w:t>
      </w:r>
    </w:p>
    <w:p w:rsidR="001E7706" w:rsidRPr="007C20D6" w:rsidRDefault="001E7706" w:rsidP="001E7706">
      <w:pPr>
        <w:rPr>
          <w:b/>
          <w:bCs/>
        </w:rPr>
      </w:pPr>
      <w:r w:rsidRPr="007C20D6">
        <w:rPr>
          <w:b/>
          <w:bCs/>
        </w:rPr>
        <w:t>Личностные универсальные учебные действия:</w:t>
      </w:r>
    </w:p>
    <w:p w:rsidR="001E7706" w:rsidRDefault="001E7706" w:rsidP="001E7706">
      <w:r>
        <w:t>•</w:t>
      </w:r>
      <w:r>
        <w:tab/>
        <w:t xml:space="preserve">ориентация в нравственном содержании и </w:t>
      </w:r>
      <w:proofErr w:type="gramStart"/>
      <w:r>
        <w:t>смысле</w:t>
      </w:r>
      <w:proofErr w:type="gramEnd"/>
      <w:r>
        <w:t xml:space="preserve"> как собственных поступков, так и поступков окружающих людей;</w:t>
      </w:r>
    </w:p>
    <w:p w:rsidR="001E7706" w:rsidRDefault="001E7706" w:rsidP="001E7706">
      <w:r>
        <w:t>•</w:t>
      </w:r>
      <w:r>
        <w:tab/>
        <w:t xml:space="preserve"> знание основных моральных норм и ориентация на их выполнение;</w:t>
      </w:r>
    </w:p>
    <w:p w:rsidR="001E7706" w:rsidRDefault="001E7706" w:rsidP="001E7706">
      <w:r>
        <w:t>•</w:t>
      </w:r>
      <w:r>
        <w:tab/>
        <w:t xml:space="preserve"> развитие этических чувств — стыда, вины, совести как регуляторов морального поведения;</w:t>
      </w:r>
    </w:p>
    <w:p w:rsidR="001E7706" w:rsidRDefault="001E7706" w:rsidP="001E7706">
      <w:r>
        <w:t>•</w:t>
      </w:r>
      <w:r>
        <w:tab/>
        <w:t xml:space="preserve"> </w:t>
      </w:r>
      <w:proofErr w:type="spellStart"/>
      <w:r>
        <w:t>эмпа</w:t>
      </w:r>
      <w:bookmarkStart w:id="0" w:name="_GoBack"/>
      <w:bookmarkEnd w:id="0"/>
      <w:r>
        <w:t>тия</w:t>
      </w:r>
      <w:proofErr w:type="spellEnd"/>
      <w:r>
        <w:t xml:space="preserve"> как понимание чу</w:t>
      </w:r>
      <w:proofErr w:type="gramStart"/>
      <w:r>
        <w:t>вств  др</w:t>
      </w:r>
      <w:proofErr w:type="gramEnd"/>
      <w:r>
        <w:t>угих людей и сопереживание им</w:t>
      </w:r>
    </w:p>
    <w:p w:rsidR="00FA6992" w:rsidRDefault="007C20D6" w:rsidP="00FA6992">
      <w:r>
        <w:t>Ученик</w:t>
      </w:r>
      <w:r w:rsidR="001E7706">
        <w:t xml:space="preserve"> получит возможность для формирования:</w:t>
      </w:r>
    </w:p>
    <w:p w:rsidR="001E7706" w:rsidRDefault="001E7706" w:rsidP="00FA6992">
      <w:r>
        <w:t>•</w:t>
      </w:r>
      <w:r>
        <w:tab/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1E7706" w:rsidRDefault="001E7706" w:rsidP="001E7706">
      <w:r>
        <w:t>•</w:t>
      </w:r>
      <w:r>
        <w:tab/>
        <w:t xml:space="preserve"> </w:t>
      </w:r>
      <w:proofErr w:type="spellStart"/>
      <w:r>
        <w:t>эмпатии</w:t>
      </w:r>
      <w:proofErr w:type="spellEnd"/>
      <w:r>
        <w:t xml:space="preserve"> как осознанного понимания чу</w:t>
      </w:r>
      <w:proofErr w:type="gramStart"/>
      <w:r>
        <w:t>вств  др</w:t>
      </w:r>
      <w:proofErr w:type="gramEnd"/>
      <w:r>
        <w:t>угих людей и сопереживания им, выражающихся в поступках, направленных на помощь и обеспечение благополучия.</w:t>
      </w:r>
    </w:p>
    <w:p w:rsidR="00FA6992" w:rsidRDefault="001E7706" w:rsidP="00FA6992">
      <w:pPr>
        <w:rPr>
          <w:b/>
          <w:bCs/>
        </w:rPr>
      </w:pPr>
      <w:r w:rsidRPr="007C20D6">
        <w:rPr>
          <w:b/>
          <w:bCs/>
        </w:rPr>
        <w:t>Регулятивные универсальные учебные действия:</w:t>
      </w:r>
    </w:p>
    <w:p w:rsidR="001E7706" w:rsidRPr="00FA6992" w:rsidRDefault="007C20D6" w:rsidP="00FA6992">
      <w:pPr>
        <w:rPr>
          <w:b/>
          <w:bCs/>
        </w:rPr>
      </w:pPr>
      <w:r>
        <w:t xml:space="preserve">Ученик </w:t>
      </w:r>
      <w:r w:rsidR="001E7706">
        <w:t xml:space="preserve"> научится:</w:t>
      </w:r>
    </w:p>
    <w:p w:rsidR="001E7706" w:rsidRDefault="001E7706" w:rsidP="001E7706">
      <w:r>
        <w:t>•</w:t>
      </w:r>
      <w:r>
        <w:tab/>
        <w:t xml:space="preserve"> принимать и сохранять учебную задачу;</w:t>
      </w:r>
    </w:p>
    <w:p w:rsidR="001E7706" w:rsidRDefault="001E7706" w:rsidP="001E7706">
      <w:r>
        <w:lastRenderedPageBreak/>
        <w:t>•</w:t>
      </w:r>
      <w:r>
        <w:tab/>
        <w:t xml:space="preserve"> учитывать выделенные учителем ориентиры действия в новом учебном материале в сотрудничестве с учителем;</w:t>
      </w:r>
    </w:p>
    <w:p w:rsidR="001E7706" w:rsidRDefault="001E7706" w:rsidP="001E7706">
      <w:r>
        <w:t>•</w:t>
      </w:r>
      <w:r>
        <w:tab/>
        <w:t xml:space="preserve"> планировать свои действия в соответствии с поставленной задачей и условиями её реализации, в том числе во внутреннем плане;</w:t>
      </w:r>
    </w:p>
    <w:p w:rsidR="001E7706" w:rsidRDefault="001E7706" w:rsidP="001E7706">
      <w:r>
        <w:t>•</w:t>
      </w:r>
      <w:r>
        <w:tab/>
        <w:t xml:space="preserve"> адекватно воспринимать предложения и оценку учителей, товарищей, родителей и других людей;</w:t>
      </w:r>
    </w:p>
    <w:p w:rsidR="001E7706" w:rsidRDefault="001E7706" w:rsidP="001E7706">
      <w:r>
        <w:t>•</w:t>
      </w:r>
      <w:r>
        <w:tab/>
        <w:t xml:space="preserve">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</w:t>
      </w:r>
    </w:p>
    <w:p w:rsidR="001E7706" w:rsidRPr="007C20D6" w:rsidRDefault="001E7706" w:rsidP="001E7706">
      <w:pPr>
        <w:rPr>
          <w:b/>
          <w:bCs/>
        </w:rPr>
      </w:pPr>
      <w:r w:rsidRPr="007C20D6">
        <w:rPr>
          <w:b/>
          <w:bCs/>
        </w:rPr>
        <w:t>Познавательные универсальные учебные действия:</w:t>
      </w:r>
    </w:p>
    <w:p w:rsidR="001E7706" w:rsidRDefault="007C20D6" w:rsidP="001E7706">
      <w:r>
        <w:t>Уче</w:t>
      </w:r>
      <w:r w:rsidR="001E7706">
        <w:t>ник научится:</w:t>
      </w:r>
    </w:p>
    <w:p w:rsidR="001E7706" w:rsidRDefault="001E7706" w:rsidP="001E7706">
      <w:r>
        <w:t>•</w:t>
      </w:r>
      <w:r>
        <w:tab/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1E7706" w:rsidRDefault="001E7706" w:rsidP="001E7706">
      <w:r>
        <w:t>•</w:t>
      </w:r>
      <w:r>
        <w:tab/>
        <w:t xml:space="preserve"> строить сообщения в устной и письменной форме;</w:t>
      </w:r>
    </w:p>
    <w:p w:rsidR="001E7706" w:rsidRDefault="001E7706" w:rsidP="001E7706">
      <w:r>
        <w:t>•</w:t>
      </w:r>
      <w:r>
        <w:tab/>
        <w:t xml:space="preserve"> осуществлять анализ объектов с выделением существенных и несущественных признаков</w:t>
      </w:r>
    </w:p>
    <w:p w:rsidR="001E7706" w:rsidRPr="007C20D6" w:rsidRDefault="001E7706" w:rsidP="001E7706">
      <w:pPr>
        <w:rPr>
          <w:b/>
          <w:bCs/>
        </w:rPr>
      </w:pPr>
      <w:r w:rsidRPr="007C20D6">
        <w:rPr>
          <w:b/>
          <w:bCs/>
        </w:rPr>
        <w:t>Коммуникативные универсальные учебные действия:</w:t>
      </w:r>
    </w:p>
    <w:p w:rsidR="001E7706" w:rsidRDefault="007C20D6" w:rsidP="001E7706">
      <w:r>
        <w:t>Уче</w:t>
      </w:r>
      <w:r w:rsidR="001E7706">
        <w:t>ник научится:</w:t>
      </w:r>
    </w:p>
    <w:p w:rsidR="001E7706" w:rsidRDefault="001E7706" w:rsidP="00D43910">
      <w:proofErr w:type="gramStart"/>
      <w:r>
        <w:t>•</w:t>
      </w:r>
      <w:r>
        <w:tab/>
        <w:t xml:space="preserve">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коммуникации;•</w:t>
      </w:r>
      <w:r>
        <w:tab/>
        <w:t xml:space="preserve">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  <w:proofErr w:type="gramEnd"/>
    </w:p>
    <w:p w:rsidR="001E7706" w:rsidRDefault="001E7706" w:rsidP="001E7706">
      <w:r>
        <w:t>•</w:t>
      </w:r>
      <w:r>
        <w:tab/>
        <w:t xml:space="preserve"> учитывать разные мнения и стремиться к координации различных позиций в сотрудничестве;</w:t>
      </w:r>
    </w:p>
    <w:p w:rsidR="001E7706" w:rsidRDefault="001E7706" w:rsidP="001E7706">
      <w:r>
        <w:t>•</w:t>
      </w:r>
      <w:r>
        <w:tab/>
        <w:t xml:space="preserve"> формулировать собственное мнение и позицию;</w:t>
      </w:r>
    </w:p>
    <w:p w:rsidR="001E7706" w:rsidRDefault="001E7706" w:rsidP="001E7706">
      <w:r>
        <w:t>•</w:t>
      </w:r>
      <w:r>
        <w:tab/>
        <w:t xml:space="preserve"> договариваться и приходить к общему решению в совместной деятельности, в том числе в ситуации столкновения интересов</w:t>
      </w:r>
    </w:p>
    <w:p w:rsidR="001E7706" w:rsidRDefault="001E7706" w:rsidP="001E7706"/>
    <w:p w:rsidR="001E7706" w:rsidRDefault="001E7706" w:rsidP="001E7706"/>
    <w:p w:rsidR="001E7706" w:rsidRDefault="001E7706" w:rsidP="001E7706"/>
    <w:tbl>
      <w:tblPr>
        <w:tblStyle w:val="a3"/>
        <w:tblpPr w:leftFromText="180" w:rightFromText="180" w:vertAnchor="page" w:horzAnchor="margin" w:tblpXSpec="center" w:tblpY="1891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2410"/>
        <w:gridCol w:w="1666"/>
      </w:tblGrid>
      <w:tr w:rsidR="00FA6992" w:rsidRPr="00D43910" w:rsidTr="00FA6992">
        <w:tc>
          <w:tcPr>
            <w:tcW w:w="817" w:type="dxa"/>
          </w:tcPr>
          <w:p w:rsidR="00FA6992" w:rsidRPr="00792EE6" w:rsidRDefault="00FA6992" w:rsidP="00FA6992">
            <w:pPr>
              <w:rPr>
                <w:b/>
                <w:bCs/>
              </w:rPr>
            </w:pPr>
            <w:r w:rsidRPr="00792EE6">
              <w:rPr>
                <w:b/>
                <w:bCs/>
              </w:rPr>
              <w:lastRenderedPageBreak/>
              <w:t>№</w:t>
            </w:r>
          </w:p>
          <w:p w:rsidR="00FA6992" w:rsidRPr="00792EE6" w:rsidRDefault="00FA6992" w:rsidP="00FA6992">
            <w:pPr>
              <w:rPr>
                <w:b/>
                <w:bCs/>
              </w:rPr>
            </w:pPr>
            <w:proofErr w:type="gramStart"/>
            <w:r w:rsidRPr="00792EE6">
              <w:rPr>
                <w:b/>
                <w:bCs/>
              </w:rPr>
              <w:t>п</w:t>
            </w:r>
            <w:proofErr w:type="gramEnd"/>
            <w:r w:rsidRPr="00792EE6">
              <w:rPr>
                <w:b/>
                <w:bCs/>
              </w:rPr>
              <w:t>/п</w:t>
            </w:r>
          </w:p>
        </w:tc>
        <w:tc>
          <w:tcPr>
            <w:tcW w:w="4678" w:type="dxa"/>
          </w:tcPr>
          <w:p w:rsidR="00FA6992" w:rsidRPr="00792EE6" w:rsidRDefault="00FA6992" w:rsidP="00FA6992">
            <w:pPr>
              <w:rPr>
                <w:b/>
                <w:bCs/>
              </w:rPr>
            </w:pPr>
            <w:r w:rsidRPr="00792EE6">
              <w:rPr>
                <w:b/>
                <w:bCs/>
              </w:rPr>
              <w:t>Наименование разделов и тем.</w:t>
            </w:r>
          </w:p>
        </w:tc>
        <w:tc>
          <w:tcPr>
            <w:tcW w:w="2410" w:type="dxa"/>
          </w:tcPr>
          <w:p w:rsidR="00FA6992" w:rsidRPr="00792EE6" w:rsidRDefault="00FA6992" w:rsidP="00FA6992">
            <w:pPr>
              <w:tabs>
                <w:tab w:val="left" w:pos="1095"/>
              </w:tabs>
              <w:rPr>
                <w:b/>
                <w:bCs/>
              </w:rPr>
            </w:pPr>
            <w:r w:rsidRPr="00792EE6">
              <w:rPr>
                <w:b/>
                <w:bCs/>
              </w:rPr>
              <w:t>Количество</w:t>
            </w:r>
            <w:r w:rsidRPr="00792EE6">
              <w:rPr>
                <w:b/>
                <w:bCs/>
              </w:rPr>
              <w:tab/>
              <w:t xml:space="preserve">  часов</w:t>
            </w:r>
          </w:p>
        </w:tc>
        <w:tc>
          <w:tcPr>
            <w:tcW w:w="1666" w:type="dxa"/>
          </w:tcPr>
          <w:p w:rsidR="00FA6992" w:rsidRPr="00792EE6" w:rsidRDefault="00FA6992" w:rsidP="00FA6992">
            <w:pPr>
              <w:jc w:val="center"/>
              <w:rPr>
                <w:b/>
                <w:bCs/>
              </w:rPr>
            </w:pPr>
            <w:r w:rsidRPr="00792EE6">
              <w:rPr>
                <w:b/>
                <w:bCs/>
              </w:rPr>
              <w:t>Сроки</w:t>
            </w: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/>
        </w:tc>
        <w:tc>
          <w:tcPr>
            <w:tcW w:w="4678" w:type="dxa"/>
          </w:tcPr>
          <w:p w:rsidR="00FA6992" w:rsidRPr="00D43910" w:rsidRDefault="00FA6992" w:rsidP="00FA6992">
            <w:r w:rsidRPr="00D43910">
              <w:t>Правила поведения в школе</w:t>
            </w:r>
            <w:r w:rsidRPr="00D43910">
              <w:tab/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</w:pP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1.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Правила поведения на уроке и на перемене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2.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Правила поведения в общественных местах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3.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Правила поведения в гардеробе.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4.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Правила поведения в столовой.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5.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Правила поведения в библиотеке.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rPr>
          <w:trHeight w:val="549"/>
        </w:trPr>
        <w:tc>
          <w:tcPr>
            <w:tcW w:w="817" w:type="dxa"/>
          </w:tcPr>
          <w:p w:rsidR="00FA6992" w:rsidRPr="00D43910" w:rsidRDefault="00FA6992" w:rsidP="00FA6992">
            <w:r w:rsidRPr="00D43910">
              <w:t>6.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Правила поведения в школьном дворе.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/>
        </w:tc>
        <w:tc>
          <w:tcPr>
            <w:tcW w:w="4678" w:type="dxa"/>
          </w:tcPr>
          <w:p w:rsidR="00FA6992" w:rsidRPr="00792EE6" w:rsidRDefault="00FA6992" w:rsidP="00FA6992">
            <w:pPr>
              <w:rPr>
                <w:b/>
                <w:bCs/>
              </w:rPr>
            </w:pPr>
            <w:r w:rsidRPr="00792EE6">
              <w:rPr>
                <w:b/>
                <w:bCs/>
              </w:rPr>
              <w:t>О добром отношении к людям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7.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Что такое «добро и зло».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8.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Чтение книг о доброте и отзывчивости.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9.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«</w:t>
            </w:r>
            <w:proofErr w:type="gramStart"/>
            <w:r w:rsidRPr="00D43910">
              <w:t>Ежели</w:t>
            </w:r>
            <w:proofErr w:type="gramEnd"/>
            <w:r w:rsidRPr="00D43910">
              <w:t xml:space="preserve"> вы вежливы».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10.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Вежливый отказ.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11.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Добрые и не добрые дела.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12.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Зависть.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13.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Ты и твои друзья.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14.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В дружбе – сила.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15.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Помни о других – ты не один на свете.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16.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Как ты говоришь.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/>
        </w:tc>
        <w:tc>
          <w:tcPr>
            <w:tcW w:w="4678" w:type="dxa"/>
          </w:tcPr>
          <w:p w:rsidR="00FA6992" w:rsidRPr="00792EE6" w:rsidRDefault="00FA6992" w:rsidP="00FA6992">
            <w:pPr>
              <w:rPr>
                <w:b/>
                <w:bCs/>
              </w:rPr>
            </w:pPr>
            <w:r w:rsidRPr="00792EE6">
              <w:rPr>
                <w:b/>
                <w:bCs/>
              </w:rPr>
              <w:t>Как стать трудолюбивым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17.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«Ученье-свет, а не ученье - тьма».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18.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«Как быть прилежным и старательным».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19.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Наш труд в классе.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  <w:rPr>
                <w:lang w:val="en-US"/>
              </w:rPr>
            </w:pPr>
            <w:r w:rsidRPr="00D43910">
              <w:rPr>
                <w:lang w:val="en-US"/>
              </w:rPr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rPr>
                <w:lang w:val="en-US"/>
              </w:rPr>
              <w:t>20</w:t>
            </w:r>
            <w:r w:rsidRPr="00D43910">
              <w:t>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Терпенье и труд всё перетрут.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21.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«Как быть прилежным и старательным».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22.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Наш труд в классе.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23.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Мой труд каждый день дома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24.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Цена ломтика.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/>
        </w:tc>
        <w:tc>
          <w:tcPr>
            <w:tcW w:w="4678" w:type="dxa"/>
          </w:tcPr>
          <w:p w:rsidR="00FA6992" w:rsidRPr="00792EE6" w:rsidRDefault="00FA6992" w:rsidP="00FA6992">
            <w:pPr>
              <w:rPr>
                <w:b/>
                <w:bCs/>
              </w:rPr>
            </w:pPr>
            <w:r w:rsidRPr="00792EE6">
              <w:rPr>
                <w:b/>
                <w:bCs/>
              </w:rPr>
              <w:t>Правила опрятности  и  аккуратности.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25.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Культура внешнего вида.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26.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Правила личной гигиены, аккуратности и опрятности.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27.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Умейте ценить своё и чужое время.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28.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Каждой вещи своё место.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/>
        </w:tc>
        <w:tc>
          <w:tcPr>
            <w:tcW w:w="4678" w:type="dxa"/>
          </w:tcPr>
          <w:p w:rsidR="00FA6992" w:rsidRPr="00792EE6" w:rsidRDefault="00FA6992" w:rsidP="00FA6992">
            <w:pPr>
              <w:rPr>
                <w:b/>
                <w:bCs/>
              </w:rPr>
            </w:pPr>
            <w:r w:rsidRPr="00792EE6">
              <w:rPr>
                <w:b/>
                <w:bCs/>
              </w:rPr>
              <w:t>Правила поведения  на  улице  и  дома.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29.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Как вести себя на улице и дома.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30.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Как вести себя на улице и дома.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31.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Правила поведения в  гостях.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32.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Правила поведения в общественных местах.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/>
        </w:tc>
        <w:tc>
          <w:tcPr>
            <w:tcW w:w="4678" w:type="dxa"/>
          </w:tcPr>
          <w:p w:rsidR="00FA6992" w:rsidRPr="00792EE6" w:rsidRDefault="00FA6992" w:rsidP="00FA6992">
            <w:pPr>
              <w:rPr>
                <w:b/>
                <w:bCs/>
              </w:rPr>
            </w:pPr>
            <w:r w:rsidRPr="00792EE6">
              <w:rPr>
                <w:b/>
                <w:bCs/>
              </w:rPr>
              <w:t>Школьный этикет.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33.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Как приветствовать людей и знакомиться с ними.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34.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Устное и письменное пригла</w:t>
            </w:r>
            <w:r w:rsidRPr="00D43910">
              <w:softHyphen/>
              <w:t>шение на день рождения.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35.</w:t>
            </w:r>
          </w:p>
        </w:tc>
        <w:tc>
          <w:tcPr>
            <w:tcW w:w="4678" w:type="dxa"/>
          </w:tcPr>
          <w:p w:rsidR="00FA6992" w:rsidRPr="00D43910" w:rsidRDefault="00FA6992" w:rsidP="00FA6992">
            <w:r w:rsidRPr="00D43910">
              <w:t>Как дарить подарки.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/>
        </w:tc>
        <w:tc>
          <w:tcPr>
            <w:tcW w:w="4678" w:type="dxa"/>
          </w:tcPr>
          <w:p w:rsidR="00FA6992" w:rsidRPr="00792EE6" w:rsidRDefault="00FA6992" w:rsidP="00FA6992">
            <w:pPr>
              <w:rPr>
                <w:b/>
                <w:bCs/>
              </w:rPr>
            </w:pPr>
            <w:r w:rsidRPr="00792EE6">
              <w:rPr>
                <w:b/>
                <w:bCs/>
                <w:u w:val="single"/>
              </w:rPr>
              <w:t>Общечеловеческие нор</w:t>
            </w:r>
            <w:r w:rsidRPr="00792EE6">
              <w:rPr>
                <w:b/>
                <w:bCs/>
                <w:u w:val="single"/>
              </w:rPr>
              <w:softHyphen/>
              <w:t>мы нравственности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36.</w:t>
            </w:r>
          </w:p>
        </w:tc>
        <w:tc>
          <w:tcPr>
            <w:tcW w:w="4678" w:type="dxa"/>
          </w:tcPr>
          <w:p w:rsidR="00FA6992" w:rsidRPr="00D43910" w:rsidRDefault="00FA6992" w:rsidP="00FA6992">
            <w:pPr>
              <w:rPr>
                <w:u w:val="single"/>
              </w:rPr>
            </w:pPr>
            <w:r w:rsidRPr="00D43910">
              <w:rPr>
                <w:u w:val="single"/>
              </w:rPr>
              <w:t>О сострадании и жестоко</w:t>
            </w:r>
            <w:r w:rsidRPr="00D43910">
              <w:rPr>
                <w:u w:val="single"/>
              </w:rPr>
              <w:softHyphen/>
              <w:t>сердии.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37.</w:t>
            </w:r>
          </w:p>
        </w:tc>
        <w:tc>
          <w:tcPr>
            <w:tcW w:w="4678" w:type="dxa"/>
          </w:tcPr>
          <w:p w:rsidR="00FA6992" w:rsidRPr="00D43910" w:rsidRDefault="00FA6992" w:rsidP="00FA6992">
            <w:pPr>
              <w:rPr>
                <w:u w:val="single"/>
              </w:rPr>
            </w:pPr>
            <w:r w:rsidRPr="00D43910">
              <w:rPr>
                <w:u w:val="single"/>
              </w:rPr>
              <w:t>О сострадании и жестоко</w:t>
            </w:r>
            <w:r w:rsidRPr="00D43910">
              <w:rPr>
                <w:u w:val="single"/>
              </w:rPr>
              <w:softHyphen/>
              <w:t>сердии. Чтение книг.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38.</w:t>
            </w:r>
          </w:p>
        </w:tc>
        <w:tc>
          <w:tcPr>
            <w:tcW w:w="4678" w:type="dxa"/>
          </w:tcPr>
          <w:p w:rsidR="00FA6992" w:rsidRPr="00D43910" w:rsidRDefault="00FA6992" w:rsidP="00FA6992">
            <w:pPr>
              <w:rPr>
                <w:u w:val="single"/>
              </w:rPr>
            </w:pPr>
            <w:r w:rsidRPr="00D43910">
              <w:rPr>
                <w:u w:val="single"/>
              </w:rPr>
              <w:t>Лгать нельзя, но если...?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39.</w:t>
            </w:r>
          </w:p>
        </w:tc>
        <w:tc>
          <w:tcPr>
            <w:tcW w:w="4678" w:type="dxa"/>
          </w:tcPr>
          <w:p w:rsidR="00FA6992" w:rsidRPr="00D43910" w:rsidRDefault="00FA6992" w:rsidP="00FA6992">
            <w:pPr>
              <w:rPr>
                <w:u w:val="single"/>
              </w:rPr>
            </w:pPr>
            <w:r w:rsidRPr="00D43910">
              <w:rPr>
                <w:u w:val="single"/>
              </w:rPr>
              <w:t>Всегда ли богатство сча</w:t>
            </w:r>
            <w:r w:rsidRPr="00D43910">
              <w:rPr>
                <w:u w:val="single"/>
              </w:rPr>
              <w:softHyphen/>
              <w:t>стье?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lastRenderedPageBreak/>
              <w:t>40.</w:t>
            </w:r>
          </w:p>
        </w:tc>
        <w:tc>
          <w:tcPr>
            <w:tcW w:w="4678" w:type="dxa"/>
          </w:tcPr>
          <w:p w:rsidR="00FA6992" w:rsidRPr="00D43910" w:rsidRDefault="00FA6992" w:rsidP="00FA6992">
            <w:pPr>
              <w:rPr>
                <w:u w:val="single"/>
              </w:rPr>
            </w:pPr>
            <w:r w:rsidRPr="00D43910">
              <w:rPr>
                <w:u w:val="single"/>
              </w:rPr>
              <w:t>Спешите делать добро.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41.</w:t>
            </w:r>
          </w:p>
        </w:tc>
        <w:tc>
          <w:tcPr>
            <w:tcW w:w="4678" w:type="dxa"/>
          </w:tcPr>
          <w:p w:rsidR="00FA6992" w:rsidRPr="00D43910" w:rsidRDefault="00FA6992" w:rsidP="00FA6992">
            <w:pPr>
              <w:rPr>
                <w:u w:val="single"/>
              </w:rPr>
            </w:pPr>
            <w:r w:rsidRPr="00D43910">
              <w:rPr>
                <w:u w:val="single"/>
              </w:rPr>
              <w:t>Без труда не вытащишь и рыбку из пруда.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42.</w:t>
            </w:r>
          </w:p>
        </w:tc>
        <w:tc>
          <w:tcPr>
            <w:tcW w:w="4678" w:type="dxa"/>
          </w:tcPr>
          <w:p w:rsidR="00FA6992" w:rsidRPr="00D43910" w:rsidRDefault="00FA6992" w:rsidP="00FA6992">
            <w:pPr>
              <w:rPr>
                <w:u w:val="single"/>
              </w:rPr>
            </w:pPr>
            <w:r w:rsidRPr="00D43910">
              <w:rPr>
                <w:u w:val="single"/>
              </w:rPr>
              <w:t>Совесть - основа нравственности.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43.</w:t>
            </w:r>
          </w:p>
        </w:tc>
        <w:tc>
          <w:tcPr>
            <w:tcW w:w="4678" w:type="dxa"/>
          </w:tcPr>
          <w:p w:rsidR="00FA6992" w:rsidRPr="00D43910" w:rsidRDefault="00FA6992" w:rsidP="00FA6992">
            <w:pPr>
              <w:rPr>
                <w:u w:val="single"/>
              </w:rPr>
            </w:pPr>
            <w:r w:rsidRPr="00D43910">
              <w:rPr>
                <w:u w:val="single"/>
              </w:rPr>
              <w:t>«Чем ты сильнее, тем будь добрее».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44.</w:t>
            </w:r>
          </w:p>
        </w:tc>
        <w:tc>
          <w:tcPr>
            <w:tcW w:w="4678" w:type="dxa"/>
          </w:tcPr>
          <w:p w:rsidR="00FA6992" w:rsidRPr="00D43910" w:rsidRDefault="00FA6992" w:rsidP="00FA6992">
            <w:pPr>
              <w:rPr>
                <w:u w:val="single"/>
              </w:rPr>
            </w:pPr>
            <w:r w:rsidRPr="00D43910">
              <w:rPr>
                <w:u w:val="single"/>
              </w:rPr>
              <w:t>«Досадно мне, что слово честь забы</w:t>
            </w:r>
            <w:r w:rsidRPr="00D43910">
              <w:rPr>
                <w:u w:val="single"/>
              </w:rPr>
              <w:softHyphen/>
              <w:t>то».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45.</w:t>
            </w:r>
          </w:p>
        </w:tc>
        <w:tc>
          <w:tcPr>
            <w:tcW w:w="4678" w:type="dxa"/>
          </w:tcPr>
          <w:p w:rsidR="00FA6992" w:rsidRPr="00D43910" w:rsidRDefault="00FA6992" w:rsidP="00FA6992">
            <w:pPr>
              <w:rPr>
                <w:u w:val="single"/>
              </w:rPr>
            </w:pPr>
            <w:r w:rsidRPr="00D43910">
              <w:rPr>
                <w:u w:val="single"/>
              </w:rPr>
              <w:t>Россияне о любви к Родине.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46.</w:t>
            </w:r>
          </w:p>
        </w:tc>
        <w:tc>
          <w:tcPr>
            <w:tcW w:w="4678" w:type="dxa"/>
          </w:tcPr>
          <w:p w:rsidR="00FA6992" w:rsidRPr="00D43910" w:rsidRDefault="00FA6992" w:rsidP="00FA6992">
            <w:pPr>
              <w:rPr>
                <w:u w:val="single"/>
              </w:rPr>
            </w:pPr>
            <w:r w:rsidRPr="00D43910">
              <w:rPr>
                <w:u w:val="single"/>
              </w:rPr>
              <w:t>Твоя малая родина.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47.</w:t>
            </w:r>
          </w:p>
        </w:tc>
        <w:tc>
          <w:tcPr>
            <w:tcW w:w="4678" w:type="dxa"/>
          </w:tcPr>
          <w:p w:rsidR="00FA6992" w:rsidRPr="00D43910" w:rsidRDefault="00FA6992" w:rsidP="00FA6992">
            <w:pPr>
              <w:rPr>
                <w:u w:val="single"/>
              </w:rPr>
            </w:pPr>
            <w:r w:rsidRPr="00D43910">
              <w:rPr>
                <w:u w:val="single"/>
              </w:rPr>
              <w:t>«Мой первый друг, мой друг бес</w:t>
            </w:r>
            <w:r w:rsidRPr="00D43910">
              <w:rPr>
                <w:u w:val="single"/>
              </w:rPr>
              <w:softHyphen/>
              <w:t>ценный».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48.</w:t>
            </w:r>
          </w:p>
        </w:tc>
        <w:tc>
          <w:tcPr>
            <w:tcW w:w="4678" w:type="dxa"/>
          </w:tcPr>
          <w:p w:rsidR="00FA6992" w:rsidRPr="00D43910" w:rsidRDefault="00FA6992" w:rsidP="00FA6992">
            <w:pPr>
              <w:rPr>
                <w:u w:val="single"/>
              </w:rPr>
            </w:pPr>
            <w:r w:rsidRPr="00D43910">
              <w:rPr>
                <w:u w:val="single"/>
              </w:rPr>
              <w:t>Пословицы о совести, о родине, о дружбе.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49.</w:t>
            </w:r>
          </w:p>
        </w:tc>
        <w:tc>
          <w:tcPr>
            <w:tcW w:w="4678" w:type="dxa"/>
          </w:tcPr>
          <w:p w:rsidR="00FA6992" w:rsidRPr="00D43910" w:rsidRDefault="00FA6992" w:rsidP="00FA6992">
            <w:pPr>
              <w:rPr>
                <w:u w:val="single"/>
              </w:rPr>
            </w:pPr>
            <w:r w:rsidRPr="00D43910">
              <w:rPr>
                <w:u w:val="single"/>
              </w:rPr>
              <w:t>«Приветливость - золотой ключик, открывающий сердца людей».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50.</w:t>
            </w:r>
          </w:p>
        </w:tc>
        <w:tc>
          <w:tcPr>
            <w:tcW w:w="4678" w:type="dxa"/>
          </w:tcPr>
          <w:p w:rsidR="00FA6992" w:rsidRPr="00D43910" w:rsidRDefault="00FA6992" w:rsidP="00FA6992">
            <w:pPr>
              <w:rPr>
                <w:u w:val="single"/>
              </w:rPr>
            </w:pPr>
            <w:r w:rsidRPr="00D43910">
              <w:rPr>
                <w:u w:val="single"/>
              </w:rPr>
              <w:t>Песни о дружбе и Родине.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  <w:tr w:rsidR="00FA6992" w:rsidRPr="00D43910" w:rsidTr="00FA6992">
        <w:tc>
          <w:tcPr>
            <w:tcW w:w="817" w:type="dxa"/>
          </w:tcPr>
          <w:p w:rsidR="00FA6992" w:rsidRPr="00D43910" w:rsidRDefault="00FA6992" w:rsidP="00FA6992">
            <w:r w:rsidRPr="00D43910">
              <w:t>51.</w:t>
            </w:r>
          </w:p>
        </w:tc>
        <w:tc>
          <w:tcPr>
            <w:tcW w:w="4678" w:type="dxa"/>
          </w:tcPr>
          <w:p w:rsidR="00FA6992" w:rsidRPr="00D43910" w:rsidRDefault="00FA6992" w:rsidP="00FA6992">
            <w:pPr>
              <w:rPr>
                <w:u w:val="single"/>
              </w:rPr>
            </w:pPr>
            <w:r w:rsidRPr="00D43910">
              <w:rPr>
                <w:u w:val="single"/>
              </w:rPr>
              <w:t>Чему нас научили уроки нравственности?</w:t>
            </w:r>
          </w:p>
        </w:tc>
        <w:tc>
          <w:tcPr>
            <w:tcW w:w="2410" w:type="dxa"/>
          </w:tcPr>
          <w:p w:rsidR="00FA6992" w:rsidRPr="00D43910" w:rsidRDefault="00FA6992" w:rsidP="00FA6992">
            <w:pPr>
              <w:tabs>
                <w:tab w:val="left" w:pos="1095"/>
              </w:tabs>
              <w:jc w:val="center"/>
            </w:pPr>
            <w:r w:rsidRPr="00D43910">
              <w:t>1</w:t>
            </w:r>
          </w:p>
        </w:tc>
        <w:tc>
          <w:tcPr>
            <w:tcW w:w="1666" w:type="dxa"/>
          </w:tcPr>
          <w:p w:rsidR="00FA6992" w:rsidRPr="00D43910" w:rsidRDefault="00FA6992" w:rsidP="00FA6992">
            <w:pPr>
              <w:jc w:val="center"/>
            </w:pPr>
          </w:p>
        </w:tc>
      </w:tr>
    </w:tbl>
    <w:p w:rsidR="001E7706" w:rsidRDefault="001E7706" w:rsidP="001E7706"/>
    <w:p w:rsidR="001E7706" w:rsidRDefault="001E7706" w:rsidP="001E7706"/>
    <w:p w:rsidR="001E7706" w:rsidRDefault="001E7706" w:rsidP="007C20D6">
      <w:r>
        <w:tab/>
      </w:r>
      <w:r>
        <w:tab/>
      </w:r>
    </w:p>
    <w:p w:rsidR="001E7706" w:rsidRDefault="001E7706" w:rsidP="00352E0D">
      <w:r>
        <w:tab/>
      </w:r>
      <w:r>
        <w:tab/>
        <w:t xml:space="preserve"> </w:t>
      </w:r>
    </w:p>
    <w:p w:rsidR="001E7706" w:rsidRDefault="001E7706" w:rsidP="00FA6A38">
      <w:r>
        <w:tab/>
      </w:r>
    </w:p>
    <w:p w:rsidR="001E7706" w:rsidRDefault="001E7706" w:rsidP="001E7706"/>
    <w:p w:rsidR="006E2928" w:rsidRDefault="006E2928">
      <w:pPr>
        <w:rPr>
          <w:lang w:val="en-US"/>
        </w:rPr>
      </w:pPr>
    </w:p>
    <w:p w:rsidR="00340B8C" w:rsidRDefault="00340B8C">
      <w:pPr>
        <w:rPr>
          <w:lang w:val="en-US"/>
        </w:rPr>
      </w:pPr>
    </w:p>
    <w:p w:rsidR="00340B8C" w:rsidRDefault="00340B8C">
      <w:pPr>
        <w:rPr>
          <w:lang w:val="en-US"/>
        </w:rPr>
      </w:pPr>
    </w:p>
    <w:p w:rsidR="00340B8C" w:rsidRDefault="00340B8C">
      <w:pPr>
        <w:rPr>
          <w:lang w:val="en-US"/>
        </w:rPr>
      </w:pPr>
    </w:p>
    <w:p w:rsidR="00340B8C" w:rsidRDefault="00340B8C">
      <w:pPr>
        <w:rPr>
          <w:lang w:val="en-US"/>
        </w:rPr>
      </w:pPr>
    </w:p>
    <w:p w:rsidR="00340B8C" w:rsidRDefault="00340B8C">
      <w:pPr>
        <w:rPr>
          <w:lang w:val="en-US"/>
        </w:rPr>
      </w:pPr>
    </w:p>
    <w:p w:rsidR="00340B8C" w:rsidRDefault="00340B8C">
      <w:pPr>
        <w:rPr>
          <w:lang w:val="en-US"/>
        </w:rPr>
      </w:pPr>
    </w:p>
    <w:p w:rsidR="00340B8C" w:rsidRDefault="00340B8C">
      <w:pPr>
        <w:rPr>
          <w:lang w:val="en-US"/>
        </w:rPr>
      </w:pPr>
    </w:p>
    <w:p w:rsidR="00340B8C" w:rsidRDefault="00340B8C">
      <w:pPr>
        <w:rPr>
          <w:lang w:val="en-US"/>
        </w:rPr>
      </w:pPr>
    </w:p>
    <w:p w:rsidR="00340B8C" w:rsidRDefault="00340B8C">
      <w:pPr>
        <w:rPr>
          <w:lang w:val="en-US"/>
        </w:rPr>
      </w:pPr>
    </w:p>
    <w:p w:rsidR="00340B8C" w:rsidRDefault="00340B8C">
      <w:pPr>
        <w:rPr>
          <w:lang w:val="en-US"/>
        </w:rPr>
      </w:pPr>
    </w:p>
    <w:p w:rsidR="00340B8C" w:rsidRDefault="00340B8C">
      <w:pPr>
        <w:rPr>
          <w:lang w:val="en-US"/>
        </w:rPr>
      </w:pPr>
    </w:p>
    <w:p w:rsidR="00340B8C" w:rsidRDefault="00340B8C">
      <w:pPr>
        <w:rPr>
          <w:lang w:val="en-US"/>
        </w:rPr>
      </w:pPr>
    </w:p>
    <w:p w:rsidR="004A53A9" w:rsidRPr="004A53A9" w:rsidRDefault="004A53A9" w:rsidP="004A53A9"/>
    <w:p w:rsidR="004A53A9" w:rsidRPr="004A53A9" w:rsidRDefault="004A53A9" w:rsidP="001E5B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E5BA9" w:rsidRPr="001E5BA9" w:rsidRDefault="001E5BA9" w:rsidP="001E5B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:rsidR="004A53A9" w:rsidRPr="001E5BA9" w:rsidRDefault="004A53A9" w:rsidP="004A5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A53A9" w:rsidRPr="001E5BA9" w:rsidRDefault="004A53A9" w:rsidP="004A5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A53A9" w:rsidRPr="001E5BA9" w:rsidRDefault="004A53A9" w:rsidP="004A5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1E5BA9" w:rsidRPr="001E5BA9" w:rsidRDefault="001E5BA9" w:rsidP="004A53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:rsidR="001E5BA9" w:rsidRPr="001E5BA9" w:rsidRDefault="001E5BA9" w:rsidP="004A53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:rsidR="001E5BA9" w:rsidRPr="001E5BA9" w:rsidRDefault="001E5BA9" w:rsidP="004A53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:rsidR="001E5BA9" w:rsidRPr="001E5BA9" w:rsidRDefault="001E5BA9" w:rsidP="004A53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:rsidR="001E5BA9" w:rsidRPr="001E5BA9" w:rsidRDefault="001E5BA9" w:rsidP="004A53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:rsidR="001E5BA9" w:rsidRPr="001E5BA9" w:rsidRDefault="001E5BA9" w:rsidP="004A53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:rsidR="001E5BA9" w:rsidRPr="001E5BA9" w:rsidRDefault="001E5BA9" w:rsidP="004A53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:rsidR="001E5BA9" w:rsidRPr="001E5BA9" w:rsidRDefault="001E5BA9" w:rsidP="004A53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:rsidR="003010D3" w:rsidRPr="001E5BA9" w:rsidRDefault="003010D3" w:rsidP="003010D3">
      <w:pPr>
        <w:rPr>
          <w:bCs/>
        </w:rPr>
      </w:pPr>
    </w:p>
    <w:p w:rsidR="003010D3" w:rsidRPr="003010D3" w:rsidRDefault="003010D3" w:rsidP="003010D3"/>
    <w:p w:rsidR="003010D3" w:rsidRPr="003010D3" w:rsidRDefault="003010D3" w:rsidP="003010D3"/>
    <w:p w:rsidR="003010D3" w:rsidRPr="003010D3" w:rsidRDefault="003010D3" w:rsidP="003010D3"/>
    <w:p w:rsidR="003010D3" w:rsidRPr="003010D3" w:rsidRDefault="003010D3" w:rsidP="003010D3"/>
    <w:p w:rsidR="003010D3" w:rsidRPr="003010D3" w:rsidRDefault="003010D3" w:rsidP="003010D3"/>
    <w:p w:rsidR="003010D3" w:rsidRPr="003010D3" w:rsidRDefault="003010D3" w:rsidP="003010D3"/>
    <w:p w:rsidR="003010D3" w:rsidRPr="003010D3" w:rsidRDefault="003010D3" w:rsidP="003010D3"/>
    <w:p w:rsidR="003010D3" w:rsidRPr="003010D3" w:rsidRDefault="003010D3" w:rsidP="003010D3"/>
    <w:p w:rsidR="003010D3" w:rsidRPr="003010D3" w:rsidRDefault="003010D3" w:rsidP="003010D3"/>
    <w:p w:rsidR="00340B8C" w:rsidRPr="003010D3" w:rsidRDefault="00340B8C" w:rsidP="001E5BA9">
      <w:pPr>
        <w:tabs>
          <w:tab w:val="left" w:pos="3660"/>
        </w:tabs>
      </w:pPr>
    </w:p>
    <w:sectPr w:rsidR="00340B8C" w:rsidRPr="0030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C91" w:rsidRDefault="00173C91" w:rsidP="003010D3">
      <w:pPr>
        <w:spacing w:after="0" w:line="240" w:lineRule="auto"/>
      </w:pPr>
      <w:r>
        <w:separator/>
      </w:r>
    </w:p>
  </w:endnote>
  <w:endnote w:type="continuationSeparator" w:id="0">
    <w:p w:rsidR="00173C91" w:rsidRDefault="00173C91" w:rsidP="00301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C91" w:rsidRDefault="00173C91" w:rsidP="003010D3">
      <w:pPr>
        <w:spacing w:after="0" w:line="240" w:lineRule="auto"/>
      </w:pPr>
      <w:r>
        <w:separator/>
      </w:r>
    </w:p>
  </w:footnote>
  <w:footnote w:type="continuationSeparator" w:id="0">
    <w:p w:rsidR="00173C91" w:rsidRDefault="00173C91" w:rsidP="00301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06"/>
    <w:rsid w:val="00077B30"/>
    <w:rsid w:val="00173C91"/>
    <w:rsid w:val="001E5BA9"/>
    <w:rsid w:val="001E7706"/>
    <w:rsid w:val="00202769"/>
    <w:rsid w:val="003010D3"/>
    <w:rsid w:val="00311C8A"/>
    <w:rsid w:val="00340B8C"/>
    <w:rsid w:val="00352E0D"/>
    <w:rsid w:val="004A53A9"/>
    <w:rsid w:val="006819FF"/>
    <w:rsid w:val="006E2928"/>
    <w:rsid w:val="00792EE6"/>
    <w:rsid w:val="007B0C2B"/>
    <w:rsid w:val="007C20D6"/>
    <w:rsid w:val="009827D5"/>
    <w:rsid w:val="00A86B95"/>
    <w:rsid w:val="00AF0EC6"/>
    <w:rsid w:val="00AF3D3B"/>
    <w:rsid w:val="00BF135E"/>
    <w:rsid w:val="00C34C95"/>
    <w:rsid w:val="00D43910"/>
    <w:rsid w:val="00F719E4"/>
    <w:rsid w:val="00F90EC2"/>
    <w:rsid w:val="00FA6992"/>
    <w:rsid w:val="00FA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A53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01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0D3"/>
  </w:style>
  <w:style w:type="paragraph" w:styleId="a6">
    <w:name w:val="footer"/>
    <w:basedOn w:val="a"/>
    <w:link w:val="a7"/>
    <w:uiPriority w:val="99"/>
    <w:unhideWhenUsed/>
    <w:rsid w:val="00301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A53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01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0D3"/>
  </w:style>
  <w:style w:type="paragraph" w:styleId="a6">
    <w:name w:val="footer"/>
    <w:basedOn w:val="a"/>
    <w:link w:val="a7"/>
    <w:uiPriority w:val="99"/>
    <w:unhideWhenUsed/>
    <w:rsid w:val="00301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Емельяновы</dc:creator>
  <cp:lastModifiedBy>Емельяновы</cp:lastModifiedBy>
  <cp:revision>20</cp:revision>
  <dcterms:created xsi:type="dcterms:W3CDTF">2012-10-02T13:37:00Z</dcterms:created>
  <dcterms:modified xsi:type="dcterms:W3CDTF">2012-12-25T16:27:00Z</dcterms:modified>
</cp:coreProperties>
</file>