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54" w:rsidRDefault="00DF4C8A" w:rsidP="005D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4C8A" w:rsidRDefault="00DF4C8A" w:rsidP="005D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8A" w:rsidRDefault="00DF4C8A" w:rsidP="005D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8A" w:rsidRDefault="00DF4C8A" w:rsidP="005D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8A" w:rsidRDefault="00DF4C8A" w:rsidP="005D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8A" w:rsidRDefault="00DF4C8A" w:rsidP="005D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8A" w:rsidRDefault="00DF4C8A" w:rsidP="005D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8A" w:rsidRDefault="00DF4C8A" w:rsidP="005D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8A" w:rsidRDefault="00DF4C8A" w:rsidP="005D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10F07FB" wp14:editId="38B1D092">
            <wp:extent cx="6312423" cy="8754492"/>
            <wp:effectExtent l="0" t="0" r="0" b="8890"/>
            <wp:docPr id="1" name="Рисунок 1" descr="C:\Users\Director\Desktop\7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7 к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74" cy="876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8A" w:rsidRPr="005D0F54" w:rsidRDefault="00DF4C8A" w:rsidP="005D0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D0F54" w:rsidRDefault="005D0F54" w:rsidP="004E66C0">
      <w:pPr>
        <w:rPr>
          <w:b/>
        </w:rPr>
      </w:pPr>
    </w:p>
    <w:p w:rsidR="005D0F54" w:rsidRDefault="005D0F54" w:rsidP="004E66C0">
      <w:pPr>
        <w:rPr>
          <w:b/>
        </w:rPr>
      </w:pPr>
    </w:p>
    <w:p w:rsidR="004E66C0" w:rsidRPr="009C5D07" w:rsidRDefault="004E66C0" w:rsidP="004E66C0">
      <w:pPr>
        <w:rPr>
          <w:b/>
        </w:rPr>
      </w:pPr>
      <w:r w:rsidRPr="009C5D07">
        <w:rPr>
          <w:b/>
        </w:rPr>
        <w:t>ПОЯСНИТЕЛЬНАЯ ЗАПИСКА</w:t>
      </w:r>
      <w:r w:rsidR="004C4DD4" w:rsidRPr="009C5D07">
        <w:rPr>
          <w:b/>
        </w:rPr>
        <w:t xml:space="preserve"> </w:t>
      </w:r>
      <w:r w:rsidR="00126AC2">
        <w:rPr>
          <w:b/>
        </w:rPr>
        <w:t xml:space="preserve"> </w:t>
      </w:r>
      <w:r w:rsidR="009C5D07" w:rsidRPr="009C5D07">
        <w:rPr>
          <w:b/>
        </w:rPr>
        <w:t xml:space="preserve"> </w:t>
      </w:r>
      <w:r w:rsidR="00CF1CC4">
        <w:rPr>
          <w:b/>
        </w:rPr>
        <w:t xml:space="preserve"> </w:t>
      </w:r>
    </w:p>
    <w:p w:rsidR="004E66C0" w:rsidRPr="004E66C0" w:rsidRDefault="004E66C0" w:rsidP="004E66C0">
      <w:r>
        <w:t xml:space="preserve">Рабочая учебная программа </w:t>
      </w:r>
      <w:r w:rsidR="00CF1CC4">
        <w:t xml:space="preserve"> </w:t>
      </w:r>
      <w:r>
        <w:t xml:space="preserve"> для 7 класса разработана на основе Примерной программы по иностранному языку и с учетом положений Федерального компонента государственного стандарта общего образования в общеобразовательных учреждениях, а также на основе базисного учебного плана </w:t>
      </w:r>
      <w:r w:rsidR="00CF1CC4">
        <w:t xml:space="preserve">по музыке </w:t>
      </w:r>
      <w:r>
        <w:t>для образовательных учреждений.</w:t>
      </w:r>
    </w:p>
    <w:p w:rsidR="004E66C0" w:rsidRDefault="004E66C0" w:rsidP="004E66C0">
      <w:r>
        <w:t>Тематическое планирование рассчитано на</w:t>
      </w:r>
      <w:r w:rsidRPr="004E66C0">
        <w:t xml:space="preserve"> 34</w:t>
      </w:r>
      <w:r>
        <w:t xml:space="preserve"> часа из расчета 1 час в неделю.</w:t>
      </w:r>
    </w:p>
    <w:p w:rsidR="004E66C0" w:rsidRDefault="004E66C0" w:rsidP="004E66C0">
      <w:proofErr w:type="gramStart"/>
      <w:r>
        <w:t>Обучение  по</w:t>
      </w:r>
      <w:proofErr w:type="gramEnd"/>
      <w:r w:rsidR="00CF1CC4">
        <w:t xml:space="preserve"> данному</w:t>
      </w:r>
      <w:r>
        <w:t xml:space="preserve"> курсу </w:t>
      </w:r>
      <w:r w:rsidR="00CF1CC4">
        <w:t xml:space="preserve"> </w:t>
      </w:r>
      <w:r>
        <w:t xml:space="preserve"> в основной школе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>
        <w:t>аудировании</w:t>
      </w:r>
      <w:proofErr w:type="spellEnd"/>
      <w:r>
        <w:t>, чтении и письме, включающей языковую и социокультурную компетенции, а также развитие учебно-познавательной и компенсаторной компетенций</w:t>
      </w:r>
      <w:r w:rsidR="00CF1CC4">
        <w:t xml:space="preserve"> по музыке.</w:t>
      </w:r>
    </w:p>
    <w:p w:rsidR="004E66C0" w:rsidRDefault="004E66C0" w:rsidP="004E66C0">
      <w:r>
        <w:t xml:space="preserve">Расширяется спектр социокультурных знаний и умений учащихся </w:t>
      </w:r>
      <w:r w:rsidRPr="004E66C0">
        <w:t>7</w:t>
      </w:r>
      <w:r>
        <w:t xml:space="preserve"> классов с учетом их интересов и возрастных психологических особенностей на </w:t>
      </w:r>
      <w:r w:rsidRPr="004E66C0">
        <w:t xml:space="preserve"> </w:t>
      </w:r>
      <w:r>
        <w:t>данном этапе основной школы. Целенаправленно формируются умения представлять свою страну, ее культуру средствами английского языка в условиях межкультурного общения.</w:t>
      </w:r>
    </w:p>
    <w:p w:rsidR="004E66C0" w:rsidRDefault="004E66C0" w:rsidP="004E66C0">
      <w:r>
        <w:t xml:space="preserve">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догадка, переспрос, </w:t>
      </w:r>
      <w:proofErr w:type="spellStart"/>
      <w:r>
        <w:t>перефраз</w:t>
      </w:r>
      <w:proofErr w:type="spellEnd"/>
      <w:r>
        <w:t>, жесты, мимика и др.</w:t>
      </w:r>
    </w:p>
    <w:p w:rsidR="004E66C0" w:rsidRDefault="004E66C0" w:rsidP="004E66C0">
      <w:r>
        <w:t>В контексте формирования системы личностных отношений, способности к самоанализу и самооценке, эмоционально-ценностного отношения к миру, происходящих на второй ступени,   ставится задача акцентировать внимание учащихся на стремлении к взаимопониманию людей разных сообществ, осознании роли английского языка как универсального средства межличностного и межкультурного общения практически в любой точке земного шара; на формировании положительного отношения к английскому языку, культуре народов, говорящих на нем; понимании важности изучения английского и других иностранных языков в современном мире и потребности пользоваться ими, в том числе и как одним из способов самореализации и социальной адаптации.</w:t>
      </w:r>
    </w:p>
    <w:p w:rsidR="004E66C0" w:rsidRDefault="004E66C0" w:rsidP="004E66C0">
      <w:r>
        <w:t>Продолжается накопление лингвистических знаний, позволяющих не только умело пользоваться английским языком, но и осознавать особенности своего мышления на основе сопоставления английского языка с русским; формирование знаний о культуре, реалиях и традициях стран, говорящих на английском языке, представлений о достижениях культуры своего и англоговорящих народов в развитии общечеловеческой культуры.</w:t>
      </w:r>
    </w:p>
    <w:p w:rsidR="004E66C0" w:rsidRDefault="004E66C0" w:rsidP="004E66C0">
      <w:r>
        <w:lastRenderedPageBreak/>
        <w:t xml:space="preserve">Учащиеся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 и сотрудничестве. Некоторые проекты носят </w:t>
      </w:r>
      <w:proofErr w:type="spellStart"/>
      <w:r>
        <w:t>межпредметный</w:t>
      </w:r>
      <w:proofErr w:type="spellEnd"/>
      <w:r>
        <w:t xml:space="preserve"> характер.</w:t>
      </w:r>
    </w:p>
    <w:p w:rsidR="004C4DD4" w:rsidRDefault="004C4DD4" w:rsidP="004E66C0"/>
    <w:p w:rsidR="004E66C0" w:rsidRDefault="004C4DD4" w:rsidP="004E66C0">
      <w:r>
        <w:t>В процессе обучения по данному курсу</w:t>
      </w:r>
      <w:r w:rsidR="004E66C0">
        <w:t xml:space="preserve"> реализуются следующие цели.</w:t>
      </w:r>
    </w:p>
    <w:p w:rsidR="004E66C0" w:rsidRDefault="004E66C0" w:rsidP="004E66C0">
      <w:r>
        <w:t>Развивается коммуникативная компетенция на английском языке в совокупности ее</w:t>
      </w:r>
      <w:r w:rsidR="004C4DD4">
        <w:t xml:space="preserve"> составляющих - ре</w:t>
      </w:r>
      <w:r>
        <w:t>чевой, языковой, социокультурной, компенсаторной, учебно-познавательной, а именно: речевая компетенция - развиваются сформированные на базе нача</w:t>
      </w:r>
      <w:r w:rsidR="004C4DD4">
        <w:t>льной школы коммуникативные уме</w:t>
      </w:r>
      <w:r>
        <w:t xml:space="preserve">ния в говорении, </w:t>
      </w:r>
      <w:proofErr w:type="spellStart"/>
      <w:r>
        <w:t>аудировании</w:t>
      </w:r>
      <w:proofErr w:type="spellEnd"/>
      <w:r>
        <w:t xml:space="preserve">, чтении, письме с тем, чтобы школьники достигли общеевропейского </w:t>
      </w:r>
      <w:proofErr w:type="spellStart"/>
      <w:r>
        <w:t>допорогового</w:t>
      </w:r>
      <w:proofErr w:type="spellEnd"/>
      <w:r>
        <w:t xml:space="preserve"> уровня </w:t>
      </w:r>
      <w:proofErr w:type="spellStart"/>
      <w:r>
        <w:t>обученности</w:t>
      </w:r>
      <w:proofErr w:type="spellEnd"/>
      <w:r>
        <w:t xml:space="preserve"> (А2 / </w:t>
      </w:r>
      <w:proofErr w:type="spellStart"/>
      <w:r>
        <w:t>Pre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/ </w:t>
      </w:r>
      <w:proofErr w:type="spellStart"/>
      <w:r>
        <w:t>Waystage</w:t>
      </w:r>
      <w:proofErr w:type="spellEnd"/>
      <w:r>
        <w:t>);</w:t>
      </w:r>
    </w:p>
    <w:p w:rsidR="004E66C0" w:rsidRDefault="004E66C0" w:rsidP="004E66C0">
      <w:r>
        <w:t>-</w:t>
      </w:r>
      <w:r>
        <w:tab/>
        <w:t>языковая компетенция - накапливаются новые языковые средства</w:t>
      </w:r>
      <w:r w:rsidR="004C4DD4">
        <w:t>, обеспечивающие возможность об</w:t>
      </w:r>
      <w:r>
        <w:t>щаться на темы, предусмотренные стандартом и примерной программой для данного этапа;</w:t>
      </w:r>
    </w:p>
    <w:p w:rsidR="004E66C0" w:rsidRDefault="004E66C0" w:rsidP="004E66C0">
      <w:r>
        <w:t>-</w:t>
      </w:r>
      <w:r>
        <w:tab/>
        <w:t xml:space="preserve">социокультурная компетенция - школьники приобщаются к культуре и реалиям стран, говорящих на английском языке, в рамках более широкого спектра сфер, тем и ситуаций </w:t>
      </w:r>
      <w:r w:rsidR="004C4DD4">
        <w:t>общения, отвечающих опыту, инте</w:t>
      </w:r>
      <w:r>
        <w:t xml:space="preserve">ресам учащихся </w:t>
      </w:r>
      <w:r w:rsidR="004C4DD4">
        <w:t xml:space="preserve"> </w:t>
      </w:r>
      <w:r>
        <w:t>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</w:t>
      </w:r>
      <w:r w:rsidR="004C4DD4">
        <w:t xml:space="preserve"> умение представлять свою собст</w:t>
      </w:r>
      <w:r>
        <w:t>венную страну, ее культуру в условиях межкультурного общения посредством ознакомлен</w:t>
      </w:r>
      <w:r w:rsidR="004C4DD4">
        <w:t>ия учащихся с соот</w:t>
      </w:r>
      <w:r>
        <w:t xml:space="preserve">ветствующим страноведческим, </w:t>
      </w:r>
      <w:proofErr w:type="spellStart"/>
      <w:r>
        <w:t>культуроведческим</w:t>
      </w:r>
      <w:proofErr w:type="spellEnd"/>
      <w:r>
        <w:t xml:space="preserve"> и социолингвистичес</w:t>
      </w:r>
      <w:r w:rsidR="004C4DD4">
        <w:t>ким материалом, широко представ</w:t>
      </w:r>
      <w:r>
        <w:t>ленным в учебном курсе;</w:t>
      </w:r>
    </w:p>
    <w:p w:rsidR="004E66C0" w:rsidRDefault="004E66C0" w:rsidP="004E66C0">
      <w:r>
        <w:t>-</w:t>
      </w:r>
      <w:r>
        <w:tab/>
        <w:t xml:space="preserve">компенсаторная компетенция - развиваются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>
        <w:t>перефраза</w:t>
      </w:r>
      <w:proofErr w:type="spellEnd"/>
      <w:r>
        <w:t>, использования синонимов, жестов и т. д.;</w:t>
      </w:r>
    </w:p>
    <w:p w:rsidR="004E66C0" w:rsidRDefault="004C4DD4" w:rsidP="004E66C0">
      <w:r>
        <w:t xml:space="preserve">-             </w:t>
      </w:r>
      <w:r w:rsidR="004E66C0">
        <w:t>учебно-познавательная компетенция - развиваются желание и умени</w:t>
      </w:r>
      <w:r>
        <w:t>е самостоятельного изучения анг</w:t>
      </w:r>
      <w:r w:rsidR="004E66C0">
        <w:t>лийского языка доступными им способами (в процессе выполнения проектов,</w:t>
      </w:r>
      <w:r>
        <w:t xml:space="preserve"> через Интернет, с помощью спра</w:t>
      </w:r>
      <w:r w:rsidR="004E66C0">
        <w:t>вочников и т. п.), развиваются специальные учебные умения (пользоваться</w:t>
      </w:r>
      <w:r>
        <w:t xml:space="preserve"> словарями, интерпретировать ин</w:t>
      </w:r>
      <w:r w:rsidR="004E66C0">
        <w:t>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4E66C0" w:rsidRDefault="004E66C0" w:rsidP="004E66C0">
      <w:r>
        <w:t>Продолжается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</w:t>
      </w:r>
      <w:r w:rsidR="004C4DD4">
        <w:t>ыка как средства познания, само</w:t>
      </w:r>
      <w:r>
        <w:t>реализации и социальной адаптации; воспитание толерантности по отношению к иным языкам и культуре.</w:t>
      </w:r>
    </w:p>
    <w:p w:rsidR="009C5D07" w:rsidRDefault="004C4DD4" w:rsidP="004C4DD4">
      <w:r>
        <w:t xml:space="preserve"> </w:t>
      </w:r>
    </w:p>
    <w:p w:rsidR="004C4DD4" w:rsidRPr="009C5D07" w:rsidRDefault="004C4DD4" w:rsidP="004C4DD4">
      <w:pPr>
        <w:rPr>
          <w:b/>
        </w:rPr>
      </w:pPr>
      <w:r w:rsidRPr="009C5D07">
        <w:rPr>
          <w:b/>
        </w:rPr>
        <w:lastRenderedPageBreak/>
        <w:t>Продуктивные речевые умения.</w:t>
      </w:r>
    </w:p>
    <w:p w:rsidR="004C4DD4" w:rsidRPr="005E384C" w:rsidRDefault="004C4DD4" w:rsidP="004C4DD4">
      <w:pPr>
        <w:rPr>
          <w:b/>
          <w:i/>
        </w:rPr>
      </w:pPr>
      <w:r w:rsidRPr="005E384C">
        <w:rPr>
          <w:b/>
          <w:i/>
        </w:rPr>
        <w:t>Умения диалогической речи.</w:t>
      </w:r>
    </w:p>
    <w:p w:rsidR="004C4DD4" w:rsidRDefault="004C4DD4" w:rsidP="004C4DD4">
      <w:r>
        <w:t>При овладении диалогической речью в рамках обозначенной тематики, а также в связи с прочитанным или прослушанным школьники учатся вести следующие виды диалогов, используя необходимые речевые клише:</w:t>
      </w:r>
    </w:p>
    <w:p w:rsidR="004C4DD4" w:rsidRDefault="004C4DD4" w:rsidP="004C4DD4">
      <w:r>
        <w:t>-</w:t>
      </w:r>
      <w:r>
        <w:tab/>
        <w:t>диалог этикетного характера: приветствовать и отвечать на приветстви</w:t>
      </w:r>
      <w:r w:rsidR="00AE2066">
        <w:t>е, используя соответствующие об</w:t>
      </w:r>
      <w:r>
        <w:t>ращения, принятые в англоговорящих странах; начинать, вести и заканчиват</w:t>
      </w:r>
      <w:r w:rsidR="00AE2066">
        <w:t>ь разговор по телефону; высказы</w:t>
      </w:r>
      <w:r>
        <w:t>вать вежливую просьбу и реагировать на просьбу партнера; поддерживать диал</w:t>
      </w:r>
      <w:r w:rsidR="00AE2066">
        <w:t xml:space="preserve">ог за столом (до, </w:t>
      </w:r>
      <w:proofErr w:type="gramStart"/>
      <w:r w:rsidR="00AE2066">
        <w:t>во время</w:t>
      </w:r>
      <w:proofErr w:type="gramEnd"/>
      <w:r w:rsidR="00AE2066">
        <w:t xml:space="preserve"> и по</w:t>
      </w:r>
      <w:r>
        <w:t>сле угощения); делать комплименты и реагировать на них; вежливо соглашаться или не соглашаться, используя краткий ответ; предупреждать от опасности; переспрашивать;</w:t>
      </w:r>
    </w:p>
    <w:p w:rsidR="004C4DD4" w:rsidRDefault="004C4DD4" w:rsidP="004C4DD4">
      <w:r>
        <w:t>-</w:t>
      </w:r>
      <w:r>
        <w:tab/>
        <w:t xml:space="preserve">диалог-расспрос: сообщать информацию, отвечая на вопросы разных </w:t>
      </w:r>
      <w:r w:rsidR="00AE2066">
        <w:t>видов, и самостоятельно запраши</w:t>
      </w:r>
      <w:r>
        <w:t>вать информацию, выражая при этом свое мнение и переходя с позиции с</w:t>
      </w:r>
      <w:r w:rsidR="00AE2066">
        <w:t>прашивающего на позицию отвечаю</w:t>
      </w:r>
      <w:r>
        <w:t>щего и наоборот; брать/давать интервью;</w:t>
      </w:r>
    </w:p>
    <w:p w:rsidR="004C4DD4" w:rsidRDefault="004C4DD4" w:rsidP="004C4DD4">
      <w:r>
        <w:t>-</w:t>
      </w:r>
      <w:r>
        <w:tab/>
        <w:t xml:space="preserve">диалог побудительного характера: обратиться с просьбой, согласиться/отказаться выполнить просьбу; реагировать на предложение партнера сделать что-либо вместе согласием/несогласием, желанием/нежеланием; попросить о помощи и предложить свою помощь; дать совет и принять/не принять совет </w:t>
      </w:r>
      <w:proofErr w:type="gramStart"/>
      <w:r>
        <w:t xml:space="preserve">партнера;   </w:t>
      </w:r>
      <w:proofErr w:type="gramEnd"/>
      <w:r>
        <w:t xml:space="preserve">                                               3</w:t>
      </w:r>
    </w:p>
    <w:p w:rsidR="004C4DD4" w:rsidRDefault="004C4DD4" w:rsidP="004C4DD4">
      <w:r>
        <w:t>-</w:t>
      </w:r>
      <w:r>
        <w:tab/>
        <w:t>диалог-обмен мнениями: выслушать сообщение/мнение партнера, согла</w:t>
      </w:r>
      <w:r w:rsidR="00AE2066">
        <w:t>ситься/не согласиться с ним, вы</w:t>
      </w:r>
      <w:r>
        <w:t>разить свою точку зрения и обосновать ее; выразить с</w:t>
      </w:r>
      <w:r w:rsidR="00AE2066">
        <w:t>омнение, одобрение/неодобрение.</w:t>
      </w:r>
      <w:r>
        <w:tab/>
      </w:r>
    </w:p>
    <w:p w:rsidR="004C4DD4" w:rsidRPr="00AE2066" w:rsidRDefault="00AE2066" w:rsidP="004C4DD4">
      <w:pPr>
        <w:rPr>
          <w:b/>
          <w:i/>
        </w:rPr>
      </w:pPr>
      <w:r>
        <w:rPr>
          <w:b/>
          <w:i/>
        </w:rPr>
        <w:t>Умения монологической речи.</w:t>
      </w:r>
    </w:p>
    <w:p w:rsidR="004C4DD4" w:rsidRDefault="004C4DD4" w:rsidP="004C4DD4">
      <w:r>
        <w:t>При овладении монологической речью школьники учатся:</w:t>
      </w:r>
    </w:p>
    <w:p w:rsidR="004C4DD4" w:rsidRDefault="004C4DD4" w:rsidP="004C4DD4">
      <w:r>
        <w:t>-</w:t>
      </w:r>
      <w:r>
        <w:tab/>
        <w:t>описывать иллюстрацию;</w:t>
      </w:r>
    </w:p>
    <w:p w:rsidR="004C4DD4" w:rsidRDefault="004C4DD4" w:rsidP="004C4DD4">
      <w:r>
        <w:t>-</w:t>
      </w:r>
      <w:r>
        <w:tab/>
        <w:t>высказываться на заданную тему с опорой на ключевые слова, вопросы, план;</w:t>
      </w:r>
    </w:p>
    <w:p w:rsidR="004C4DD4" w:rsidRDefault="004C4DD4" w:rsidP="004C4DD4">
      <w:r>
        <w:t>-</w:t>
      </w:r>
      <w:r>
        <w:tab/>
        <w:t>высказываться в связи с ситуаций общения, используя уточнение, арг</w:t>
      </w:r>
      <w:r w:rsidR="00AE2066">
        <w:t>ументацию и выражая свое отношение к предмету речи;</w:t>
      </w:r>
    </w:p>
    <w:p w:rsidR="004C4DD4" w:rsidRDefault="004C4DD4" w:rsidP="004C4DD4">
      <w:r>
        <w:t>-</w:t>
      </w:r>
      <w:r>
        <w:tab/>
        <w:t>делать краткое сообщение на заданную тему на основе прочитанного/</w:t>
      </w:r>
      <w:r w:rsidR="00AE2066">
        <w:t>прослушанного, выражая свое мне</w:t>
      </w:r>
      <w:r>
        <w:t>ние и отношение;</w:t>
      </w:r>
    </w:p>
    <w:p w:rsidR="004C4DD4" w:rsidRDefault="004C4DD4" w:rsidP="004C4DD4">
      <w:r>
        <w:t>-</w:t>
      </w:r>
      <w:r>
        <w:tab/>
        <w:t>передавать содержание прочитанного/прослушанного текста с опорой на ключевые слова/план н без опоры;</w:t>
      </w:r>
    </w:p>
    <w:p w:rsidR="004C4DD4" w:rsidRDefault="00AE2066" w:rsidP="004C4DD4">
      <w:r w:rsidRPr="00AE2066">
        <w:t xml:space="preserve">-            </w:t>
      </w:r>
      <w:r w:rsidR="004C4DD4">
        <w:t xml:space="preserve">давать характеристику героям прочитанного/прослушанного текста. </w:t>
      </w:r>
    </w:p>
    <w:p w:rsidR="003C1B42" w:rsidRDefault="003C1B42" w:rsidP="004C4DD4"/>
    <w:p w:rsidR="003C1B42" w:rsidRDefault="003C1B42" w:rsidP="004C4DD4"/>
    <w:p w:rsidR="003C1B42" w:rsidRDefault="003C1B42" w:rsidP="004C4DD4"/>
    <w:p w:rsidR="003C1B42" w:rsidRDefault="003C1B42" w:rsidP="004C4DD4"/>
    <w:p w:rsidR="004C4DD4" w:rsidRPr="00AE2066" w:rsidRDefault="004C4DD4" w:rsidP="004C4DD4">
      <w:pPr>
        <w:rPr>
          <w:b/>
        </w:rPr>
      </w:pPr>
      <w:r w:rsidRPr="00AE2066">
        <w:rPr>
          <w:b/>
        </w:rPr>
        <w:t>Рецептивные речевые умения.</w:t>
      </w:r>
    </w:p>
    <w:p w:rsidR="004C4DD4" w:rsidRPr="00AE2066" w:rsidRDefault="004C4DD4" w:rsidP="004C4DD4">
      <w:pPr>
        <w:rPr>
          <w:b/>
          <w:i/>
        </w:rPr>
      </w:pPr>
      <w:r>
        <w:t xml:space="preserve"> </w:t>
      </w:r>
      <w:r w:rsidRPr="00AE2066">
        <w:rPr>
          <w:b/>
          <w:i/>
        </w:rPr>
        <w:t xml:space="preserve">Умения </w:t>
      </w:r>
      <w:proofErr w:type="spellStart"/>
      <w:r w:rsidRPr="00AE2066">
        <w:rPr>
          <w:b/>
          <w:i/>
        </w:rPr>
        <w:t>аудирования</w:t>
      </w:r>
      <w:proofErr w:type="spellEnd"/>
      <w:r w:rsidRPr="00AE2066">
        <w:rPr>
          <w:b/>
          <w:i/>
        </w:rPr>
        <w:t>.</w:t>
      </w:r>
    </w:p>
    <w:p w:rsidR="004C4DD4" w:rsidRDefault="004C4DD4" w:rsidP="004C4DD4">
      <w:r>
        <w:t xml:space="preserve">При овладении </w:t>
      </w:r>
      <w:proofErr w:type="spellStart"/>
      <w:r>
        <w:t>аудированием</w:t>
      </w:r>
      <w:proofErr w:type="spellEnd"/>
      <w:r>
        <w:t xml:space="preserve"> школьники учатся:</w:t>
      </w:r>
    </w:p>
    <w:p w:rsidR="004C4DD4" w:rsidRDefault="004C4DD4" w:rsidP="004C4DD4">
      <w:r>
        <w:t>-</w:t>
      </w:r>
      <w:r>
        <w:tab/>
        <w:t>воспринимать на слух и понимать живую речь собеседника, а также текс</w:t>
      </w:r>
      <w:r w:rsidR="00AE2066">
        <w:t>ты в видео- и аудиозаписи с раз</w:t>
      </w:r>
      <w:r>
        <w:t>личной глубиной: пониманием основного содержания и извлечением необходимой информации. При этом учащиеся опираются на догадку и контекст, стараются игнорировать неизвестный языковой материал, н</w:t>
      </w:r>
      <w:r w:rsidR="00AE2066">
        <w:t>есуще</w:t>
      </w:r>
      <w:r>
        <w:t>ственный для понимания;</w:t>
      </w:r>
    </w:p>
    <w:p w:rsidR="004C4DD4" w:rsidRDefault="004C4DD4" w:rsidP="004C4DD4">
      <w:r>
        <w:t>-</w:t>
      </w:r>
      <w:r>
        <w:tab/>
        <w:t>воспринимать на слух и выделять необходимую/интересующую инфо</w:t>
      </w:r>
      <w:r w:rsidR="00AE2066">
        <w:t>рмацию в аутентичных прагматиче</w:t>
      </w:r>
      <w:r>
        <w:t>ских те</w:t>
      </w:r>
      <w:r w:rsidR="003C1B42">
        <w:t>кстах</w:t>
      </w:r>
      <w:r>
        <w:t>.</w:t>
      </w:r>
    </w:p>
    <w:p w:rsidR="004C4DD4" w:rsidRPr="00967C34" w:rsidRDefault="00AE2066" w:rsidP="004C4DD4">
      <w:r w:rsidRPr="00967C34">
        <w:t xml:space="preserve"> </w:t>
      </w:r>
    </w:p>
    <w:p w:rsidR="00AE2066" w:rsidRPr="00967C34" w:rsidRDefault="00AE2066" w:rsidP="004C4DD4"/>
    <w:p w:rsidR="009C5D07" w:rsidRPr="009C5D07" w:rsidRDefault="009C5D07" w:rsidP="009C5D0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5D07">
        <w:rPr>
          <w:rFonts w:ascii="Times New Roman" w:eastAsia="Calibri" w:hAnsi="Times New Roman" w:cs="Times New Roman"/>
          <w:b/>
          <w:sz w:val="24"/>
          <w:szCs w:val="24"/>
        </w:rPr>
        <w:t xml:space="preserve">  Содержание   учебного курса для 7 класса </w:t>
      </w:r>
      <w:r w:rsidR="003C1B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2776"/>
        <w:gridCol w:w="3001"/>
      </w:tblGrid>
      <w:tr w:rsidR="009C5D07" w:rsidRPr="009C5D07" w:rsidTr="009C5D07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9C5D07" w:rsidRDefault="009C5D07" w:rsidP="003C1B4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D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 </w:t>
            </w:r>
            <w:r w:rsidR="003C1B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9C5D07" w:rsidRDefault="003C1B42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Количество часов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9C5D07" w:rsidRDefault="003C1B42" w:rsidP="003C1B4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 и обучения</w:t>
            </w:r>
          </w:p>
        </w:tc>
      </w:tr>
      <w:tr w:rsidR="009C5D07" w:rsidRPr="009C5D07" w:rsidTr="009C5D07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Default="003C1B42" w:rsidP="009C5D0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Музыкальные жанры</w:t>
            </w:r>
          </w:p>
          <w:p w:rsidR="003C1B42" w:rsidRPr="003C1B42" w:rsidRDefault="003C1B42" w:rsidP="003C1B42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</w:t>
            </w:r>
            <w:r w:rsidRPr="003C1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Music genres</w:t>
            </w:r>
          </w:p>
          <w:p w:rsidR="009C5D07" w:rsidRPr="009C5D07" w:rsidRDefault="003C1B42" w:rsidP="009C5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3C1B42" w:rsidRDefault="00284491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3C1B42" w:rsidRDefault="003C1B42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форма, презентация</w:t>
            </w:r>
            <w:r w:rsidR="00284491">
              <w:rPr>
                <w:rFonts w:ascii="Times New Roman" w:eastAsia="Calibri" w:hAnsi="Times New Roman" w:cs="Times New Roman"/>
                <w:sz w:val="24"/>
                <w:szCs w:val="24"/>
              </w:rPr>
              <w:t>, викторина</w:t>
            </w:r>
          </w:p>
        </w:tc>
      </w:tr>
      <w:tr w:rsidR="009C5D07" w:rsidRPr="009C5D07" w:rsidTr="009C5D07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3C1B42" w:rsidRDefault="003C1B42" w:rsidP="003C1B4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Великие композиторы прошлого</w:t>
            </w:r>
          </w:p>
          <w:p w:rsidR="003C1B42" w:rsidRPr="003C1B42" w:rsidRDefault="003C1B42" w:rsidP="003C1B4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0F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3C1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 2. Great composers of the past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9C5D07" w:rsidRDefault="003C1B42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44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3C1B42" w:rsidRDefault="003C1B42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дискуссия, самостоятельная поисковая деятельность. викторина</w:t>
            </w:r>
          </w:p>
        </w:tc>
      </w:tr>
      <w:tr w:rsidR="009C5D07" w:rsidRPr="009C5D07" w:rsidTr="009C5D07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3C1B42" w:rsidRDefault="00284491" w:rsidP="00284491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 w:rsidR="002E2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Section </w:t>
            </w:r>
            <w:r w:rsidR="003C1B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Foreign classical composers</w:t>
            </w:r>
            <w:r w:rsidR="009C5D07" w:rsidRPr="003C1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9C5D07" w:rsidRDefault="00C7441B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2E2CCB" w:rsidRDefault="003C1B42" w:rsidP="009C5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2CC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презентация проектных работ</w:t>
            </w:r>
          </w:p>
        </w:tc>
      </w:tr>
      <w:tr w:rsidR="009C5D07" w:rsidRPr="009C5D07" w:rsidTr="009C5D07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2E2CCB" w:rsidRDefault="00284491" w:rsidP="00284491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  <w:r w:rsidR="002E2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Section 2. Russian classical composers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9C5D07" w:rsidRDefault="00C7441B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2E2CCB" w:rsidRDefault="002E2CCB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презентация проектных работ, викторина</w:t>
            </w:r>
          </w:p>
        </w:tc>
      </w:tr>
      <w:tr w:rsidR="009C5D07" w:rsidRPr="009C5D07" w:rsidTr="009C5D07">
        <w:trPr>
          <w:trHeight w:val="413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2E2CCB" w:rsidRDefault="00284491" w:rsidP="00284491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0F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2.3</w:t>
            </w:r>
            <w:r w:rsidR="002E2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Section 3. British and American composers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2E2CCB" w:rsidRDefault="002E2CCB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C744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2E2CCB" w:rsidRDefault="002E2CCB" w:rsidP="002E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текстом, дискуссии</w:t>
            </w:r>
          </w:p>
        </w:tc>
      </w:tr>
      <w:tr w:rsidR="009C5D07" w:rsidRPr="009C5D07" w:rsidTr="009C5D07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Default="002E2CCB" w:rsidP="002844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Британские и американские исполнители прошлого</w:t>
            </w:r>
            <w:r w:rsidR="009C5D07" w:rsidRPr="002E2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E2CCB" w:rsidRPr="002E2CCB" w:rsidRDefault="002E2CCB" w:rsidP="002E2CC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0F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2E2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</w:t>
            </w:r>
            <w:r w:rsidRPr="005D0F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3. </w:t>
            </w:r>
            <w:r w:rsidRPr="002E2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British and American Musicians of the Past.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2E2CCB" w:rsidRDefault="002E2CCB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44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9C5D07" w:rsidRDefault="002E2CCB" w:rsidP="009C5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поисковая деятельность</w:t>
            </w:r>
          </w:p>
        </w:tc>
      </w:tr>
      <w:tr w:rsidR="009C5D07" w:rsidRPr="009C5D07" w:rsidTr="009C5D07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Default="002E2CCB" w:rsidP="002E2CC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 споем</w:t>
            </w:r>
          </w:p>
          <w:p w:rsidR="002E2CCB" w:rsidRPr="002E2CCB" w:rsidRDefault="002E2CCB" w:rsidP="002E2CCB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</w:t>
            </w:r>
            <w:r w:rsidRPr="002E2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Sing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2E2CCB" w:rsidRDefault="002E2CCB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C744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2E2CCB" w:rsidRDefault="002E2CCB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Активная форма с элементами дифференцированного обучения</w:t>
            </w:r>
          </w:p>
        </w:tc>
      </w:tr>
      <w:tr w:rsidR="009C5D07" w:rsidRPr="009C5D07" w:rsidTr="009C5D07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2E2CCB" w:rsidRDefault="002E2CCB" w:rsidP="002E2CC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Project</w:t>
            </w:r>
            <w:r w:rsidR="009C5D07" w:rsidRPr="002E2C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2E2CCB" w:rsidRDefault="002E2CCB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2E2CCB" w:rsidRDefault="002E2CCB" w:rsidP="009C5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презентация проектных работ</w:t>
            </w:r>
          </w:p>
        </w:tc>
      </w:tr>
      <w:tr w:rsidR="009C5D07" w:rsidRPr="009C5D07" w:rsidTr="009C5D07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2E2CCB" w:rsidRDefault="00C7441B" w:rsidP="002E2CC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Урок-викторина</w:t>
            </w:r>
            <w:r w:rsidR="009C5D07" w:rsidRPr="002E2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C7441B" w:rsidRDefault="00C7441B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9C5D07" w:rsidRDefault="00C7441B" w:rsidP="009C5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Активная форма</w:t>
            </w:r>
          </w:p>
        </w:tc>
      </w:tr>
      <w:tr w:rsidR="009C5D07" w:rsidRPr="009C5D07" w:rsidTr="009C5D07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C7441B" w:rsidRDefault="00C7441B" w:rsidP="00C744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Обобщающие уроки</w:t>
            </w:r>
            <w:r w:rsidR="009C5D07" w:rsidRPr="00C74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C7441B" w:rsidRDefault="00C7441B" w:rsidP="009C5D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7" w:rsidRPr="009C5D07" w:rsidRDefault="009C5D07" w:rsidP="00C7441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4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Интерактивная форма, дискуссии</w:t>
            </w:r>
            <w:r w:rsidRPr="009C5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4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C5D07" w:rsidRDefault="009C5D07" w:rsidP="004C4DD4"/>
    <w:p w:rsidR="004C4DD4" w:rsidRPr="00AE2066" w:rsidRDefault="004C4DD4" w:rsidP="004C4DD4">
      <w:pPr>
        <w:rPr>
          <w:b/>
        </w:rPr>
      </w:pPr>
      <w:r w:rsidRPr="00AE2066">
        <w:rPr>
          <w:b/>
        </w:rPr>
        <w:t xml:space="preserve">       К концу обучения в 7 классе школьники смогут:</w:t>
      </w:r>
    </w:p>
    <w:p w:rsidR="004C4DD4" w:rsidRDefault="004C4DD4" w:rsidP="004C4DD4">
      <w:r>
        <w:t>-</w:t>
      </w:r>
      <w:r>
        <w:tab/>
        <w:t>составить представление о роли английского языка в современном мире как средстве международного общения;</w:t>
      </w:r>
    </w:p>
    <w:p w:rsidR="004C4DD4" w:rsidRPr="00AE2066" w:rsidRDefault="004C4DD4" w:rsidP="004C4DD4">
      <w:r>
        <w:t>-</w:t>
      </w:r>
      <w:r>
        <w:tab/>
        <w:t>познакомиться с социокультурным по</w:t>
      </w:r>
      <w:r w:rsidR="00AE2066">
        <w:t>ртретом англоговорящих стран</w:t>
      </w:r>
      <w:r>
        <w:t xml:space="preserve"> </w:t>
      </w:r>
    </w:p>
    <w:p w:rsidR="004C4DD4" w:rsidRDefault="004C4DD4" w:rsidP="004C4DD4">
      <w:r>
        <w:t>-</w:t>
      </w:r>
      <w:r>
        <w:tab/>
        <w:t>познакомиться с некоторыми образцами национального английского фо</w:t>
      </w:r>
      <w:r w:rsidR="00AE2066">
        <w:t>льклора (стихами, сказками,</w:t>
      </w:r>
      <w:r w:rsidR="00AE2066" w:rsidRPr="00315CA6">
        <w:t xml:space="preserve"> </w:t>
      </w:r>
      <w:r>
        <w:t xml:space="preserve"> рассказами);</w:t>
      </w:r>
    </w:p>
    <w:p w:rsidR="004C4DD4" w:rsidRDefault="004C4DD4" w:rsidP="004C4DD4">
      <w:r>
        <w:t>-</w:t>
      </w:r>
      <w:r>
        <w:tab/>
        <w:t>научиться представлять свою страну на английском языке, сообщая сведения о ее национальных традициях, географических и природных условиях, известных ученых, писателях, спортсменах; оказать помощь зарубежным гостям, приехавшим в Россию (представиться, познакомить с родным городом/селом/районом и т. д.).</w:t>
      </w:r>
    </w:p>
    <w:p w:rsidR="00315CA6" w:rsidRDefault="00315CA6" w:rsidP="004C4DD4"/>
    <w:p w:rsidR="004C4DD4" w:rsidRPr="00315CA6" w:rsidRDefault="004C4DD4" w:rsidP="004C4DD4">
      <w:pPr>
        <w:rPr>
          <w:b/>
        </w:rPr>
      </w:pPr>
      <w:r>
        <w:tab/>
      </w:r>
      <w:r w:rsidRPr="00315CA6">
        <w:rPr>
          <w:b/>
        </w:rPr>
        <w:t>Учебно-познавательная и компенсаторная компетенции.</w:t>
      </w:r>
    </w:p>
    <w:p w:rsidR="004C4DD4" w:rsidRDefault="004C4DD4" w:rsidP="004C4DD4">
      <w:r>
        <w:t xml:space="preserve">    К концу обучения в 7 классе учащиеся должны овладеть следующими умениями и навыками:</w:t>
      </w:r>
    </w:p>
    <w:p w:rsidR="004C4DD4" w:rsidRDefault="004C4DD4" w:rsidP="004C4DD4">
      <w:r>
        <w:t>-</w:t>
      </w:r>
      <w:r>
        <w:tab/>
        <w:t>пользоваться такими приемами мыслительной деятельности, как группировка, сравнение, анализ, синтез;</w:t>
      </w:r>
    </w:p>
    <w:p w:rsidR="004C4DD4" w:rsidRDefault="004C4DD4" w:rsidP="004C4DD4">
      <w:r>
        <w:t>-</w:t>
      </w:r>
      <w:r>
        <w:tab/>
        <w:t>передавать количественные, пространственные и временные представ</w:t>
      </w:r>
      <w:r w:rsidR="00315CA6">
        <w:t>ления изученными средствами анг</w:t>
      </w:r>
      <w:r>
        <w:t>лийского языка;</w:t>
      </w:r>
    </w:p>
    <w:p w:rsidR="004C4DD4" w:rsidRDefault="004C4DD4" w:rsidP="004C4DD4">
      <w:r>
        <w:t>-</w:t>
      </w:r>
      <w:r>
        <w:tab/>
        <w:t>разыгрывать воображаемые ситуации/роли, пользуясь приемами образного мышления;</w:t>
      </w:r>
    </w:p>
    <w:p w:rsidR="004C4DD4" w:rsidRPr="00315CA6" w:rsidRDefault="004C4DD4" w:rsidP="004C4DD4">
      <w:r>
        <w:t>-</w:t>
      </w:r>
      <w:r>
        <w:tab/>
        <w:t>работать в различных режимах: в инд</w:t>
      </w:r>
      <w:r w:rsidR="00315CA6">
        <w:t>ивидуальном, парном, групповом;</w:t>
      </w:r>
    </w:p>
    <w:p w:rsidR="004C4DD4" w:rsidRPr="00315CA6" w:rsidRDefault="004C4DD4" w:rsidP="004C4DD4">
      <w:r>
        <w:t>-</w:t>
      </w:r>
      <w:r>
        <w:tab/>
        <w:t xml:space="preserve">работать самостоятельно, в том числе с аудио-, видеоматериалами и другими </w:t>
      </w:r>
      <w:proofErr w:type="gramStart"/>
      <w:r>
        <w:t xml:space="preserve">компонентами </w:t>
      </w:r>
      <w:r w:rsidR="00315CA6" w:rsidRPr="00315CA6">
        <w:t>;</w:t>
      </w:r>
      <w:proofErr w:type="gramEnd"/>
      <w:r w:rsidR="00315CA6" w:rsidRPr="00315CA6">
        <w:t xml:space="preserve"> </w:t>
      </w:r>
    </w:p>
    <w:p w:rsidR="004C4DD4" w:rsidRPr="00967C34" w:rsidRDefault="00315CA6" w:rsidP="004C4DD4">
      <w:r w:rsidRPr="00967C34">
        <w:t xml:space="preserve"> </w:t>
      </w:r>
    </w:p>
    <w:p w:rsidR="00315CA6" w:rsidRPr="00967C34" w:rsidRDefault="00315CA6" w:rsidP="004C4DD4"/>
    <w:p w:rsidR="004C4DD4" w:rsidRPr="00315CA6" w:rsidRDefault="00315CA6" w:rsidP="004C4DD4">
      <w:pPr>
        <w:rPr>
          <w:b/>
        </w:rPr>
      </w:pPr>
      <w:r w:rsidRPr="00967C34">
        <w:t xml:space="preserve"> </w:t>
      </w:r>
      <w:r w:rsidR="004C4DD4">
        <w:tab/>
      </w:r>
      <w:r w:rsidR="004C4DD4" w:rsidRPr="00315CA6">
        <w:rPr>
          <w:b/>
        </w:rPr>
        <w:t>Языковая компетенция.</w:t>
      </w:r>
    </w:p>
    <w:p w:rsidR="004C4DD4" w:rsidRPr="00315CA6" w:rsidRDefault="004C4DD4" w:rsidP="004C4DD4">
      <w:pPr>
        <w:rPr>
          <w:b/>
          <w:i/>
        </w:rPr>
      </w:pPr>
      <w:r>
        <w:tab/>
      </w:r>
      <w:r w:rsidRPr="00315CA6">
        <w:rPr>
          <w:b/>
          <w:i/>
        </w:rPr>
        <w:t>Графика и орфография, произносительная сторона речи.</w:t>
      </w:r>
    </w:p>
    <w:p w:rsidR="004C4DD4" w:rsidRDefault="004C4DD4" w:rsidP="004C4DD4">
      <w:r>
        <w:t xml:space="preserve">Школьники учатся:                                                                                                           </w:t>
      </w:r>
    </w:p>
    <w:p w:rsidR="004C4DD4" w:rsidRDefault="004C4DD4" w:rsidP="004C4DD4">
      <w:r>
        <w:t>•</w:t>
      </w:r>
      <w:r>
        <w:tab/>
        <w:t>применять правила чтения и орфографии на основе усвоенного на первой ступени и нового лексического материала, изучаемого в 5-7 классах;</w:t>
      </w:r>
    </w:p>
    <w:p w:rsidR="004C4DD4" w:rsidRDefault="004C4DD4" w:rsidP="004C4DD4">
      <w:r>
        <w:t>•</w:t>
      </w:r>
      <w:r>
        <w:tab/>
        <w:t xml:space="preserve">адекватно произносить и различать на слух все звуки английского языка; соблюдать ударение в слове и фразе; соблюдать правильную интонацию в повелительных, утвердительных, </w:t>
      </w:r>
      <w:r w:rsidR="00315CA6">
        <w:t>вопросительных (общий, специаль</w:t>
      </w:r>
      <w:r>
        <w:t>ный, альтернативный и разделительный вопросы) и восклицательных предложениях.</w:t>
      </w:r>
    </w:p>
    <w:p w:rsidR="006900A5" w:rsidRPr="005D0F54" w:rsidRDefault="006900A5" w:rsidP="006900A5"/>
    <w:p w:rsidR="006900A5" w:rsidRPr="00315CA6" w:rsidRDefault="00315CA6" w:rsidP="006900A5">
      <w:pPr>
        <w:rPr>
          <w:b/>
        </w:rPr>
      </w:pPr>
      <w:r w:rsidRPr="00C7441B">
        <w:t xml:space="preserve"> </w:t>
      </w:r>
      <w:r w:rsidR="006900A5" w:rsidRPr="00C7441B">
        <w:t xml:space="preserve"> </w:t>
      </w:r>
      <w:r w:rsidR="006900A5" w:rsidRPr="00315CA6">
        <w:rPr>
          <w:b/>
        </w:rPr>
        <w:t>Требования к уровню подготовки учащихся 7 класса.</w:t>
      </w:r>
    </w:p>
    <w:p w:rsidR="006900A5" w:rsidRPr="006900A5" w:rsidRDefault="006900A5" w:rsidP="006900A5">
      <w:r w:rsidRPr="006900A5">
        <w:t xml:space="preserve">В результате изучения иностранного языка в 7 классе учащиеся должны: </w:t>
      </w:r>
    </w:p>
    <w:p w:rsidR="006900A5" w:rsidRPr="00315CA6" w:rsidRDefault="006900A5" w:rsidP="006900A5">
      <w:pPr>
        <w:rPr>
          <w:b/>
          <w:i/>
        </w:rPr>
      </w:pPr>
      <w:r w:rsidRPr="00315CA6">
        <w:rPr>
          <w:b/>
          <w:i/>
        </w:rPr>
        <w:t xml:space="preserve">  знать / понимать:</w:t>
      </w:r>
    </w:p>
    <w:p w:rsidR="00315CA6" w:rsidRDefault="006900A5" w:rsidP="006900A5">
      <w:r w:rsidRPr="006900A5">
        <w:lastRenderedPageBreak/>
        <w:t>-</w:t>
      </w:r>
      <w:r w:rsidR="00315CA6" w:rsidRPr="00315CA6">
        <w:t xml:space="preserve">            </w:t>
      </w:r>
      <w:r w:rsidRPr="006900A5">
        <w:t xml:space="preserve">основные значения изученных лексических единиц (слов, словосочетаний);                 </w:t>
      </w:r>
    </w:p>
    <w:p w:rsidR="006900A5" w:rsidRPr="006900A5" w:rsidRDefault="00315CA6" w:rsidP="006900A5">
      <w:r w:rsidRPr="00315CA6">
        <w:t>-</w:t>
      </w:r>
      <w:r w:rsidR="006900A5" w:rsidRPr="006900A5">
        <w:t xml:space="preserve">    </w:t>
      </w:r>
      <w:r w:rsidRPr="00315CA6">
        <w:t xml:space="preserve">       </w:t>
      </w:r>
      <w:r w:rsidR="006900A5" w:rsidRPr="006900A5">
        <w:t xml:space="preserve"> основ</w:t>
      </w:r>
      <w:r>
        <w:t>ные изученные способы словообра</w:t>
      </w:r>
      <w:r w:rsidR="006900A5" w:rsidRPr="006900A5">
        <w:t>зования (аффиксация, словосложение, конверсия);</w:t>
      </w:r>
    </w:p>
    <w:p w:rsidR="006900A5" w:rsidRPr="006900A5" w:rsidRDefault="00315CA6" w:rsidP="006900A5">
      <w:r>
        <w:t xml:space="preserve">-            </w:t>
      </w:r>
      <w:r w:rsidR="006900A5" w:rsidRPr="006900A5">
        <w:t>особенности структуры простых и сложных предложений английског</w:t>
      </w:r>
      <w:r>
        <w:t>о языка; интонацию различных ти</w:t>
      </w:r>
      <w:r w:rsidR="006900A5" w:rsidRPr="006900A5">
        <w:t>пов коммуникативных предложений;</w:t>
      </w:r>
    </w:p>
    <w:p w:rsidR="006900A5" w:rsidRPr="006900A5" w:rsidRDefault="006900A5" w:rsidP="006900A5">
      <w:r w:rsidRPr="006900A5">
        <w:t>-</w:t>
      </w:r>
      <w:r w:rsidRPr="006900A5">
        <w:tab/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</w:t>
      </w:r>
      <w:r w:rsidR="00315CA6">
        <w:t>ных и наречий, местоимений, чис</w:t>
      </w:r>
      <w:r w:rsidRPr="006900A5">
        <w:t>лительных, предлогов);</w:t>
      </w:r>
    </w:p>
    <w:p w:rsidR="006900A5" w:rsidRPr="006900A5" w:rsidRDefault="006900A5" w:rsidP="006900A5">
      <w:r w:rsidRPr="006900A5">
        <w:t>-</w:t>
      </w:r>
      <w:r w:rsidRPr="006900A5">
        <w:tab/>
        <w:t>основные нормы речевого этикета (реплики-клише, наиболее распространенную оценочную лексику), принятую в стране изучаемого языка;</w:t>
      </w:r>
    </w:p>
    <w:p w:rsidR="006900A5" w:rsidRPr="006900A5" w:rsidRDefault="006900A5" w:rsidP="006900A5">
      <w:r w:rsidRPr="006900A5">
        <w:t>-</w:t>
      </w:r>
      <w:r w:rsidRPr="006900A5">
        <w:tab/>
        <w:t>роль владения иностранными языками в современном мире; особенности образа жизни, быта, культуры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стран;</w:t>
      </w:r>
    </w:p>
    <w:p w:rsidR="006900A5" w:rsidRPr="00315CA6" w:rsidRDefault="006900A5" w:rsidP="006900A5">
      <w:pPr>
        <w:rPr>
          <w:b/>
          <w:i/>
        </w:rPr>
      </w:pPr>
      <w:r w:rsidRPr="00315CA6">
        <w:rPr>
          <w:b/>
          <w:i/>
        </w:rPr>
        <w:t>уметь:</w:t>
      </w:r>
    </w:p>
    <w:p w:rsidR="006900A5" w:rsidRPr="00315CA6" w:rsidRDefault="006900A5" w:rsidP="006900A5">
      <w:pPr>
        <w:rPr>
          <w:i/>
        </w:rPr>
      </w:pPr>
      <w:r w:rsidRPr="00315CA6">
        <w:rPr>
          <w:i/>
        </w:rPr>
        <w:t>в области говорения:</w:t>
      </w:r>
    </w:p>
    <w:p w:rsidR="006900A5" w:rsidRPr="006900A5" w:rsidRDefault="006900A5" w:rsidP="006900A5">
      <w:r w:rsidRPr="006900A5">
        <w:t>-</w:t>
      </w:r>
      <w:r w:rsidRPr="006900A5">
        <w:tab/>
        <w:t>начинать, вести/поддерживать и заканчивать беседу в стандартных ситуациях общения, соблюдая нормы речевого этикета, при необхо</w:t>
      </w:r>
      <w:r w:rsidR="00315CA6">
        <w:t>димости переспрашивая, уточняя;</w:t>
      </w:r>
    </w:p>
    <w:p w:rsidR="006900A5" w:rsidRPr="006900A5" w:rsidRDefault="006900A5" w:rsidP="006900A5">
      <w:r w:rsidRPr="006900A5">
        <w:t>-</w:t>
      </w:r>
      <w:r w:rsidR="00315CA6" w:rsidRPr="00315CA6">
        <w:t xml:space="preserve">            </w:t>
      </w:r>
      <w:r w:rsidRPr="006900A5"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6900A5" w:rsidRPr="006900A5" w:rsidRDefault="006900A5" w:rsidP="006900A5">
      <w:r w:rsidRPr="006900A5">
        <w:t>-</w:t>
      </w:r>
      <w:r w:rsidR="00315CA6" w:rsidRPr="00315CA6">
        <w:t xml:space="preserve">           </w:t>
      </w:r>
      <w:r w:rsidRPr="006900A5">
        <w:t xml:space="preserve">рассказывать о себе, своей семье, друзьях, своих интересах и планах на будущее, сообщать краткие </w:t>
      </w:r>
      <w:proofErr w:type="spellStart"/>
      <w:r w:rsidRPr="006900A5">
        <w:t>све¬дения</w:t>
      </w:r>
      <w:proofErr w:type="spellEnd"/>
      <w:r w:rsidRPr="006900A5">
        <w:t xml:space="preserve"> о своем городе/селе, своей стране и стране изучаемого языка;</w:t>
      </w:r>
    </w:p>
    <w:p w:rsidR="006900A5" w:rsidRPr="006900A5" w:rsidRDefault="006900A5" w:rsidP="006900A5">
      <w:r w:rsidRPr="006900A5">
        <w:t>-</w:t>
      </w:r>
      <w:r w:rsidR="00315CA6" w:rsidRPr="00315CA6">
        <w:t xml:space="preserve">           </w:t>
      </w:r>
      <w:r w:rsidRPr="006900A5">
        <w:t>делать краткие сообщения, описывать события/явления (</w:t>
      </w:r>
      <w:proofErr w:type="gramStart"/>
      <w:r w:rsidRPr="006900A5">
        <w:t>в рамках</w:t>
      </w:r>
      <w:proofErr w:type="gramEnd"/>
      <w:r w:rsidRPr="006900A5">
        <w:t xml:space="preserve"> изученных тем), передавать основное содержание, основную мысль прочитанного или услышанного, выраж</w:t>
      </w:r>
      <w:r w:rsidR="00315CA6">
        <w:t>ать свое отношение к прочитанно</w:t>
      </w:r>
      <w:r w:rsidRPr="006900A5">
        <w:t>му/услышанному, давать краткую характеристику персонажей;</w:t>
      </w:r>
    </w:p>
    <w:p w:rsidR="006900A5" w:rsidRPr="006900A5" w:rsidRDefault="00315CA6" w:rsidP="006900A5">
      <w:r>
        <w:t xml:space="preserve">-           </w:t>
      </w:r>
      <w:r w:rsidR="006900A5" w:rsidRPr="006900A5">
        <w:t xml:space="preserve">использовать </w:t>
      </w:r>
      <w:proofErr w:type="spellStart"/>
      <w:r w:rsidR="006900A5" w:rsidRPr="006900A5">
        <w:t>перефраз</w:t>
      </w:r>
      <w:proofErr w:type="spellEnd"/>
      <w:r w:rsidR="006900A5" w:rsidRPr="006900A5">
        <w:t xml:space="preserve">, синонимичные средства в процессе устного общения; в области </w:t>
      </w:r>
      <w:proofErr w:type="spellStart"/>
      <w:r w:rsidR="006900A5" w:rsidRPr="006900A5">
        <w:t>аудирования</w:t>
      </w:r>
      <w:proofErr w:type="spellEnd"/>
      <w:r w:rsidR="006900A5" w:rsidRPr="006900A5">
        <w:t>:</w:t>
      </w:r>
    </w:p>
    <w:p w:rsidR="006900A5" w:rsidRDefault="006900A5" w:rsidP="006900A5">
      <w:r w:rsidRPr="006900A5">
        <w:t>-</w:t>
      </w:r>
      <w:r w:rsidR="00315CA6" w:rsidRPr="00315CA6">
        <w:t xml:space="preserve">           </w:t>
      </w:r>
      <w:r w:rsidRPr="006900A5">
        <w:t>понимать основное содержание коротких, несложных аутентичных прагм</w:t>
      </w:r>
      <w:r w:rsidR="00315CA6">
        <w:t>атических текстов (прогноз пого</w:t>
      </w:r>
      <w:r w:rsidRPr="006900A5">
        <w:t>ды, программы теле- и радиопередач, объявления на вокзале/в аэропорту) и выделять значимую информацию;</w:t>
      </w:r>
    </w:p>
    <w:p w:rsidR="006900A5" w:rsidRDefault="006900A5" w:rsidP="006900A5">
      <w:r>
        <w:t>-</w:t>
      </w:r>
      <w:r w:rsidR="00315CA6" w:rsidRPr="00315CA6">
        <w:t xml:space="preserve">            </w:t>
      </w:r>
      <w:r>
        <w:t>понимать на слух основное содержание несложных аутентичных текс</w:t>
      </w:r>
      <w:r w:rsidR="00315CA6">
        <w:t>тов, относящихся к разным комму</w:t>
      </w:r>
      <w:r>
        <w:t>никативным типам речи (сообщение/рассказ); уметь определять тему текста, выделять главные факты, опуская второстепенные;</w:t>
      </w:r>
    </w:p>
    <w:p w:rsidR="006900A5" w:rsidRDefault="006900A5" w:rsidP="006900A5">
      <w:r>
        <w:lastRenderedPageBreak/>
        <w:t>-</w:t>
      </w:r>
      <w:r w:rsidR="00315CA6" w:rsidRPr="00315CA6">
        <w:t xml:space="preserve">           </w:t>
      </w:r>
      <w:r>
        <w:t>использовать переспрос, просьбу повторить; в области чтения:</w:t>
      </w:r>
    </w:p>
    <w:p w:rsidR="006900A5" w:rsidRDefault="006900A5" w:rsidP="006900A5">
      <w:r>
        <w:t>-</w:t>
      </w:r>
      <w:r w:rsidR="00315CA6" w:rsidRPr="00315CA6">
        <w:t xml:space="preserve">           </w:t>
      </w:r>
      <w:r>
        <w:t>ориентироваться в тексте на английском языке; прогнозировать его содержание по заголовку;</w:t>
      </w:r>
    </w:p>
    <w:p w:rsidR="006900A5" w:rsidRDefault="006900A5" w:rsidP="006900A5">
      <w:r>
        <w:t>-</w:t>
      </w:r>
      <w:r w:rsidR="00315CA6" w:rsidRPr="00315CA6">
        <w:t xml:space="preserve">           </w:t>
      </w:r>
      <w:r>
        <w:t>читать аутентичные тексты разных жанров с пониманием основного со</w:t>
      </w:r>
      <w:r w:rsidR="00315CA6">
        <w:t>держания (определять тему, ос</w:t>
      </w:r>
      <w:r>
        <w:t>новную мысль; выделять главные факты, опуская второстепенные; устанав</w:t>
      </w:r>
      <w:r w:rsidR="00315CA6">
        <w:t>ливать логическую последователь</w:t>
      </w:r>
      <w:r>
        <w:t>ность основных фактов текста);</w:t>
      </w:r>
    </w:p>
    <w:p w:rsidR="006900A5" w:rsidRDefault="006900A5" w:rsidP="006900A5">
      <w:r>
        <w:t>-</w:t>
      </w:r>
      <w:r w:rsidR="00315CA6" w:rsidRPr="00315CA6">
        <w:t xml:space="preserve">          </w:t>
      </w:r>
      <w:r w:rsidR="00315CA6">
        <w:t>ч</w:t>
      </w:r>
      <w:r>
        <w:t>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6900A5" w:rsidRDefault="006900A5" w:rsidP="006900A5">
      <w:r>
        <w:t>-</w:t>
      </w:r>
      <w:r w:rsidR="00315CA6">
        <w:t xml:space="preserve">            </w:t>
      </w:r>
      <w:r>
        <w:t>читать текст с выборочным пониманием нужной или интересующей информации; в области письма:</w:t>
      </w:r>
    </w:p>
    <w:p w:rsidR="006900A5" w:rsidRDefault="006900A5" w:rsidP="006900A5">
      <w:r>
        <w:t>-</w:t>
      </w:r>
      <w:r w:rsidR="00315CA6">
        <w:t xml:space="preserve">             </w:t>
      </w:r>
      <w:r>
        <w:t>заполнять анкеты и формуляры;</w:t>
      </w:r>
    </w:p>
    <w:p w:rsidR="006900A5" w:rsidRDefault="006900A5" w:rsidP="006900A5">
      <w:r>
        <w:t>-</w:t>
      </w:r>
      <w:r>
        <w:tab/>
        <w:t xml:space="preserve">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</w:t>
      </w:r>
      <w:r w:rsidR="00315CA6">
        <w:t>формулы речевого этикета, приня</w:t>
      </w:r>
      <w:r>
        <w:t>тые в странах изучаемого языка.</w:t>
      </w:r>
    </w:p>
    <w:p w:rsidR="009C5D07" w:rsidRDefault="009C5D07" w:rsidP="006900A5"/>
    <w:p w:rsidR="009C5D07" w:rsidRPr="009C5D07" w:rsidRDefault="009C5D07" w:rsidP="009C5D07">
      <w:pPr>
        <w:rPr>
          <w:b/>
          <w:u w:val="single"/>
        </w:rPr>
      </w:pPr>
      <w:r>
        <w:rPr>
          <w:b/>
          <w:u w:val="single"/>
        </w:rPr>
        <w:t>К</w:t>
      </w:r>
      <w:r w:rsidRPr="009C5D07">
        <w:rPr>
          <w:b/>
          <w:u w:val="single"/>
        </w:rPr>
        <w:t xml:space="preserve">алендарно-тематический план     </w:t>
      </w:r>
      <w:r w:rsidR="00C7441B">
        <w:rPr>
          <w:b/>
          <w:u w:val="single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111"/>
        <w:gridCol w:w="851"/>
        <w:gridCol w:w="2268"/>
        <w:gridCol w:w="1592"/>
      </w:tblGrid>
      <w:tr w:rsidR="00A3339F" w:rsidRPr="009C5D07" w:rsidTr="00126AC2">
        <w:tc>
          <w:tcPr>
            <w:tcW w:w="4106" w:type="dxa"/>
          </w:tcPr>
          <w:p w:rsidR="00A3339F" w:rsidRPr="009C5D07" w:rsidRDefault="00A3339F" w:rsidP="009C5D07">
            <w:pPr>
              <w:spacing w:after="160" w:line="259" w:lineRule="auto"/>
              <w:rPr>
                <w:lang w:val="en-US"/>
              </w:rPr>
            </w:pPr>
            <w:r w:rsidRPr="009C5D07">
              <w:t>№</w:t>
            </w:r>
          </w:p>
        </w:tc>
        <w:tc>
          <w:tcPr>
            <w:tcW w:w="4111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9C5D07">
              <w:t>Раздел, тема учебных занятий</w:t>
            </w:r>
          </w:p>
        </w:tc>
        <w:tc>
          <w:tcPr>
            <w:tcW w:w="851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9C5D07">
              <w:t>Кол-во часов</w:t>
            </w:r>
          </w:p>
        </w:tc>
        <w:tc>
          <w:tcPr>
            <w:tcW w:w="2268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9C5D07">
              <w:t>Формы контроля</w:t>
            </w:r>
          </w:p>
        </w:tc>
        <w:tc>
          <w:tcPr>
            <w:tcW w:w="1592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9C5D07">
              <w:t>примечание</w:t>
            </w:r>
          </w:p>
        </w:tc>
      </w:tr>
      <w:tr w:rsidR="00A3339F" w:rsidRPr="009C5D07" w:rsidTr="00126AC2">
        <w:tc>
          <w:tcPr>
            <w:tcW w:w="4106" w:type="dxa"/>
          </w:tcPr>
          <w:p w:rsidR="00A3339F" w:rsidRPr="009C5D07" w:rsidRDefault="00A3339F" w:rsidP="009C5D07">
            <w:pPr>
              <w:spacing w:after="160" w:line="259" w:lineRule="auto"/>
              <w:rPr>
                <w:b/>
              </w:rPr>
            </w:pPr>
          </w:p>
          <w:p w:rsidR="00A3339F" w:rsidRDefault="00A3339F" w:rsidP="00C7441B">
            <w:pPr>
              <w:pStyle w:val="a4"/>
              <w:numPr>
                <w:ilvl w:val="0"/>
                <w:numId w:val="2"/>
              </w:numPr>
            </w:pPr>
            <w:r>
              <w:t>Музыкальные жанры</w:t>
            </w:r>
          </w:p>
          <w:p w:rsidR="00A3339F" w:rsidRPr="009C5D07" w:rsidRDefault="00A3339F" w:rsidP="00A3339F">
            <w:pPr>
              <w:pStyle w:val="a4"/>
            </w:pPr>
            <w:r>
              <w:rPr>
                <w:lang w:val="en-US"/>
              </w:rPr>
              <w:t>Unit 1. Music genres</w:t>
            </w:r>
          </w:p>
          <w:p w:rsidR="00A3339F" w:rsidRPr="009C5D07" w:rsidRDefault="00A3339F" w:rsidP="009C5D07">
            <w:pPr>
              <w:spacing w:after="160" w:line="259" w:lineRule="auto"/>
            </w:pPr>
            <w:r>
              <w:t xml:space="preserve"> </w:t>
            </w:r>
          </w:p>
        </w:tc>
        <w:tc>
          <w:tcPr>
            <w:tcW w:w="4111" w:type="dxa"/>
          </w:tcPr>
          <w:p w:rsidR="00A3339F" w:rsidRDefault="00A3339F" w:rsidP="009C5D07">
            <w:pPr>
              <w:spacing w:after="160" w:line="259" w:lineRule="auto"/>
            </w:pPr>
            <w:r w:rsidRPr="00A3339F">
              <w:t xml:space="preserve"> </w:t>
            </w:r>
            <w:r>
              <w:t>Роль музыки в жизни</w:t>
            </w:r>
          </w:p>
          <w:p w:rsidR="00A3339F" w:rsidRPr="00A3339F" w:rsidRDefault="00A3339F" w:rsidP="009C5D07">
            <w:pPr>
              <w:spacing w:after="160" w:line="259" w:lineRule="auto"/>
            </w:pPr>
            <w:r>
              <w:t>Выражение эмоций от прослушанного произведения</w:t>
            </w:r>
          </w:p>
        </w:tc>
        <w:tc>
          <w:tcPr>
            <w:tcW w:w="851" w:type="dxa"/>
          </w:tcPr>
          <w:p w:rsidR="00A3339F" w:rsidRPr="009C5D07" w:rsidRDefault="00A3339F" w:rsidP="009C5D07">
            <w:pPr>
              <w:spacing w:after="160" w:line="259" w:lineRule="auto"/>
            </w:pPr>
            <w:r>
              <w:t>2</w:t>
            </w:r>
          </w:p>
        </w:tc>
        <w:tc>
          <w:tcPr>
            <w:tcW w:w="2268" w:type="dxa"/>
          </w:tcPr>
          <w:p w:rsidR="00A3339F" w:rsidRPr="009C5D07" w:rsidRDefault="00A3339F" w:rsidP="009C5D07">
            <w:pPr>
              <w:spacing w:after="160" w:line="259" w:lineRule="auto"/>
            </w:pPr>
            <w:r>
              <w:t xml:space="preserve"> </w:t>
            </w:r>
          </w:p>
        </w:tc>
        <w:tc>
          <w:tcPr>
            <w:tcW w:w="1592" w:type="dxa"/>
          </w:tcPr>
          <w:p w:rsidR="00A3339F" w:rsidRPr="009C5D07" w:rsidRDefault="00A3339F" w:rsidP="009C5D07">
            <w:pPr>
              <w:spacing w:after="160" w:line="259" w:lineRule="auto"/>
            </w:pPr>
          </w:p>
        </w:tc>
      </w:tr>
      <w:tr w:rsidR="00A3339F" w:rsidRPr="009C5D07" w:rsidTr="00126AC2">
        <w:tc>
          <w:tcPr>
            <w:tcW w:w="4106" w:type="dxa"/>
          </w:tcPr>
          <w:p w:rsidR="00A3339F" w:rsidRPr="009C5D07" w:rsidRDefault="00A3339F" w:rsidP="009C5D07">
            <w:pPr>
              <w:spacing w:after="160" w:line="259" w:lineRule="auto"/>
            </w:pPr>
          </w:p>
        </w:tc>
        <w:tc>
          <w:tcPr>
            <w:tcW w:w="4111" w:type="dxa"/>
          </w:tcPr>
          <w:p w:rsidR="00A3339F" w:rsidRDefault="00A3339F" w:rsidP="009C5D07">
            <w:pPr>
              <w:spacing w:after="160" w:line="259" w:lineRule="auto"/>
            </w:pPr>
            <w:r>
              <w:t xml:space="preserve"> Классическая музыка</w:t>
            </w:r>
          </w:p>
          <w:p w:rsidR="00A3339F" w:rsidRPr="009C5D07" w:rsidRDefault="00A3339F" w:rsidP="009C5D07">
            <w:pPr>
              <w:spacing w:after="160" w:line="259" w:lineRule="auto"/>
            </w:pPr>
            <w:r>
              <w:t xml:space="preserve">Джаз </w:t>
            </w:r>
          </w:p>
        </w:tc>
        <w:tc>
          <w:tcPr>
            <w:tcW w:w="851" w:type="dxa"/>
          </w:tcPr>
          <w:p w:rsidR="00A3339F" w:rsidRPr="009C5D07" w:rsidRDefault="00284491" w:rsidP="009C5D07">
            <w:pPr>
              <w:spacing w:after="160" w:line="259" w:lineRule="auto"/>
            </w:pPr>
            <w:r>
              <w:t>4</w:t>
            </w:r>
          </w:p>
        </w:tc>
        <w:tc>
          <w:tcPr>
            <w:tcW w:w="2268" w:type="dxa"/>
          </w:tcPr>
          <w:p w:rsidR="00A3339F" w:rsidRPr="009C5D07" w:rsidRDefault="00A3339F" w:rsidP="009C5D07">
            <w:pPr>
              <w:spacing w:after="160" w:line="259" w:lineRule="auto"/>
            </w:pPr>
            <w:r>
              <w:t xml:space="preserve"> </w:t>
            </w:r>
          </w:p>
        </w:tc>
        <w:tc>
          <w:tcPr>
            <w:tcW w:w="1592" w:type="dxa"/>
          </w:tcPr>
          <w:p w:rsidR="00A3339F" w:rsidRPr="009C5D07" w:rsidRDefault="00A3339F" w:rsidP="009C5D07">
            <w:pPr>
              <w:spacing w:after="160" w:line="259" w:lineRule="auto"/>
            </w:pPr>
          </w:p>
        </w:tc>
      </w:tr>
      <w:tr w:rsidR="00A3339F" w:rsidRPr="009C5D07" w:rsidTr="00126AC2">
        <w:tc>
          <w:tcPr>
            <w:tcW w:w="4106" w:type="dxa"/>
          </w:tcPr>
          <w:p w:rsidR="00A3339F" w:rsidRPr="009C5D07" w:rsidRDefault="00A3339F" w:rsidP="009C5D07">
            <w:pPr>
              <w:spacing w:after="160" w:line="259" w:lineRule="auto"/>
            </w:pPr>
          </w:p>
        </w:tc>
        <w:tc>
          <w:tcPr>
            <w:tcW w:w="4111" w:type="dxa"/>
          </w:tcPr>
          <w:p w:rsidR="00A3339F" w:rsidRDefault="00A3339F" w:rsidP="009C5D07">
            <w:pPr>
              <w:spacing w:after="160" w:line="259" w:lineRule="auto"/>
            </w:pPr>
            <w:r>
              <w:t xml:space="preserve"> Поп музыка</w:t>
            </w:r>
          </w:p>
          <w:p w:rsidR="00284491" w:rsidRPr="005D0F54" w:rsidRDefault="00284491" w:rsidP="009C5D07">
            <w:pPr>
              <w:spacing w:after="160" w:line="259" w:lineRule="auto"/>
            </w:pPr>
            <w:r w:rsidRPr="005D0F54">
              <w:t>(</w:t>
            </w:r>
            <w:r>
              <w:rPr>
                <w:lang w:val="en-US"/>
              </w:rPr>
              <w:t>HIP</w:t>
            </w:r>
            <w:r w:rsidRPr="005D0F54">
              <w:t xml:space="preserve"> </w:t>
            </w:r>
            <w:r>
              <w:rPr>
                <w:lang w:val="en-US"/>
              </w:rPr>
              <w:t>HOP</w:t>
            </w:r>
            <w:r w:rsidRPr="005D0F54">
              <w:t xml:space="preserve">, </w:t>
            </w:r>
            <w:r>
              <w:rPr>
                <w:lang w:val="en-US"/>
              </w:rPr>
              <w:t>R</w:t>
            </w:r>
            <w:r w:rsidRPr="005D0F54">
              <w:t>&amp;</w:t>
            </w:r>
            <w:r>
              <w:rPr>
                <w:lang w:val="en-US"/>
              </w:rPr>
              <w:t>B</w:t>
            </w:r>
            <w:r w:rsidRPr="005D0F54">
              <w:t xml:space="preserve">, </w:t>
            </w:r>
            <w:r>
              <w:rPr>
                <w:lang w:val="en-US"/>
              </w:rPr>
              <w:t>RAP</w:t>
            </w:r>
            <w:r w:rsidRPr="005D0F54">
              <w:t>)</w:t>
            </w:r>
          </w:p>
        </w:tc>
        <w:tc>
          <w:tcPr>
            <w:tcW w:w="851" w:type="dxa"/>
          </w:tcPr>
          <w:p w:rsidR="00A3339F" w:rsidRPr="009C5D07" w:rsidRDefault="00284491" w:rsidP="009C5D07">
            <w:pPr>
              <w:spacing w:after="160" w:line="259" w:lineRule="auto"/>
            </w:pPr>
            <w:r>
              <w:t>2</w:t>
            </w:r>
          </w:p>
        </w:tc>
        <w:tc>
          <w:tcPr>
            <w:tcW w:w="2268" w:type="dxa"/>
          </w:tcPr>
          <w:p w:rsidR="00A3339F" w:rsidRPr="009C5D07" w:rsidRDefault="00A3339F" w:rsidP="009C5D07">
            <w:pPr>
              <w:spacing w:after="160" w:line="259" w:lineRule="auto"/>
            </w:pPr>
            <w:r>
              <w:t xml:space="preserve"> викторина</w:t>
            </w:r>
          </w:p>
        </w:tc>
        <w:tc>
          <w:tcPr>
            <w:tcW w:w="1592" w:type="dxa"/>
          </w:tcPr>
          <w:p w:rsidR="00A3339F" w:rsidRPr="009C5D07" w:rsidRDefault="00A3339F" w:rsidP="009C5D07">
            <w:pPr>
              <w:spacing w:after="160" w:line="259" w:lineRule="auto"/>
            </w:pPr>
            <w:r>
              <w:t xml:space="preserve"> </w:t>
            </w:r>
          </w:p>
        </w:tc>
      </w:tr>
      <w:tr w:rsidR="00A3339F" w:rsidRPr="009C5D07" w:rsidTr="00126AC2">
        <w:tc>
          <w:tcPr>
            <w:tcW w:w="4106" w:type="dxa"/>
          </w:tcPr>
          <w:p w:rsidR="00284491" w:rsidRPr="00DB3581" w:rsidRDefault="00284491" w:rsidP="00284491">
            <w:pPr>
              <w:rPr>
                <w:b/>
              </w:rPr>
            </w:pPr>
          </w:p>
          <w:p w:rsidR="00A3339F" w:rsidRPr="00A3339F" w:rsidRDefault="00A3339F" w:rsidP="00A3339F">
            <w:pPr>
              <w:pStyle w:val="a4"/>
              <w:numPr>
                <w:ilvl w:val="0"/>
                <w:numId w:val="2"/>
              </w:numPr>
              <w:rPr>
                <w:b/>
                <w:i/>
              </w:rPr>
            </w:pPr>
            <w:r>
              <w:t>Великие композиторы прошлого</w:t>
            </w:r>
          </w:p>
          <w:p w:rsidR="00A3339F" w:rsidRPr="00A3339F" w:rsidRDefault="00A3339F" w:rsidP="00A3339F">
            <w:pPr>
              <w:pStyle w:val="a4"/>
              <w:rPr>
                <w:b/>
                <w:i/>
                <w:lang w:val="en-US"/>
              </w:rPr>
            </w:pPr>
            <w:r>
              <w:rPr>
                <w:lang w:val="en-US"/>
              </w:rPr>
              <w:t>Unit</w:t>
            </w:r>
            <w:r w:rsidRPr="00A3339F">
              <w:rPr>
                <w:lang w:val="en-US"/>
              </w:rPr>
              <w:t xml:space="preserve"> 2. </w:t>
            </w:r>
            <w:r>
              <w:rPr>
                <w:lang w:val="en-US"/>
              </w:rPr>
              <w:t>Great Composers of the Past</w:t>
            </w:r>
          </w:p>
        </w:tc>
        <w:tc>
          <w:tcPr>
            <w:tcW w:w="4111" w:type="dxa"/>
          </w:tcPr>
          <w:p w:rsidR="00A3339F" w:rsidRPr="005D0F54" w:rsidRDefault="00A3339F" w:rsidP="00284491">
            <w:pPr>
              <w:spacing w:after="160" w:line="259" w:lineRule="auto"/>
              <w:rPr>
                <w:lang w:val="en-US"/>
              </w:rPr>
            </w:pPr>
            <w:r w:rsidRPr="005D0F54">
              <w:rPr>
                <w:lang w:val="en-US"/>
              </w:rPr>
              <w:t xml:space="preserve"> </w:t>
            </w:r>
            <w:r w:rsidR="00284491" w:rsidRPr="005D0F54"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A3339F" w:rsidRPr="005D0F54" w:rsidRDefault="00284491" w:rsidP="009C5D07">
            <w:pPr>
              <w:spacing w:after="160" w:line="259" w:lineRule="auto"/>
              <w:rPr>
                <w:lang w:val="en-US"/>
              </w:rPr>
            </w:pPr>
            <w:r w:rsidRPr="005D0F54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9C5D07">
              <w:t>Фронтальный опрос</w:t>
            </w:r>
          </w:p>
        </w:tc>
        <w:tc>
          <w:tcPr>
            <w:tcW w:w="1592" w:type="dxa"/>
          </w:tcPr>
          <w:p w:rsidR="00A3339F" w:rsidRPr="009C5D07" w:rsidRDefault="00A3339F" w:rsidP="009C5D07">
            <w:pPr>
              <w:spacing w:after="160" w:line="259" w:lineRule="auto"/>
            </w:pPr>
          </w:p>
        </w:tc>
      </w:tr>
      <w:tr w:rsidR="00A3339F" w:rsidRPr="009C5D07" w:rsidTr="00126AC2">
        <w:tc>
          <w:tcPr>
            <w:tcW w:w="4106" w:type="dxa"/>
          </w:tcPr>
          <w:p w:rsidR="00A3339F" w:rsidRPr="005D0F54" w:rsidRDefault="00284491" w:rsidP="009C5D07">
            <w:pPr>
              <w:spacing w:after="160" w:line="259" w:lineRule="auto"/>
              <w:rPr>
                <w:lang w:val="en-US"/>
              </w:rPr>
            </w:pPr>
            <w:r>
              <w:t>Зарубежные</w:t>
            </w:r>
            <w:r w:rsidRPr="005D0F54">
              <w:rPr>
                <w:lang w:val="en-US"/>
              </w:rPr>
              <w:t xml:space="preserve"> </w:t>
            </w:r>
            <w:r>
              <w:t>композиторы</w:t>
            </w:r>
          </w:p>
          <w:p w:rsidR="00284491" w:rsidRPr="00284491" w:rsidRDefault="00284491" w:rsidP="009C5D07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Section</w:t>
            </w:r>
            <w:r w:rsidRPr="005D0F54">
              <w:rPr>
                <w:lang w:val="en-US"/>
              </w:rPr>
              <w:t xml:space="preserve"> 1. </w:t>
            </w:r>
            <w:r>
              <w:rPr>
                <w:lang w:val="en-US"/>
              </w:rPr>
              <w:t>Foreign Classical Composers</w:t>
            </w:r>
          </w:p>
        </w:tc>
        <w:tc>
          <w:tcPr>
            <w:tcW w:w="4111" w:type="dxa"/>
          </w:tcPr>
          <w:p w:rsidR="00A3339F" w:rsidRDefault="00284491" w:rsidP="009C5D07">
            <w:pPr>
              <w:spacing w:after="160" w:line="259" w:lineRule="auto"/>
            </w:pPr>
            <w:r w:rsidRPr="005D0F54">
              <w:rPr>
                <w:lang w:val="en-US"/>
              </w:rPr>
              <w:t xml:space="preserve"> </w:t>
            </w:r>
            <w:r w:rsidR="00DB3581">
              <w:t>Иоганн Себастьян Бах</w:t>
            </w:r>
          </w:p>
          <w:p w:rsidR="00DB3581" w:rsidRDefault="00DB3581" w:rsidP="009C5D07">
            <w:pPr>
              <w:spacing w:after="160" w:line="259" w:lineRule="auto"/>
            </w:pPr>
            <w:proofErr w:type="spellStart"/>
            <w:r>
              <w:t>Вольфган</w:t>
            </w:r>
            <w:proofErr w:type="spellEnd"/>
            <w:r>
              <w:t xml:space="preserve"> Амадей Моцарт</w:t>
            </w:r>
          </w:p>
          <w:p w:rsidR="00DB3581" w:rsidRPr="00DB3581" w:rsidRDefault="00DB3581" w:rsidP="009C5D07">
            <w:pPr>
              <w:spacing w:after="160" w:line="259" w:lineRule="auto"/>
            </w:pPr>
            <w:r>
              <w:t>Людвиг Ван Бетховен</w:t>
            </w:r>
          </w:p>
        </w:tc>
        <w:tc>
          <w:tcPr>
            <w:tcW w:w="851" w:type="dxa"/>
          </w:tcPr>
          <w:p w:rsidR="00A3339F" w:rsidRPr="009C5D07" w:rsidRDefault="00284491" w:rsidP="009C5D07">
            <w:pPr>
              <w:spacing w:after="160" w:line="259" w:lineRule="auto"/>
            </w:pPr>
            <w:r>
              <w:t>4</w:t>
            </w:r>
          </w:p>
        </w:tc>
        <w:tc>
          <w:tcPr>
            <w:tcW w:w="2268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9C5D07">
              <w:t>Контроль краткого высказывания</w:t>
            </w:r>
            <w:r w:rsidR="00DB3581">
              <w:t xml:space="preserve"> </w:t>
            </w:r>
            <w:r w:rsidR="00DB3581" w:rsidRPr="00DB3581">
              <w:t xml:space="preserve">Навыки </w:t>
            </w:r>
            <w:proofErr w:type="spellStart"/>
            <w:r w:rsidR="00DB3581" w:rsidRPr="00DB3581">
              <w:t>аудирования</w:t>
            </w:r>
            <w:proofErr w:type="spellEnd"/>
            <w:r w:rsidR="00DB3581" w:rsidRPr="00DB3581">
              <w:t xml:space="preserve"> и практика монологической речи по теме</w:t>
            </w:r>
          </w:p>
        </w:tc>
        <w:tc>
          <w:tcPr>
            <w:tcW w:w="1592" w:type="dxa"/>
          </w:tcPr>
          <w:p w:rsidR="00A3339F" w:rsidRPr="009C5D07" w:rsidRDefault="00A3339F" w:rsidP="009C5D07">
            <w:pPr>
              <w:spacing w:after="160" w:line="259" w:lineRule="auto"/>
            </w:pPr>
          </w:p>
        </w:tc>
      </w:tr>
      <w:tr w:rsidR="00A3339F" w:rsidRPr="009C5D07" w:rsidTr="00126AC2">
        <w:tc>
          <w:tcPr>
            <w:tcW w:w="4106" w:type="dxa"/>
          </w:tcPr>
          <w:p w:rsidR="00A3339F" w:rsidRPr="00284491" w:rsidRDefault="00284491" w:rsidP="009C5D07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Section 2. Russian Classical Composers</w:t>
            </w:r>
          </w:p>
        </w:tc>
        <w:tc>
          <w:tcPr>
            <w:tcW w:w="4111" w:type="dxa"/>
          </w:tcPr>
          <w:p w:rsidR="00A3339F" w:rsidRDefault="00DB3581" w:rsidP="009C5D07">
            <w:pPr>
              <w:spacing w:after="160" w:line="259" w:lineRule="auto"/>
            </w:pPr>
            <w:r>
              <w:t xml:space="preserve"> П. И. Чайковский</w:t>
            </w:r>
          </w:p>
          <w:p w:rsidR="00DB3581" w:rsidRDefault="00DB3581" w:rsidP="009C5D07">
            <w:pPr>
              <w:spacing w:after="160" w:line="259" w:lineRule="auto"/>
            </w:pPr>
            <w:r>
              <w:t>М. Глинка</w:t>
            </w:r>
          </w:p>
          <w:p w:rsidR="00DB3581" w:rsidRPr="009C5D07" w:rsidRDefault="00DB3581" w:rsidP="009C5D07">
            <w:pPr>
              <w:spacing w:after="160" w:line="259" w:lineRule="auto"/>
            </w:pPr>
            <w:r>
              <w:t>Н. Римский-Корсаков</w:t>
            </w:r>
          </w:p>
        </w:tc>
        <w:tc>
          <w:tcPr>
            <w:tcW w:w="851" w:type="dxa"/>
          </w:tcPr>
          <w:p w:rsidR="00A3339F" w:rsidRPr="009C5D07" w:rsidRDefault="00284491" w:rsidP="009C5D07">
            <w:pPr>
              <w:spacing w:after="160" w:line="259" w:lineRule="auto"/>
            </w:pPr>
            <w:r>
              <w:t>5</w:t>
            </w:r>
          </w:p>
        </w:tc>
        <w:tc>
          <w:tcPr>
            <w:tcW w:w="2268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9C5D07">
              <w:t>Контроль навыков понимания содержания</w:t>
            </w:r>
          </w:p>
        </w:tc>
        <w:tc>
          <w:tcPr>
            <w:tcW w:w="1592" w:type="dxa"/>
          </w:tcPr>
          <w:p w:rsidR="00A3339F" w:rsidRPr="00DB3581" w:rsidRDefault="00A3339F" w:rsidP="00284491">
            <w:pPr>
              <w:spacing w:after="160" w:line="259" w:lineRule="auto"/>
            </w:pPr>
            <w:r w:rsidRPr="009C5D07">
              <w:t>Проектная работа</w:t>
            </w:r>
            <w:r w:rsidR="00284491" w:rsidRPr="00DB3581">
              <w:t xml:space="preserve"> </w:t>
            </w:r>
          </w:p>
        </w:tc>
      </w:tr>
      <w:tr w:rsidR="00A3339F" w:rsidRPr="009C5D07" w:rsidTr="00126AC2">
        <w:trPr>
          <w:trHeight w:val="1162"/>
        </w:trPr>
        <w:tc>
          <w:tcPr>
            <w:tcW w:w="4106" w:type="dxa"/>
          </w:tcPr>
          <w:p w:rsidR="00DB3581" w:rsidRPr="00DB3581" w:rsidRDefault="00DB3581" w:rsidP="00DB3581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 Section 3. British and American Composers</w:t>
            </w:r>
          </w:p>
          <w:p w:rsidR="00DB3581" w:rsidRPr="00DB3581" w:rsidRDefault="00DB3581" w:rsidP="00DB3581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4111" w:type="dxa"/>
          </w:tcPr>
          <w:p w:rsidR="00A3339F" w:rsidRDefault="00A3339F" w:rsidP="00DB3581">
            <w:pPr>
              <w:spacing w:after="160" w:line="259" w:lineRule="auto"/>
              <w:rPr>
                <w:lang w:val="en-US"/>
              </w:rPr>
            </w:pPr>
            <w:r w:rsidRPr="00DB3581">
              <w:rPr>
                <w:lang w:val="en-US"/>
              </w:rPr>
              <w:t xml:space="preserve"> </w:t>
            </w:r>
            <w:r w:rsidR="00DB3581" w:rsidRPr="00DB3581">
              <w:rPr>
                <w:lang w:val="en-US"/>
              </w:rPr>
              <w:t xml:space="preserve"> </w:t>
            </w:r>
            <w:r w:rsidR="00DB3581">
              <w:rPr>
                <w:lang w:val="en-US"/>
              </w:rPr>
              <w:t>Andrew Lloyd Webber</w:t>
            </w:r>
          </w:p>
          <w:p w:rsidR="00DB3581" w:rsidRPr="00DB3581" w:rsidRDefault="00DB3581" w:rsidP="00DB3581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George Gershwin</w:t>
            </w:r>
          </w:p>
        </w:tc>
        <w:tc>
          <w:tcPr>
            <w:tcW w:w="851" w:type="dxa"/>
          </w:tcPr>
          <w:p w:rsidR="00A3339F" w:rsidRPr="009C5D07" w:rsidRDefault="00284491" w:rsidP="009C5D07">
            <w:pPr>
              <w:spacing w:after="160" w:line="259" w:lineRule="auto"/>
            </w:pPr>
            <w:r>
              <w:t>4</w:t>
            </w:r>
          </w:p>
        </w:tc>
        <w:tc>
          <w:tcPr>
            <w:tcW w:w="2268" w:type="dxa"/>
          </w:tcPr>
          <w:p w:rsidR="00A3339F" w:rsidRDefault="00A3339F" w:rsidP="009C5D07">
            <w:pPr>
              <w:spacing w:after="160" w:line="259" w:lineRule="auto"/>
            </w:pPr>
            <w:r w:rsidRPr="009C5D07">
              <w:t>Контроль устной речи</w:t>
            </w:r>
          </w:p>
          <w:p w:rsidR="00DB3581" w:rsidRPr="009C5D07" w:rsidRDefault="00DB3581" w:rsidP="009C5D07">
            <w:pPr>
              <w:spacing w:after="160" w:line="259" w:lineRule="auto"/>
            </w:pPr>
            <w:r>
              <w:t>викторина</w:t>
            </w:r>
          </w:p>
        </w:tc>
        <w:tc>
          <w:tcPr>
            <w:tcW w:w="1592" w:type="dxa"/>
          </w:tcPr>
          <w:p w:rsidR="00A3339F" w:rsidRPr="009C5D07" w:rsidRDefault="00A3339F" w:rsidP="009C5D07">
            <w:pPr>
              <w:spacing w:after="160" w:line="259" w:lineRule="auto"/>
            </w:pPr>
          </w:p>
        </w:tc>
      </w:tr>
      <w:tr w:rsidR="00A3339F" w:rsidRPr="009C5D07" w:rsidTr="00126AC2">
        <w:trPr>
          <w:trHeight w:val="2629"/>
        </w:trPr>
        <w:tc>
          <w:tcPr>
            <w:tcW w:w="4106" w:type="dxa"/>
          </w:tcPr>
          <w:p w:rsidR="00DB3581" w:rsidRPr="00DB3581" w:rsidRDefault="00DB3581" w:rsidP="00DB3581">
            <w:r w:rsidRPr="00DB3581">
              <w:t>Британские и американские исполнители прошлого</w:t>
            </w:r>
          </w:p>
          <w:p w:rsidR="00A3339F" w:rsidRPr="00DB3581" w:rsidRDefault="00DB3581" w:rsidP="00DB3581">
            <w:pPr>
              <w:spacing w:after="160" w:line="259" w:lineRule="auto"/>
              <w:rPr>
                <w:b/>
                <w:lang w:val="en-US"/>
              </w:rPr>
            </w:pPr>
            <w:r w:rsidRPr="00DB3581">
              <w:rPr>
                <w:lang w:val="en-US"/>
              </w:rPr>
              <w:t>Unit</w:t>
            </w:r>
            <w:r w:rsidRPr="005D0F54">
              <w:t xml:space="preserve"> 3. </w:t>
            </w:r>
            <w:r w:rsidRPr="00DB3581">
              <w:rPr>
                <w:lang w:val="en-US"/>
              </w:rPr>
              <w:t>British and American Musicians of the Past</w:t>
            </w:r>
            <w:r w:rsidRPr="00DB3581">
              <w:rPr>
                <w:b/>
                <w:lang w:val="en-US"/>
              </w:rPr>
              <w:t>.</w:t>
            </w:r>
          </w:p>
        </w:tc>
        <w:tc>
          <w:tcPr>
            <w:tcW w:w="4111" w:type="dxa"/>
          </w:tcPr>
          <w:p w:rsidR="00A3339F" w:rsidRDefault="00A3339F" w:rsidP="00BE23CB">
            <w:pPr>
              <w:spacing w:after="160" w:line="259" w:lineRule="auto"/>
            </w:pPr>
            <w:r w:rsidRPr="005D0F54">
              <w:rPr>
                <w:lang w:val="en-US"/>
              </w:rPr>
              <w:t xml:space="preserve"> </w:t>
            </w:r>
            <w:r w:rsidR="00BE23CB" w:rsidRPr="005D0F54">
              <w:rPr>
                <w:lang w:val="en-US"/>
              </w:rPr>
              <w:t xml:space="preserve"> </w:t>
            </w:r>
            <w:r w:rsidR="00BE23CB">
              <w:t xml:space="preserve">Л. </w:t>
            </w:r>
            <w:proofErr w:type="spellStart"/>
            <w:r w:rsidR="00BE23CB">
              <w:t>Армстронг</w:t>
            </w:r>
            <w:proofErr w:type="spellEnd"/>
          </w:p>
          <w:p w:rsidR="00BE23CB" w:rsidRDefault="00BE23CB" w:rsidP="00BE23CB">
            <w:pPr>
              <w:spacing w:after="160" w:line="259" w:lineRule="auto"/>
            </w:pPr>
            <w:r>
              <w:t>Э. Пресли</w:t>
            </w:r>
          </w:p>
          <w:p w:rsidR="00BE23CB" w:rsidRDefault="00BE23CB" w:rsidP="00BE23CB">
            <w:pPr>
              <w:spacing w:after="160" w:line="259" w:lineRule="auto"/>
            </w:pPr>
            <w:r>
              <w:t>Битлз</w:t>
            </w:r>
          </w:p>
          <w:p w:rsidR="00BE23CB" w:rsidRDefault="00BE23CB" w:rsidP="00BE23CB">
            <w:pPr>
              <w:spacing w:after="160" w:line="259" w:lineRule="auto"/>
            </w:pPr>
            <w:proofErr w:type="spellStart"/>
            <w:r>
              <w:t>Квин</w:t>
            </w:r>
            <w:proofErr w:type="spellEnd"/>
          </w:p>
          <w:p w:rsidR="00BE23CB" w:rsidRPr="009C5D07" w:rsidRDefault="00BE23CB" w:rsidP="00BE23CB">
            <w:pPr>
              <w:spacing w:after="160" w:line="259" w:lineRule="auto"/>
            </w:pPr>
            <w:r>
              <w:t>М. Джексон</w:t>
            </w:r>
          </w:p>
        </w:tc>
        <w:tc>
          <w:tcPr>
            <w:tcW w:w="851" w:type="dxa"/>
          </w:tcPr>
          <w:p w:rsidR="00A3339F" w:rsidRPr="009C5D07" w:rsidRDefault="00DB3581" w:rsidP="009C5D07">
            <w:pPr>
              <w:spacing w:after="160" w:line="259" w:lineRule="auto"/>
            </w:pPr>
            <w:r>
              <w:t xml:space="preserve"> 5</w:t>
            </w:r>
          </w:p>
        </w:tc>
        <w:tc>
          <w:tcPr>
            <w:tcW w:w="2268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9C5D07">
              <w:tab/>
              <w:t>Контроль навыков понимания содержания, фронтальный опрос</w:t>
            </w:r>
            <w:r w:rsidR="00BE23CB">
              <w:t xml:space="preserve"> </w:t>
            </w:r>
            <w:r w:rsidR="00BE23CB" w:rsidRPr="00BE23CB">
              <w:t xml:space="preserve">Навыки </w:t>
            </w:r>
            <w:proofErr w:type="spellStart"/>
            <w:r w:rsidR="00BE23CB" w:rsidRPr="00BE23CB">
              <w:t>аудирования</w:t>
            </w:r>
            <w:proofErr w:type="spellEnd"/>
            <w:r w:rsidR="00BE23CB" w:rsidRPr="00BE23CB">
              <w:t xml:space="preserve"> и практика монологической речи по теме</w:t>
            </w:r>
          </w:p>
        </w:tc>
        <w:tc>
          <w:tcPr>
            <w:tcW w:w="1592" w:type="dxa"/>
          </w:tcPr>
          <w:p w:rsidR="00A3339F" w:rsidRPr="009C5D07" w:rsidRDefault="00BE23CB" w:rsidP="009C5D07">
            <w:pPr>
              <w:spacing w:after="160" w:line="259" w:lineRule="auto"/>
            </w:pPr>
            <w:r>
              <w:t xml:space="preserve"> </w:t>
            </w:r>
          </w:p>
        </w:tc>
      </w:tr>
      <w:tr w:rsidR="00A3339F" w:rsidRPr="009C5D07" w:rsidTr="00126AC2">
        <w:tc>
          <w:tcPr>
            <w:tcW w:w="4106" w:type="dxa"/>
          </w:tcPr>
          <w:p w:rsidR="00A3339F" w:rsidRPr="005D0F54" w:rsidRDefault="00BE23CB" w:rsidP="009C5D07">
            <w:pPr>
              <w:spacing w:after="160" w:line="259" w:lineRule="auto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Pr="00BE23CB">
              <w:t>Давайте</w:t>
            </w:r>
            <w:r w:rsidRPr="005D0F54">
              <w:rPr>
                <w:lang w:val="en-US"/>
              </w:rPr>
              <w:t xml:space="preserve"> </w:t>
            </w:r>
            <w:r w:rsidRPr="00BE23CB">
              <w:t>споем</w:t>
            </w:r>
          </w:p>
          <w:p w:rsidR="00BE23CB" w:rsidRPr="00BE23CB" w:rsidRDefault="00BE23CB" w:rsidP="009C5D07">
            <w:pPr>
              <w:spacing w:after="160" w:line="259" w:lineRule="auto"/>
              <w:rPr>
                <w:i/>
                <w:lang w:val="en-US"/>
              </w:rPr>
            </w:pPr>
            <w:r>
              <w:rPr>
                <w:lang w:val="en-US"/>
              </w:rPr>
              <w:t>Unit</w:t>
            </w:r>
            <w:r w:rsidRPr="005D0F54">
              <w:rPr>
                <w:lang w:val="en-US"/>
              </w:rPr>
              <w:t xml:space="preserve"> 4. </w:t>
            </w:r>
            <w:r>
              <w:rPr>
                <w:lang w:val="en-US"/>
              </w:rPr>
              <w:t>Let’s Sing</w:t>
            </w:r>
          </w:p>
        </w:tc>
        <w:tc>
          <w:tcPr>
            <w:tcW w:w="4111" w:type="dxa"/>
          </w:tcPr>
          <w:p w:rsidR="00A3339F" w:rsidRPr="00BE23CB" w:rsidRDefault="00A3339F" w:rsidP="009C5D07">
            <w:pPr>
              <w:spacing w:after="160" w:line="259" w:lineRule="auto"/>
            </w:pPr>
            <w:r w:rsidRPr="005D0F54">
              <w:rPr>
                <w:lang w:val="en-US"/>
              </w:rPr>
              <w:t xml:space="preserve"> </w:t>
            </w:r>
            <w:r w:rsidR="00BE23CB">
              <w:t>Известные английские и русские песни на английском языке</w:t>
            </w:r>
          </w:p>
          <w:p w:rsidR="00A3339F" w:rsidRPr="009C5D07" w:rsidRDefault="00BE23CB" w:rsidP="009C5D07">
            <w:pPr>
              <w:spacing w:after="160" w:line="259" w:lineRule="auto"/>
            </w:pPr>
            <w:r>
              <w:lastRenderedPageBreak/>
              <w:t xml:space="preserve"> </w:t>
            </w:r>
          </w:p>
        </w:tc>
        <w:tc>
          <w:tcPr>
            <w:tcW w:w="851" w:type="dxa"/>
          </w:tcPr>
          <w:p w:rsidR="00A3339F" w:rsidRPr="009C5D07" w:rsidRDefault="00BE23CB" w:rsidP="009C5D07">
            <w:pPr>
              <w:spacing w:after="160" w:line="259" w:lineRule="auto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9C5D07">
              <w:t xml:space="preserve"> </w:t>
            </w:r>
            <w:r w:rsidRPr="009C5D07">
              <w:tab/>
              <w:t>Контроль навыков чтения и перевода</w:t>
            </w:r>
          </w:p>
        </w:tc>
        <w:tc>
          <w:tcPr>
            <w:tcW w:w="1592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9C5D07">
              <w:t xml:space="preserve"> </w:t>
            </w:r>
          </w:p>
        </w:tc>
      </w:tr>
      <w:tr w:rsidR="00A3339F" w:rsidRPr="009C5D07" w:rsidTr="00126AC2">
        <w:tc>
          <w:tcPr>
            <w:tcW w:w="4106" w:type="dxa"/>
          </w:tcPr>
          <w:p w:rsidR="00A3339F" w:rsidRPr="009C5D07" w:rsidRDefault="00BE23CB" w:rsidP="009C5D07">
            <w:pPr>
              <w:spacing w:after="160" w:line="259" w:lineRule="auto"/>
            </w:pPr>
            <w:r>
              <w:lastRenderedPageBreak/>
              <w:t>Проектная деятельность</w:t>
            </w:r>
          </w:p>
        </w:tc>
        <w:tc>
          <w:tcPr>
            <w:tcW w:w="4111" w:type="dxa"/>
          </w:tcPr>
          <w:p w:rsidR="00A3339F" w:rsidRPr="009C5D07" w:rsidRDefault="00BE23CB" w:rsidP="009C5D07">
            <w:pPr>
              <w:spacing w:after="160" w:line="259" w:lineRule="auto"/>
            </w:pPr>
            <w:r>
              <w:t xml:space="preserve"> </w:t>
            </w:r>
          </w:p>
        </w:tc>
        <w:tc>
          <w:tcPr>
            <w:tcW w:w="851" w:type="dxa"/>
          </w:tcPr>
          <w:p w:rsidR="00A3339F" w:rsidRPr="009C5D07" w:rsidRDefault="00BE23CB" w:rsidP="009C5D07">
            <w:pPr>
              <w:spacing w:after="160" w:line="259" w:lineRule="auto"/>
            </w:pPr>
            <w:r>
              <w:t>2</w:t>
            </w:r>
          </w:p>
        </w:tc>
        <w:tc>
          <w:tcPr>
            <w:tcW w:w="2268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9C5D07">
              <w:t xml:space="preserve">  </w:t>
            </w:r>
            <w:r w:rsidR="00BE23CB">
              <w:t>Защита проектов</w:t>
            </w:r>
          </w:p>
          <w:p w:rsidR="00A3339F" w:rsidRPr="009C5D07" w:rsidRDefault="00BE23CB" w:rsidP="009C5D07">
            <w:pPr>
              <w:spacing w:after="160" w:line="259" w:lineRule="auto"/>
            </w:pPr>
            <w:r>
              <w:t xml:space="preserve"> </w:t>
            </w:r>
          </w:p>
        </w:tc>
        <w:tc>
          <w:tcPr>
            <w:tcW w:w="1592" w:type="dxa"/>
          </w:tcPr>
          <w:p w:rsidR="00A3339F" w:rsidRPr="009C5D07" w:rsidRDefault="00A3339F" w:rsidP="009C5D07">
            <w:pPr>
              <w:spacing w:after="160" w:line="259" w:lineRule="auto"/>
            </w:pPr>
          </w:p>
        </w:tc>
      </w:tr>
      <w:tr w:rsidR="00A3339F" w:rsidRPr="009C5D07" w:rsidTr="00126AC2">
        <w:tc>
          <w:tcPr>
            <w:tcW w:w="4106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9C5D07">
              <w:t xml:space="preserve"> </w:t>
            </w:r>
            <w:r w:rsidR="00BE23CB">
              <w:t>Урок-викторина</w:t>
            </w:r>
          </w:p>
        </w:tc>
        <w:tc>
          <w:tcPr>
            <w:tcW w:w="4111" w:type="dxa"/>
          </w:tcPr>
          <w:p w:rsidR="00A3339F" w:rsidRPr="009C5D07" w:rsidRDefault="00BE23CB" w:rsidP="009C5D07">
            <w:pPr>
              <w:spacing w:after="160" w:line="259" w:lineRule="auto"/>
            </w:pPr>
            <w:r>
              <w:t>Повторение изученного</w:t>
            </w:r>
            <w:r>
              <w:br/>
            </w:r>
          </w:p>
          <w:p w:rsidR="00A3339F" w:rsidRDefault="00A3339F" w:rsidP="009C5D07">
            <w:pPr>
              <w:spacing w:after="160" w:line="259" w:lineRule="auto"/>
            </w:pPr>
          </w:p>
          <w:p w:rsidR="00BE23CB" w:rsidRPr="009C5D07" w:rsidRDefault="00BE23CB" w:rsidP="009C5D07">
            <w:pPr>
              <w:spacing w:after="160" w:line="259" w:lineRule="auto"/>
            </w:pPr>
          </w:p>
        </w:tc>
        <w:tc>
          <w:tcPr>
            <w:tcW w:w="851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9C5D07">
              <w:t>1</w:t>
            </w:r>
          </w:p>
        </w:tc>
        <w:tc>
          <w:tcPr>
            <w:tcW w:w="2268" w:type="dxa"/>
          </w:tcPr>
          <w:p w:rsidR="00A3339F" w:rsidRPr="009C5D07" w:rsidRDefault="00BE23CB" w:rsidP="009C5D07">
            <w:pPr>
              <w:spacing w:after="160" w:line="259" w:lineRule="auto"/>
            </w:pPr>
            <w:r>
              <w:t xml:space="preserve"> Контроль монологической речи</w:t>
            </w:r>
          </w:p>
        </w:tc>
        <w:tc>
          <w:tcPr>
            <w:tcW w:w="1592" w:type="dxa"/>
          </w:tcPr>
          <w:p w:rsidR="00A3339F" w:rsidRPr="009C5D07" w:rsidRDefault="00BE23CB" w:rsidP="00BE23CB">
            <w:pPr>
              <w:spacing w:after="160" w:line="259" w:lineRule="auto"/>
            </w:pPr>
            <w:r>
              <w:t xml:space="preserve"> </w:t>
            </w:r>
          </w:p>
        </w:tc>
      </w:tr>
      <w:tr w:rsidR="00A3339F" w:rsidRPr="009C5D07" w:rsidTr="00126AC2">
        <w:tc>
          <w:tcPr>
            <w:tcW w:w="4106" w:type="dxa"/>
          </w:tcPr>
          <w:p w:rsidR="00A3339F" w:rsidRPr="00BE23CB" w:rsidRDefault="00BE23CB" w:rsidP="009C5D07">
            <w:pPr>
              <w:spacing w:after="160" w:line="259" w:lineRule="auto"/>
            </w:pPr>
            <w:r>
              <w:t xml:space="preserve"> Обобщающие уроки</w:t>
            </w:r>
          </w:p>
        </w:tc>
        <w:tc>
          <w:tcPr>
            <w:tcW w:w="4111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A3339F">
              <w:t xml:space="preserve"> </w:t>
            </w:r>
            <w:r w:rsidRPr="009C5D07">
              <w:t>Навыки диалогической и монологической речи</w:t>
            </w:r>
          </w:p>
        </w:tc>
        <w:tc>
          <w:tcPr>
            <w:tcW w:w="851" w:type="dxa"/>
          </w:tcPr>
          <w:p w:rsidR="00A3339F" w:rsidRPr="009C5D07" w:rsidRDefault="00BE23CB" w:rsidP="009C5D07">
            <w:pPr>
              <w:spacing w:after="160" w:line="259" w:lineRule="auto"/>
            </w:pPr>
            <w:r>
              <w:t>2</w:t>
            </w:r>
          </w:p>
        </w:tc>
        <w:tc>
          <w:tcPr>
            <w:tcW w:w="2268" w:type="dxa"/>
          </w:tcPr>
          <w:p w:rsidR="00A3339F" w:rsidRPr="009C5D07" w:rsidRDefault="00A3339F" w:rsidP="009C5D07">
            <w:pPr>
              <w:spacing w:after="160" w:line="259" w:lineRule="auto"/>
            </w:pPr>
            <w:r w:rsidRPr="00BE23CB">
              <w:t xml:space="preserve"> </w:t>
            </w:r>
            <w:r w:rsidRPr="009C5D07">
              <w:t>Фронтальный опрос</w:t>
            </w:r>
          </w:p>
        </w:tc>
        <w:tc>
          <w:tcPr>
            <w:tcW w:w="1592" w:type="dxa"/>
          </w:tcPr>
          <w:p w:rsidR="00A3339F" w:rsidRPr="009C5D07" w:rsidRDefault="00A3339F" w:rsidP="009C5D07">
            <w:pPr>
              <w:spacing w:after="160" w:line="259" w:lineRule="auto"/>
              <w:rPr>
                <w:lang w:val="en-US"/>
              </w:rPr>
            </w:pPr>
          </w:p>
        </w:tc>
      </w:tr>
    </w:tbl>
    <w:p w:rsidR="009C5D07" w:rsidRPr="00125BF8" w:rsidRDefault="009C5D07" w:rsidP="009C5D07">
      <w:pPr>
        <w:rPr>
          <w:b/>
          <w:i/>
        </w:rPr>
      </w:pPr>
    </w:p>
    <w:p w:rsidR="009C5D07" w:rsidRPr="00125BF8" w:rsidRDefault="009C5D07" w:rsidP="009C5D07">
      <w:pPr>
        <w:rPr>
          <w:b/>
          <w:i/>
        </w:rPr>
      </w:pPr>
      <w:r w:rsidRPr="00125BF8">
        <w:rPr>
          <w:b/>
          <w:i/>
        </w:rPr>
        <w:t xml:space="preserve">Перечень учебно-методического обеспечения: </w:t>
      </w:r>
    </w:p>
    <w:p w:rsidR="009C5D07" w:rsidRPr="00126AC2" w:rsidRDefault="009C5D07" w:rsidP="009C5D07">
      <w:r>
        <w:t xml:space="preserve">Реализация данной программы осуществляется с помощью </w:t>
      </w:r>
      <w:r w:rsidR="00126AC2">
        <w:t xml:space="preserve"> информационных ресурсов</w:t>
      </w:r>
      <w:r w:rsidR="00126AC2" w:rsidRPr="00126AC2">
        <w:t>:</w:t>
      </w:r>
    </w:p>
    <w:p w:rsidR="00126AC2" w:rsidRDefault="00126AC2" w:rsidP="009C5D07">
      <w:pPr>
        <w:rPr>
          <w:lang w:val="en-US"/>
        </w:rPr>
      </w:pPr>
      <w:r>
        <w:rPr>
          <w:lang w:val="en-US"/>
        </w:rPr>
        <w:t>Acesandeighths</w:t>
      </w:r>
      <w:r w:rsidRPr="00126AC2">
        <w:rPr>
          <w:lang w:val="en-US"/>
        </w:rPr>
        <w:t>.</w:t>
      </w:r>
      <w:r>
        <w:rPr>
          <w:lang w:val="en-US"/>
        </w:rPr>
        <w:t>com</w:t>
      </w:r>
      <w:r w:rsidRPr="00126AC2">
        <w:rPr>
          <w:lang w:val="en-US"/>
        </w:rPr>
        <w:t xml:space="preserve">, </w:t>
      </w:r>
      <w:r>
        <w:rPr>
          <w:lang w:val="en-US"/>
        </w:rPr>
        <w:t>buzzle</w:t>
      </w:r>
      <w:r w:rsidRPr="00126AC2">
        <w:rPr>
          <w:lang w:val="en-US"/>
        </w:rPr>
        <w:t>.</w:t>
      </w:r>
      <w:r>
        <w:rPr>
          <w:lang w:val="en-US"/>
        </w:rPr>
        <w:t>com</w:t>
      </w:r>
      <w:r w:rsidRPr="00126AC2">
        <w:rPr>
          <w:lang w:val="en-US"/>
        </w:rPr>
        <w:t>,</w:t>
      </w:r>
      <w:r>
        <w:rPr>
          <w:lang w:val="en-US"/>
        </w:rPr>
        <w:t xml:space="preserve"> guidetorussia</w:t>
      </w:r>
      <w:r w:rsidRPr="00126AC2">
        <w:rPr>
          <w:lang w:val="en-US"/>
        </w:rPr>
        <w:t>.</w:t>
      </w:r>
      <w:r>
        <w:rPr>
          <w:lang w:val="en-US"/>
        </w:rPr>
        <w:t>org</w:t>
      </w:r>
      <w:r w:rsidRPr="00126AC2">
        <w:rPr>
          <w:lang w:val="en-US"/>
        </w:rPr>
        <w:t>, 52</w:t>
      </w:r>
      <w:r>
        <w:rPr>
          <w:lang w:val="en-US"/>
        </w:rPr>
        <w:t>composers</w:t>
      </w:r>
      <w:r w:rsidRPr="00126AC2">
        <w:rPr>
          <w:lang w:val="en-US"/>
        </w:rPr>
        <w:t>.</w:t>
      </w:r>
      <w:r>
        <w:rPr>
          <w:lang w:val="en-US"/>
        </w:rPr>
        <w:t>com</w:t>
      </w:r>
      <w:r w:rsidRPr="00126AC2">
        <w:rPr>
          <w:lang w:val="en-US"/>
        </w:rPr>
        <w:t>,</w:t>
      </w:r>
      <w:r w:rsidR="00C55665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favo</w:t>
      </w:r>
      <w:r w:rsidR="00C55665">
        <w:rPr>
          <w:lang w:val="en-US"/>
        </w:rPr>
        <w:t>u</w:t>
      </w:r>
      <w:r>
        <w:rPr>
          <w:lang w:val="en-US"/>
        </w:rPr>
        <w:t>rite-classical-composers.com, historyjazz.com</w:t>
      </w:r>
    </w:p>
    <w:p w:rsidR="00126AC2" w:rsidRDefault="00126AC2" w:rsidP="009C5D07">
      <w:r>
        <w:rPr>
          <w:b/>
          <w:i/>
        </w:rPr>
        <w:t>Техническое оснащение</w:t>
      </w:r>
      <w:r w:rsidRPr="005D0F54">
        <w:rPr>
          <w:b/>
          <w:i/>
        </w:rPr>
        <w:t>:</w:t>
      </w:r>
    </w:p>
    <w:p w:rsidR="00126AC2" w:rsidRDefault="00126AC2" w:rsidP="009C5D07">
      <w:r>
        <w:t>- раздаточный материал</w:t>
      </w:r>
    </w:p>
    <w:p w:rsidR="00126AC2" w:rsidRDefault="00126AC2" w:rsidP="009C5D07">
      <w:r>
        <w:t>- магнитофон, видеоклипы</w:t>
      </w:r>
    </w:p>
    <w:p w:rsidR="00126AC2" w:rsidRPr="00126AC2" w:rsidRDefault="00126AC2" w:rsidP="009C5D07">
      <w:r>
        <w:t>- проектор, компьютер, интернет.</w:t>
      </w:r>
    </w:p>
    <w:p w:rsidR="009C5D07" w:rsidRPr="00126AC2" w:rsidRDefault="00126AC2" w:rsidP="009C5D07">
      <w:r w:rsidRPr="00126AC2">
        <w:t xml:space="preserve"> </w:t>
      </w:r>
    </w:p>
    <w:sectPr w:rsidR="009C5D07" w:rsidRPr="00126AC2" w:rsidSect="00C55B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C62A8"/>
    <w:multiLevelType w:val="hybridMultilevel"/>
    <w:tmpl w:val="AC02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17D35"/>
    <w:multiLevelType w:val="hybridMultilevel"/>
    <w:tmpl w:val="ECF06218"/>
    <w:lvl w:ilvl="0" w:tplc="903CD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05"/>
    <w:rsid w:val="00125BF8"/>
    <w:rsid w:val="00126AC2"/>
    <w:rsid w:val="001B0E8C"/>
    <w:rsid w:val="00213005"/>
    <w:rsid w:val="00284491"/>
    <w:rsid w:val="002E2CCB"/>
    <w:rsid w:val="00315CA6"/>
    <w:rsid w:val="003C1B42"/>
    <w:rsid w:val="004C4DD4"/>
    <w:rsid w:val="004E66C0"/>
    <w:rsid w:val="00576823"/>
    <w:rsid w:val="005D0F54"/>
    <w:rsid w:val="005E384C"/>
    <w:rsid w:val="006900A5"/>
    <w:rsid w:val="00967C34"/>
    <w:rsid w:val="009C5D07"/>
    <w:rsid w:val="00A3339F"/>
    <w:rsid w:val="00AE2066"/>
    <w:rsid w:val="00BE23CB"/>
    <w:rsid w:val="00C55665"/>
    <w:rsid w:val="00C55BB7"/>
    <w:rsid w:val="00C7441B"/>
    <w:rsid w:val="00CF1CC4"/>
    <w:rsid w:val="00D43BD6"/>
    <w:rsid w:val="00DB3581"/>
    <w:rsid w:val="00DF4C8A"/>
    <w:rsid w:val="00E6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13B64-0B1C-477A-A54A-337A5237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B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D17E-CFF6-4F4E-A491-092E3D9E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10</cp:revision>
  <cp:lastPrinted>2014-11-07T06:37:00Z</cp:lastPrinted>
  <dcterms:created xsi:type="dcterms:W3CDTF">2014-08-27T05:21:00Z</dcterms:created>
  <dcterms:modified xsi:type="dcterms:W3CDTF">2015-03-24T06:11:00Z</dcterms:modified>
</cp:coreProperties>
</file>