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AAE" w:rsidRPr="00703423" w:rsidRDefault="00082AAE" w:rsidP="00082AAE">
      <w:pPr>
        <w:pStyle w:val="a3"/>
        <w:jc w:val="center"/>
        <w:rPr>
          <w:sz w:val="36"/>
          <w:szCs w:val="36"/>
        </w:rPr>
      </w:pPr>
      <w:r w:rsidRPr="00703423">
        <w:rPr>
          <w:sz w:val="36"/>
          <w:szCs w:val="36"/>
        </w:rPr>
        <w:t>Муниципальное бюджетное общеобразовательное учреждение «Средняя общеобразовательная школа №9 города Азнакаево»</w:t>
      </w:r>
    </w:p>
    <w:p w:rsidR="00082AAE" w:rsidRPr="00881D1F" w:rsidRDefault="00082AAE" w:rsidP="00082AAE">
      <w:pPr>
        <w:pStyle w:val="a3"/>
        <w:jc w:val="center"/>
        <w:rPr>
          <w:sz w:val="36"/>
          <w:szCs w:val="36"/>
        </w:rPr>
      </w:pPr>
    </w:p>
    <w:p w:rsidR="00082AAE" w:rsidRPr="00023EAE" w:rsidRDefault="00082AAE" w:rsidP="00082AAE">
      <w:pPr>
        <w:rPr>
          <w:rFonts w:ascii="Calibri" w:eastAsia="Times New Roman" w:hAnsi="Calibri" w:cs="Times New Roman"/>
          <w:b/>
        </w:rPr>
      </w:pPr>
    </w:p>
    <w:p w:rsidR="00082AAE" w:rsidRDefault="00082AAE" w:rsidP="00126F5E">
      <w:pPr>
        <w:jc w:val="center"/>
        <w:rPr>
          <w:rFonts w:ascii="Times New Roman" w:hAnsi="Times New Roman" w:cs="Times New Roman"/>
          <w:b/>
          <w:sz w:val="24"/>
          <w:szCs w:val="24"/>
        </w:rPr>
      </w:pPr>
    </w:p>
    <w:p w:rsidR="00082AAE" w:rsidRDefault="00082AAE" w:rsidP="00126F5E">
      <w:pPr>
        <w:jc w:val="center"/>
        <w:rPr>
          <w:rFonts w:ascii="Times New Roman" w:hAnsi="Times New Roman" w:cs="Times New Roman"/>
          <w:b/>
          <w:sz w:val="24"/>
          <w:szCs w:val="24"/>
        </w:rPr>
      </w:pPr>
    </w:p>
    <w:p w:rsidR="00082AAE" w:rsidRDefault="00082AAE" w:rsidP="00126F5E">
      <w:pPr>
        <w:jc w:val="center"/>
        <w:rPr>
          <w:rFonts w:ascii="Times New Roman" w:hAnsi="Times New Roman" w:cs="Times New Roman"/>
          <w:b/>
          <w:sz w:val="24"/>
          <w:szCs w:val="24"/>
        </w:rPr>
      </w:pPr>
    </w:p>
    <w:p w:rsidR="00082AAE" w:rsidRDefault="00082AAE" w:rsidP="00126F5E">
      <w:pPr>
        <w:jc w:val="center"/>
        <w:rPr>
          <w:rFonts w:ascii="Times New Roman" w:hAnsi="Times New Roman" w:cs="Times New Roman"/>
          <w:b/>
          <w:sz w:val="24"/>
          <w:szCs w:val="24"/>
        </w:rPr>
      </w:pPr>
    </w:p>
    <w:p w:rsidR="00082AAE" w:rsidRDefault="00082AAE" w:rsidP="00126F5E">
      <w:pPr>
        <w:jc w:val="center"/>
        <w:rPr>
          <w:rFonts w:ascii="Times New Roman" w:hAnsi="Times New Roman" w:cs="Times New Roman"/>
          <w:b/>
          <w:sz w:val="24"/>
          <w:szCs w:val="24"/>
        </w:rPr>
      </w:pPr>
    </w:p>
    <w:p w:rsidR="00082AAE" w:rsidRDefault="00082AAE" w:rsidP="00126F5E">
      <w:pPr>
        <w:jc w:val="center"/>
        <w:rPr>
          <w:rFonts w:ascii="Times New Roman" w:hAnsi="Times New Roman" w:cs="Times New Roman"/>
          <w:b/>
          <w:sz w:val="24"/>
          <w:szCs w:val="24"/>
        </w:rPr>
      </w:pPr>
    </w:p>
    <w:p w:rsidR="00082AAE" w:rsidRDefault="00082AAE" w:rsidP="00126F5E">
      <w:pPr>
        <w:jc w:val="center"/>
        <w:rPr>
          <w:rFonts w:ascii="Times New Roman" w:hAnsi="Times New Roman" w:cs="Times New Roman"/>
          <w:b/>
          <w:sz w:val="24"/>
          <w:szCs w:val="24"/>
        </w:rPr>
      </w:pPr>
    </w:p>
    <w:p w:rsidR="00082AAE" w:rsidRPr="00082AAE" w:rsidRDefault="00082AAE" w:rsidP="00126F5E">
      <w:pPr>
        <w:jc w:val="center"/>
        <w:rPr>
          <w:rFonts w:ascii="Times New Roman" w:hAnsi="Times New Roman" w:cs="Times New Roman"/>
          <w:b/>
          <w:sz w:val="44"/>
          <w:szCs w:val="44"/>
        </w:rPr>
      </w:pPr>
      <w:r w:rsidRPr="00082AAE">
        <w:rPr>
          <w:rFonts w:ascii="Times New Roman" w:hAnsi="Times New Roman" w:cs="Times New Roman"/>
          <w:b/>
          <w:sz w:val="44"/>
          <w:szCs w:val="44"/>
        </w:rPr>
        <w:t>Внеклассное мероприятие</w:t>
      </w:r>
    </w:p>
    <w:p w:rsidR="00082AAE" w:rsidRPr="00082AAE" w:rsidRDefault="00082AAE" w:rsidP="00126F5E">
      <w:pPr>
        <w:jc w:val="center"/>
        <w:rPr>
          <w:rFonts w:ascii="Times New Roman" w:hAnsi="Times New Roman" w:cs="Times New Roman"/>
          <w:b/>
          <w:sz w:val="44"/>
          <w:szCs w:val="44"/>
        </w:rPr>
      </w:pPr>
      <w:r w:rsidRPr="00082AAE">
        <w:rPr>
          <w:rFonts w:ascii="Times New Roman" w:hAnsi="Times New Roman" w:cs="Times New Roman"/>
          <w:b/>
          <w:sz w:val="44"/>
          <w:szCs w:val="44"/>
        </w:rPr>
        <w:t>Игра – соревнование «Мы дружные ребята»</w:t>
      </w:r>
    </w:p>
    <w:p w:rsidR="00082AAE" w:rsidRPr="00082AAE" w:rsidRDefault="00082AAE" w:rsidP="00126F5E">
      <w:pPr>
        <w:jc w:val="center"/>
        <w:rPr>
          <w:rFonts w:ascii="Times New Roman" w:hAnsi="Times New Roman" w:cs="Times New Roman"/>
          <w:b/>
          <w:sz w:val="44"/>
          <w:szCs w:val="44"/>
        </w:rPr>
      </w:pPr>
    </w:p>
    <w:p w:rsidR="00082AAE" w:rsidRPr="00082AAE" w:rsidRDefault="00082AAE" w:rsidP="00126F5E">
      <w:pPr>
        <w:jc w:val="center"/>
        <w:rPr>
          <w:rFonts w:ascii="Times New Roman" w:hAnsi="Times New Roman" w:cs="Times New Roman"/>
          <w:b/>
          <w:sz w:val="44"/>
          <w:szCs w:val="44"/>
        </w:rPr>
      </w:pPr>
    </w:p>
    <w:p w:rsidR="00082AAE" w:rsidRDefault="00082AAE" w:rsidP="00126F5E">
      <w:pPr>
        <w:jc w:val="center"/>
        <w:rPr>
          <w:rFonts w:ascii="Times New Roman" w:hAnsi="Times New Roman" w:cs="Times New Roman"/>
          <w:b/>
          <w:sz w:val="24"/>
          <w:szCs w:val="24"/>
        </w:rPr>
      </w:pPr>
    </w:p>
    <w:p w:rsidR="00082AAE" w:rsidRDefault="00082AAE" w:rsidP="00126F5E">
      <w:pPr>
        <w:jc w:val="center"/>
        <w:rPr>
          <w:rFonts w:ascii="Times New Roman" w:hAnsi="Times New Roman" w:cs="Times New Roman"/>
          <w:b/>
          <w:sz w:val="24"/>
          <w:szCs w:val="24"/>
        </w:rPr>
      </w:pPr>
    </w:p>
    <w:p w:rsidR="00082AAE" w:rsidRDefault="00082AAE" w:rsidP="00126F5E">
      <w:pPr>
        <w:jc w:val="center"/>
        <w:rPr>
          <w:rFonts w:ascii="Times New Roman" w:hAnsi="Times New Roman" w:cs="Times New Roman"/>
          <w:b/>
          <w:sz w:val="24"/>
          <w:szCs w:val="24"/>
        </w:rPr>
      </w:pPr>
    </w:p>
    <w:p w:rsidR="00082AAE" w:rsidRDefault="00082AAE" w:rsidP="00126F5E">
      <w:pPr>
        <w:jc w:val="center"/>
        <w:rPr>
          <w:rFonts w:ascii="Times New Roman" w:hAnsi="Times New Roman" w:cs="Times New Roman"/>
          <w:b/>
          <w:sz w:val="24"/>
          <w:szCs w:val="24"/>
        </w:rPr>
      </w:pPr>
    </w:p>
    <w:p w:rsidR="00082AAE" w:rsidRDefault="00082AAE" w:rsidP="00126F5E">
      <w:pPr>
        <w:jc w:val="center"/>
        <w:rPr>
          <w:rFonts w:ascii="Times New Roman" w:hAnsi="Times New Roman" w:cs="Times New Roman"/>
          <w:b/>
          <w:sz w:val="24"/>
          <w:szCs w:val="24"/>
        </w:rPr>
      </w:pPr>
    </w:p>
    <w:p w:rsidR="00082AAE" w:rsidRDefault="00082AAE" w:rsidP="00126F5E">
      <w:pPr>
        <w:jc w:val="center"/>
        <w:rPr>
          <w:rFonts w:ascii="Times New Roman" w:hAnsi="Times New Roman" w:cs="Times New Roman"/>
          <w:b/>
          <w:sz w:val="24"/>
          <w:szCs w:val="24"/>
        </w:rPr>
      </w:pPr>
    </w:p>
    <w:p w:rsidR="00082AAE" w:rsidRDefault="00082AAE" w:rsidP="00126F5E">
      <w:pPr>
        <w:jc w:val="center"/>
        <w:rPr>
          <w:rFonts w:ascii="Times New Roman" w:hAnsi="Times New Roman" w:cs="Times New Roman"/>
          <w:b/>
          <w:sz w:val="24"/>
          <w:szCs w:val="24"/>
        </w:rPr>
      </w:pPr>
    </w:p>
    <w:p w:rsidR="00082AAE" w:rsidRDefault="00082AAE" w:rsidP="00126F5E">
      <w:pPr>
        <w:jc w:val="center"/>
        <w:rPr>
          <w:rFonts w:ascii="Times New Roman" w:hAnsi="Times New Roman" w:cs="Times New Roman"/>
          <w:b/>
          <w:sz w:val="24"/>
          <w:szCs w:val="24"/>
        </w:rPr>
      </w:pPr>
    </w:p>
    <w:p w:rsidR="00082AAE" w:rsidRPr="00703423" w:rsidRDefault="00082AAE" w:rsidP="00082AAE">
      <w:pPr>
        <w:pStyle w:val="a3"/>
        <w:jc w:val="right"/>
        <w:rPr>
          <w:sz w:val="36"/>
          <w:szCs w:val="36"/>
        </w:rPr>
      </w:pPr>
      <w:r>
        <w:rPr>
          <w:sz w:val="36"/>
          <w:szCs w:val="36"/>
        </w:rPr>
        <w:t>Сос</w:t>
      </w:r>
      <w:r w:rsidRPr="00703423">
        <w:rPr>
          <w:sz w:val="36"/>
          <w:szCs w:val="36"/>
        </w:rPr>
        <w:t>тавила:</w:t>
      </w:r>
    </w:p>
    <w:p w:rsidR="00082AAE" w:rsidRPr="00703423" w:rsidRDefault="00082AAE" w:rsidP="00082AAE">
      <w:pPr>
        <w:pStyle w:val="a3"/>
        <w:jc w:val="right"/>
        <w:rPr>
          <w:sz w:val="36"/>
          <w:szCs w:val="36"/>
        </w:rPr>
      </w:pPr>
      <w:r w:rsidRPr="00703423">
        <w:rPr>
          <w:sz w:val="36"/>
          <w:szCs w:val="36"/>
        </w:rPr>
        <w:t>воспитатель группы продленного дня</w:t>
      </w:r>
    </w:p>
    <w:p w:rsidR="00082AAE" w:rsidRPr="00703423" w:rsidRDefault="00082AAE" w:rsidP="00082AAE">
      <w:pPr>
        <w:pStyle w:val="a3"/>
        <w:jc w:val="right"/>
        <w:rPr>
          <w:sz w:val="36"/>
          <w:szCs w:val="36"/>
        </w:rPr>
      </w:pPr>
      <w:r w:rsidRPr="00703423">
        <w:rPr>
          <w:sz w:val="36"/>
          <w:szCs w:val="36"/>
        </w:rPr>
        <w:t>Хадеева Г.А.</w:t>
      </w:r>
    </w:p>
    <w:p w:rsidR="00082AAE" w:rsidRDefault="00082AAE" w:rsidP="00082AAE">
      <w:pPr>
        <w:pStyle w:val="a3"/>
        <w:rPr>
          <w:sz w:val="36"/>
          <w:szCs w:val="36"/>
        </w:rPr>
      </w:pPr>
    </w:p>
    <w:p w:rsidR="0009482B" w:rsidRDefault="00126F5E" w:rsidP="00144E79">
      <w:pPr>
        <w:pStyle w:val="a3"/>
        <w:jc w:val="both"/>
        <w:rPr>
          <w:spacing w:val="-5"/>
        </w:rPr>
      </w:pPr>
      <w:r w:rsidRPr="00C152F1">
        <w:rPr>
          <w:b/>
        </w:rPr>
        <w:lastRenderedPageBreak/>
        <w:t>Цели:</w:t>
      </w:r>
      <w:r w:rsidR="00144E79" w:rsidRPr="00144E79">
        <w:rPr>
          <w:spacing w:val="-5"/>
        </w:rPr>
        <w:t xml:space="preserve"> </w:t>
      </w:r>
    </w:p>
    <w:p w:rsidR="0009482B" w:rsidRDefault="00804CCD" w:rsidP="0009482B">
      <w:pPr>
        <w:pStyle w:val="a3"/>
        <w:jc w:val="both"/>
      </w:pPr>
      <w:r>
        <w:t>-</w:t>
      </w:r>
      <w:r w:rsidR="0009482B" w:rsidRPr="00C12C8F">
        <w:t>расширять кругозор учащихся, способствовать воспитанию любознательности, поддерживат</w:t>
      </w:r>
      <w:r>
        <w:t>ь стремление узнавать все новое;</w:t>
      </w:r>
    </w:p>
    <w:p w:rsidR="00804CCD" w:rsidRPr="00C12C8F" w:rsidRDefault="00804CCD" w:rsidP="0009482B">
      <w:pPr>
        <w:pStyle w:val="a3"/>
        <w:jc w:val="both"/>
      </w:pPr>
      <w:r>
        <w:t>-формирование здорового образа жизни, восстановление сил, работоспособности;</w:t>
      </w:r>
    </w:p>
    <w:p w:rsidR="00144E79" w:rsidRPr="009B6AAA" w:rsidRDefault="00804CCD" w:rsidP="00144E79">
      <w:pPr>
        <w:pStyle w:val="a3"/>
        <w:jc w:val="both"/>
      </w:pPr>
      <w:r>
        <w:rPr>
          <w:spacing w:val="-5"/>
        </w:rPr>
        <w:t>-в</w:t>
      </w:r>
      <w:r w:rsidR="00144E79" w:rsidRPr="009B6AAA">
        <w:rPr>
          <w:spacing w:val="-5"/>
        </w:rPr>
        <w:t>оспитание чувства принадлежности к группе, чув</w:t>
      </w:r>
      <w:r w:rsidR="00144E79" w:rsidRPr="009B6AAA">
        <w:rPr>
          <w:spacing w:val="-4"/>
        </w:rPr>
        <w:t>ства безопасности в коллективе; чувство единства в детском коллективе, сплочен</w:t>
      </w:r>
      <w:r w:rsidR="00144E79" w:rsidRPr="009B6AAA">
        <w:t>ности; умения действовать согласованно.</w:t>
      </w:r>
    </w:p>
    <w:p w:rsidR="00126F5E" w:rsidRPr="00C152F1" w:rsidRDefault="00126F5E" w:rsidP="00C152F1">
      <w:pPr>
        <w:pStyle w:val="a3"/>
        <w:jc w:val="both"/>
        <w:rPr>
          <w:b/>
        </w:rPr>
      </w:pPr>
    </w:p>
    <w:p w:rsidR="00126F5E" w:rsidRPr="00C152F1" w:rsidRDefault="00126F5E" w:rsidP="00C152F1">
      <w:pPr>
        <w:pStyle w:val="a3"/>
        <w:jc w:val="both"/>
        <w:rPr>
          <w:b/>
        </w:rPr>
      </w:pPr>
      <w:proofErr w:type="gramStart"/>
      <w:r w:rsidRPr="00C152F1">
        <w:rPr>
          <w:b/>
        </w:rPr>
        <w:t xml:space="preserve">Инвентарь: </w:t>
      </w:r>
      <w:r w:rsidR="00082AAE" w:rsidRPr="00C152F1">
        <w:t>клей, ножницы, пластилин н</w:t>
      </w:r>
      <w:r w:rsidR="00082AAE">
        <w:t>итки, природный материал, ткань, мячи, флажки, кегли и коробки.</w:t>
      </w:r>
      <w:proofErr w:type="gramEnd"/>
    </w:p>
    <w:p w:rsidR="00126F5E" w:rsidRPr="00C152F1" w:rsidRDefault="00126F5E" w:rsidP="00C152F1">
      <w:pPr>
        <w:pStyle w:val="a3"/>
        <w:jc w:val="both"/>
      </w:pPr>
      <w:r w:rsidRPr="00C152F1">
        <w:rPr>
          <w:b/>
        </w:rPr>
        <w:t>Место проведения:</w:t>
      </w:r>
      <w:r w:rsidRPr="00C152F1">
        <w:t xml:space="preserve"> спортивный зал или учебный кабинет.</w:t>
      </w:r>
    </w:p>
    <w:p w:rsidR="00126F5E" w:rsidRPr="00C152F1" w:rsidRDefault="00126F5E" w:rsidP="00C152F1">
      <w:pPr>
        <w:pStyle w:val="a3"/>
        <w:jc w:val="both"/>
      </w:pPr>
    </w:p>
    <w:p w:rsidR="00126F5E" w:rsidRPr="00C152F1" w:rsidRDefault="00126F5E" w:rsidP="00C152F1">
      <w:pPr>
        <w:pStyle w:val="a3"/>
        <w:jc w:val="both"/>
      </w:pPr>
      <w:r w:rsidRPr="00C152F1">
        <w:t>В игре принимают участие 2 команды</w:t>
      </w:r>
      <w:r w:rsidR="00290B1C">
        <w:t>.</w:t>
      </w:r>
    </w:p>
    <w:p w:rsidR="00126F5E" w:rsidRPr="00C152F1" w:rsidRDefault="00126F5E" w:rsidP="00C152F1">
      <w:pPr>
        <w:pStyle w:val="a3"/>
        <w:jc w:val="both"/>
      </w:pPr>
      <w:r w:rsidRPr="00C152F1">
        <w:t>Ведущий:</w:t>
      </w:r>
    </w:p>
    <w:p w:rsidR="00126F5E" w:rsidRPr="00C152F1" w:rsidRDefault="00126F5E" w:rsidP="00C152F1">
      <w:pPr>
        <w:pStyle w:val="a3"/>
        <w:ind w:firstLine="708"/>
        <w:jc w:val="both"/>
      </w:pPr>
      <w:r w:rsidRPr="00C152F1">
        <w:t>-Ребята, сегодня мы с вами проведем интересную игру, но сначала вы должны представить свою команду.</w:t>
      </w:r>
    </w:p>
    <w:p w:rsidR="00126F5E" w:rsidRPr="00C152F1" w:rsidRDefault="00126F5E" w:rsidP="00C152F1">
      <w:pPr>
        <w:pStyle w:val="a3"/>
        <w:ind w:firstLine="708"/>
        <w:jc w:val="both"/>
      </w:pPr>
      <w:r w:rsidRPr="00C152F1">
        <w:t>Представление команд (название команды и девиз).</w:t>
      </w:r>
    </w:p>
    <w:p w:rsidR="00126F5E" w:rsidRPr="00C152F1" w:rsidRDefault="00126F5E" w:rsidP="00C152F1">
      <w:pPr>
        <w:pStyle w:val="a3"/>
        <w:jc w:val="both"/>
      </w:pPr>
      <w:r w:rsidRPr="00C152F1">
        <w:t>Ведущий:</w:t>
      </w:r>
    </w:p>
    <w:p w:rsidR="00126F5E" w:rsidRPr="00C152F1" w:rsidRDefault="00311B99" w:rsidP="00C152F1">
      <w:pPr>
        <w:pStyle w:val="a3"/>
        <w:ind w:firstLine="708"/>
        <w:jc w:val="both"/>
      </w:pPr>
      <w:r w:rsidRPr="00C152F1">
        <w:t>-</w:t>
      </w:r>
      <w:r w:rsidR="00126F5E" w:rsidRPr="00C152F1">
        <w:t>Сегодняшняя игра</w:t>
      </w:r>
      <w:r w:rsidR="00C152F1">
        <w:t xml:space="preserve"> -</w:t>
      </w:r>
      <w:r w:rsidR="00126F5E" w:rsidRPr="00C152F1">
        <w:t xml:space="preserve"> соревнование «Мы дружные ребята» состоится из</w:t>
      </w:r>
      <w:r w:rsidRPr="00C152F1">
        <w:t xml:space="preserve"> четырех станции. Вы должны </w:t>
      </w:r>
      <w:r w:rsidR="00C152F1">
        <w:t>дружно пройти станции и честно,</w:t>
      </w:r>
      <w:r w:rsidRPr="00C152F1">
        <w:t xml:space="preserve"> быстро выполнять все </w:t>
      </w:r>
      <w:r w:rsidR="00C152F1">
        <w:t xml:space="preserve">эти </w:t>
      </w:r>
      <w:r w:rsidRPr="00C152F1">
        <w:t>задания. Итак, поехали.</w:t>
      </w:r>
    </w:p>
    <w:p w:rsidR="00311B99" w:rsidRPr="00C152F1" w:rsidRDefault="00311B99" w:rsidP="00C152F1">
      <w:pPr>
        <w:pStyle w:val="a3"/>
        <w:jc w:val="both"/>
        <w:rPr>
          <w:b/>
        </w:rPr>
      </w:pPr>
      <w:r w:rsidRPr="00C152F1">
        <w:rPr>
          <w:b/>
        </w:rPr>
        <w:t>1. Станция «Интеллектуальная».</w:t>
      </w:r>
    </w:p>
    <w:p w:rsidR="00311B99" w:rsidRDefault="00311B99" w:rsidP="00C152F1">
      <w:pPr>
        <w:pStyle w:val="a3"/>
        <w:jc w:val="both"/>
      </w:pPr>
      <w:r w:rsidRPr="00C152F1">
        <w:t>Каждая команда должн</w:t>
      </w:r>
      <w:r w:rsidR="00C152F1">
        <w:t>а ответить на 6 вопросов</w:t>
      </w:r>
      <w:r w:rsidRPr="00C152F1">
        <w:t>. Например:</w:t>
      </w:r>
    </w:p>
    <w:tbl>
      <w:tblPr>
        <w:tblStyle w:val="a5"/>
        <w:tblW w:w="0" w:type="auto"/>
        <w:tblLook w:val="04A0"/>
      </w:tblPr>
      <w:tblGrid>
        <w:gridCol w:w="5069"/>
        <w:gridCol w:w="5069"/>
      </w:tblGrid>
      <w:tr w:rsidR="00F664DE" w:rsidTr="00F664DE">
        <w:tc>
          <w:tcPr>
            <w:tcW w:w="5069" w:type="dxa"/>
          </w:tcPr>
          <w:p w:rsidR="00F664DE" w:rsidRDefault="00F664DE" w:rsidP="00F664DE">
            <w:pPr>
              <w:pStyle w:val="a3"/>
              <w:jc w:val="center"/>
            </w:pPr>
            <w:r>
              <w:t>Вопросы для 1 команды</w:t>
            </w:r>
          </w:p>
        </w:tc>
        <w:tc>
          <w:tcPr>
            <w:tcW w:w="5069" w:type="dxa"/>
          </w:tcPr>
          <w:p w:rsidR="00F664DE" w:rsidRDefault="00F664DE" w:rsidP="00F664DE">
            <w:pPr>
              <w:pStyle w:val="a3"/>
              <w:jc w:val="center"/>
            </w:pPr>
            <w:r>
              <w:t>Вопросы для 2 команды</w:t>
            </w:r>
          </w:p>
        </w:tc>
      </w:tr>
      <w:tr w:rsidR="00F664DE" w:rsidTr="00F664DE">
        <w:tc>
          <w:tcPr>
            <w:tcW w:w="5069" w:type="dxa"/>
          </w:tcPr>
          <w:p w:rsidR="00F664DE" w:rsidRPr="00C152F1" w:rsidRDefault="00F664DE" w:rsidP="00F664DE">
            <w:pPr>
              <w:pStyle w:val="a3"/>
              <w:numPr>
                <w:ilvl w:val="0"/>
                <w:numId w:val="1"/>
              </w:numPr>
              <w:jc w:val="both"/>
            </w:pPr>
            <w:r w:rsidRPr="00C152F1">
              <w:t>В слове «ягода»:</w:t>
            </w:r>
          </w:p>
          <w:p w:rsidR="00F664DE" w:rsidRPr="00C152F1" w:rsidRDefault="00F664DE" w:rsidP="00F664DE">
            <w:pPr>
              <w:pStyle w:val="a3"/>
              <w:ind w:firstLine="708"/>
              <w:jc w:val="both"/>
            </w:pPr>
            <w:r w:rsidRPr="00C152F1">
              <w:t>Столько букв, сколько и звуков</w:t>
            </w:r>
          </w:p>
          <w:p w:rsidR="00F664DE" w:rsidRPr="00C152F1" w:rsidRDefault="00F664DE" w:rsidP="00F664DE">
            <w:pPr>
              <w:pStyle w:val="a3"/>
              <w:ind w:firstLine="708"/>
              <w:jc w:val="both"/>
              <w:rPr>
                <w:u w:val="single"/>
              </w:rPr>
            </w:pPr>
            <w:r w:rsidRPr="00C152F1">
              <w:t>Звуков меньше, чем букв</w:t>
            </w:r>
          </w:p>
          <w:p w:rsidR="00F664DE" w:rsidRPr="00C152F1" w:rsidRDefault="00F664DE" w:rsidP="00F664DE">
            <w:pPr>
              <w:pStyle w:val="a3"/>
              <w:ind w:firstLine="708"/>
              <w:jc w:val="both"/>
              <w:rPr>
                <w:u w:val="single"/>
              </w:rPr>
            </w:pPr>
            <w:r w:rsidRPr="00C152F1">
              <w:rPr>
                <w:u w:val="single"/>
              </w:rPr>
              <w:t>Звуков больше, чем букв</w:t>
            </w:r>
          </w:p>
          <w:p w:rsidR="00F664DE" w:rsidRPr="00C152F1" w:rsidRDefault="00F664DE" w:rsidP="00F664DE">
            <w:pPr>
              <w:pStyle w:val="a3"/>
              <w:numPr>
                <w:ilvl w:val="0"/>
                <w:numId w:val="1"/>
              </w:numPr>
              <w:jc w:val="both"/>
              <w:rPr>
                <w:u w:val="single"/>
              </w:rPr>
            </w:pPr>
            <w:r w:rsidRPr="00C152F1">
              <w:t>Прибор, с помощью которого можно измерить длину, называется:</w:t>
            </w:r>
          </w:p>
          <w:p w:rsidR="00F664DE" w:rsidRPr="00C152F1" w:rsidRDefault="00F664DE" w:rsidP="00F664DE">
            <w:pPr>
              <w:pStyle w:val="a3"/>
              <w:ind w:firstLine="708"/>
              <w:jc w:val="both"/>
              <w:rPr>
                <w:u w:val="single"/>
              </w:rPr>
            </w:pPr>
            <w:r w:rsidRPr="00C152F1">
              <w:t>Спидометр</w:t>
            </w:r>
          </w:p>
          <w:p w:rsidR="00F664DE" w:rsidRPr="00C152F1" w:rsidRDefault="00F664DE" w:rsidP="00F664DE">
            <w:pPr>
              <w:pStyle w:val="a3"/>
              <w:ind w:firstLine="708"/>
              <w:jc w:val="both"/>
              <w:rPr>
                <w:u w:val="single"/>
              </w:rPr>
            </w:pPr>
            <w:r w:rsidRPr="00C152F1">
              <w:t>Часы</w:t>
            </w:r>
          </w:p>
          <w:p w:rsidR="00F664DE" w:rsidRPr="00C152F1" w:rsidRDefault="00F664DE" w:rsidP="00F664DE">
            <w:pPr>
              <w:pStyle w:val="a3"/>
              <w:ind w:firstLine="708"/>
              <w:jc w:val="both"/>
              <w:rPr>
                <w:u w:val="single"/>
              </w:rPr>
            </w:pPr>
            <w:r w:rsidRPr="00C152F1">
              <w:rPr>
                <w:u w:val="single"/>
              </w:rPr>
              <w:t>Рулетка</w:t>
            </w:r>
          </w:p>
          <w:p w:rsidR="00F664DE" w:rsidRPr="00C12C8F" w:rsidRDefault="00F664DE" w:rsidP="00F664DE">
            <w:pPr>
              <w:pStyle w:val="a3"/>
              <w:numPr>
                <w:ilvl w:val="0"/>
                <w:numId w:val="1"/>
              </w:numPr>
              <w:jc w:val="both"/>
              <w:rPr>
                <w:u w:val="single"/>
              </w:rPr>
            </w:pPr>
            <w:r w:rsidRPr="00C12C8F">
              <w:t>Какое дерево поглощает больше всего радиации и лучше других очищает воздух?</w:t>
            </w:r>
          </w:p>
          <w:p w:rsidR="00F664DE" w:rsidRPr="00C12C8F" w:rsidRDefault="00F664DE" w:rsidP="00F664DE">
            <w:pPr>
              <w:pStyle w:val="a3"/>
              <w:ind w:left="720"/>
              <w:jc w:val="both"/>
              <w:rPr>
                <w:u w:val="single"/>
              </w:rPr>
            </w:pPr>
            <w:r w:rsidRPr="00C12C8F">
              <w:rPr>
                <w:u w:val="single"/>
              </w:rPr>
              <w:t>Тополь</w:t>
            </w:r>
          </w:p>
          <w:p w:rsidR="00F664DE" w:rsidRPr="00C12C8F" w:rsidRDefault="00F664DE" w:rsidP="00F664DE">
            <w:pPr>
              <w:pStyle w:val="a3"/>
              <w:ind w:left="720"/>
              <w:jc w:val="both"/>
            </w:pPr>
            <w:r w:rsidRPr="00C12C8F">
              <w:t>Береза</w:t>
            </w:r>
          </w:p>
          <w:p w:rsidR="00F664DE" w:rsidRPr="00C12C8F" w:rsidRDefault="00F664DE" w:rsidP="00F664DE">
            <w:pPr>
              <w:pStyle w:val="a3"/>
              <w:ind w:left="720"/>
              <w:jc w:val="both"/>
            </w:pPr>
            <w:r w:rsidRPr="00C12C8F">
              <w:t xml:space="preserve">Дуб </w:t>
            </w:r>
          </w:p>
          <w:p w:rsidR="00F664DE" w:rsidRPr="00C12C8F" w:rsidRDefault="00F664DE" w:rsidP="00F664DE">
            <w:pPr>
              <w:pStyle w:val="a3"/>
              <w:numPr>
                <w:ilvl w:val="0"/>
                <w:numId w:val="1"/>
              </w:numPr>
              <w:jc w:val="both"/>
            </w:pPr>
            <w:r w:rsidRPr="00C12C8F">
              <w:t>Слово «лесной»:</w:t>
            </w:r>
          </w:p>
          <w:p w:rsidR="00F664DE" w:rsidRPr="00C12C8F" w:rsidRDefault="00F664DE" w:rsidP="00F664DE">
            <w:pPr>
              <w:pStyle w:val="a3"/>
              <w:ind w:firstLine="708"/>
              <w:jc w:val="both"/>
            </w:pPr>
            <w:r w:rsidRPr="00C12C8F">
              <w:t>Словарное</w:t>
            </w:r>
          </w:p>
          <w:p w:rsidR="00F664DE" w:rsidRPr="00C12C8F" w:rsidRDefault="00F664DE" w:rsidP="00F664DE">
            <w:pPr>
              <w:pStyle w:val="a3"/>
              <w:ind w:firstLine="708"/>
              <w:jc w:val="both"/>
            </w:pPr>
            <w:r w:rsidRPr="00C12C8F">
              <w:t>На парную согласную</w:t>
            </w:r>
          </w:p>
          <w:p w:rsidR="00F664DE" w:rsidRPr="00C12C8F" w:rsidRDefault="00F664DE" w:rsidP="00F664DE">
            <w:pPr>
              <w:pStyle w:val="a3"/>
              <w:ind w:left="720"/>
              <w:jc w:val="both"/>
              <w:rPr>
                <w:u w:val="single"/>
              </w:rPr>
            </w:pPr>
            <w:r w:rsidRPr="00C12C8F">
              <w:rPr>
                <w:u w:val="single"/>
              </w:rPr>
              <w:t>На безударную гласную, проверяемую ударением</w:t>
            </w:r>
          </w:p>
          <w:p w:rsidR="00F664DE" w:rsidRPr="00C12C8F" w:rsidRDefault="00F664DE" w:rsidP="00F664DE">
            <w:pPr>
              <w:pStyle w:val="a3"/>
              <w:numPr>
                <w:ilvl w:val="0"/>
                <w:numId w:val="1"/>
              </w:numPr>
              <w:jc w:val="both"/>
            </w:pPr>
            <w:proofErr w:type="gramStart"/>
            <w:r w:rsidRPr="00C12C8F">
              <w:t>На сколько</w:t>
            </w:r>
            <w:proofErr w:type="gramEnd"/>
            <w:r w:rsidRPr="00C12C8F">
              <w:t xml:space="preserve"> 1 метр больше, чем 1 сантиметр?</w:t>
            </w:r>
          </w:p>
          <w:p w:rsidR="00F664DE" w:rsidRPr="00C12C8F" w:rsidRDefault="00F664DE" w:rsidP="00F664DE">
            <w:pPr>
              <w:pStyle w:val="a3"/>
              <w:ind w:firstLine="708"/>
              <w:jc w:val="both"/>
            </w:pPr>
            <w:r w:rsidRPr="00C12C8F">
              <w:t>На 100 см</w:t>
            </w:r>
          </w:p>
          <w:p w:rsidR="00F664DE" w:rsidRPr="00C12C8F" w:rsidRDefault="00F664DE" w:rsidP="00F664DE">
            <w:pPr>
              <w:pStyle w:val="a3"/>
              <w:ind w:firstLine="708"/>
              <w:jc w:val="both"/>
            </w:pPr>
            <w:r w:rsidRPr="00C12C8F">
              <w:t>На 10 см</w:t>
            </w:r>
          </w:p>
          <w:p w:rsidR="00F664DE" w:rsidRPr="00C12C8F" w:rsidRDefault="00F664DE" w:rsidP="00F664DE">
            <w:pPr>
              <w:pStyle w:val="a3"/>
              <w:ind w:firstLine="708"/>
              <w:jc w:val="both"/>
              <w:rPr>
                <w:u w:val="single"/>
              </w:rPr>
            </w:pPr>
            <w:r w:rsidRPr="00C12C8F">
              <w:rPr>
                <w:u w:val="single"/>
              </w:rPr>
              <w:t>На 99 см</w:t>
            </w:r>
          </w:p>
          <w:p w:rsidR="00F664DE" w:rsidRPr="00C12C8F" w:rsidRDefault="00F664DE" w:rsidP="00F664DE">
            <w:pPr>
              <w:pStyle w:val="a3"/>
              <w:numPr>
                <w:ilvl w:val="0"/>
                <w:numId w:val="1"/>
              </w:numPr>
              <w:jc w:val="both"/>
            </w:pPr>
            <w:r w:rsidRPr="00C12C8F">
              <w:t>Всегда ли рак движется назад?</w:t>
            </w:r>
          </w:p>
          <w:p w:rsidR="00F664DE" w:rsidRPr="00C12C8F" w:rsidRDefault="00F664DE" w:rsidP="00F664DE">
            <w:pPr>
              <w:pStyle w:val="a3"/>
              <w:ind w:firstLine="708"/>
              <w:jc w:val="both"/>
            </w:pPr>
            <w:r w:rsidRPr="00C12C8F">
              <w:t>Всегда</w:t>
            </w:r>
          </w:p>
          <w:p w:rsidR="00F664DE" w:rsidRPr="00C12C8F" w:rsidRDefault="00F664DE" w:rsidP="00F664DE">
            <w:pPr>
              <w:pStyle w:val="a3"/>
              <w:ind w:firstLine="708"/>
              <w:jc w:val="both"/>
            </w:pPr>
            <w:r w:rsidRPr="00C12C8F">
              <w:t>Когда хочет - назад, когда захочет – вперед</w:t>
            </w:r>
          </w:p>
          <w:p w:rsidR="00F664DE" w:rsidRDefault="00F664DE" w:rsidP="00F664DE">
            <w:pPr>
              <w:pStyle w:val="a3"/>
              <w:jc w:val="both"/>
            </w:pPr>
            <w:r w:rsidRPr="00C12C8F">
              <w:rPr>
                <w:u w:val="single"/>
              </w:rPr>
              <w:lastRenderedPageBreak/>
              <w:t>Плавает всегда назад, но к пище всегда устремляется вп</w:t>
            </w:r>
            <w:r>
              <w:rPr>
                <w:u w:val="single"/>
              </w:rPr>
              <w:t>еред</w:t>
            </w:r>
          </w:p>
        </w:tc>
        <w:tc>
          <w:tcPr>
            <w:tcW w:w="5069" w:type="dxa"/>
          </w:tcPr>
          <w:p w:rsidR="00F664DE" w:rsidRPr="00C152F1" w:rsidRDefault="00F664DE" w:rsidP="00F664DE">
            <w:pPr>
              <w:pStyle w:val="a3"/>
              <w:numPr>
                <w:ilvl w:val="0"/>
                <w:numId w:val="1"/>
              </w:numPr>
              <w:jc w:val="both"/>
            </w:pPr>
            <w:r w:rsidRPr="00C152F1">
              <w:lastRenderedPageBreak/>
              <w:t>Предложение «мы пошли на экскурсию»:</w:t>
            </w:r>
          </w:p>
          <w:p w:rsidR="00F664DE" w:rsidRPr="00C152F1" w:rsidRDefault="00F664DE" w:rsidP="00F664DE">
            <w:pPr>
              <w:pStyle w:val="a3"/>
              <w:ind w:firstLine="708"/>
              <w:jc w:val="both"/>
            </w:pPr>
            <w:r w:rsidRPr="00C152F1">
              <w:t>Вопросительное</w:t>
            </w:r>
          </w:p>
          <w:p w:rsidR="00F664DE" w:rsidRPr="00C152F1" w:rsidRDefault="00F664DE" w:rsidP="00F664DE">
            <w:pPr>
              <w:pStyle w:val="a3"/>
              <w:ind w:firstLine="708"/>
              <w:jc w:val="both"/>
              <w:rPr>
                <w:u w:val="single"/>
              </w:rPr>
            </w:pPr>
            <w:r w:rsidRPr="00C152F1">
              <w:rPr>
                <w:u w:val="single"/>
              </w:rPr>
              <w:t>Повествовательное</w:t>
            </w:r>
          </w:p>
          <w:p w:rsidR="00F664DE" w:rsidRPr="00C152F1" w:rsidRDefault="00F664DE" w:rsidP="00F664DE">
            <w:pPr>
              <w:pStyle w:val="a3"/>
              <w:ind w:firstLine="708"/>
              <w:jc w:val="both"/>
            </w:pPr>
            <w:r w:rsidRPr="00C152F1">
              <w:t>Восклицательное</w:t>
            </w:r>
          </w:p>
          <w:p w:rsidR="00F664DE" w:rsidRPr="00C152F1" w:rsidRDefault="00F664DE" w:rsidP="00F664DE">
            <w:pPr>
              <w:pStyle w:val="a3"/>
              <w:numPr>
                <w:ilvl w:val="0"/>
                <w:numId w:val="1"/>
              </w:numPr>
              <w:jc w:val="both"/>
            </w:pPr>
            <w:r w:rsidRPr="00C152F1">
              <w:t>Что тяжелее: 8кг гвоздей или 8 кг пуха?</w:t>
            </w:r>
          </w:p>
          <w:p w:rsidR="00F664DE" w:rsidRPr="00C152F1" w:rsidRDefault="00F664DE" w:rsidP="00F664DE">
            <w:pPr>
              <w:pStyle w:val="a3"/>
              <w:ind w:firstLine="708"/>
              <w:jc w:val="both"/>
            </w:pPr>
            <w:r w:rsidRPr="00C152F1">
              <w:t>Гвозди</w:t>
            </w:r>
          </w:p>
          <w:p w:rsidR="00F664DE" w:rsidRPr="00C152F1" w:rsidRDefault="00F664DE" w:rsidP="00F664DE">
            <w:pPr>
              <w:pStyle w:val="a3"/>
              <w:ind w:firstLine="708"/>
              <w:jc w:val="both"/>
            </w:pPr>
            <w:r w:rsidRPr="00C152F1">
              <w:t>Пух</w:t>
            </w:r>
          </w:p>
          <w:p w:rsidR="00F664DE" w:rsidRPr="00C152F1" w:rsidRDefault="00F664DE" w:rsidP="00F664DE">
            <w:pPr>
              <w:pStyle w:val="a3"/>
              <w:ind w:firstLine="708"/>
              <w:jc w:val="both"/>
            </w:pPr>
            <w:r w:rsidRPr="00C152F1">
              <w:t>Нельзя измерить</w:t>
            </w:r>
          </w:p>
          <w:p w:rsidR="00F664DE" w:rsidRPr="00C152F1" w:rsidRDefault="00F664DE" w:rsidP="00F664DE">
            <w:pPr>
              <w:pStyle w:val="a3"/>
              <w:ind w:firstLine="708"/>
              <w:jc w:val="both"/>
            </w:pPr>
            <w:proofErr w:type="gramStart"/>
            <w:r w:rsidRPr="00C152F1">
              <w:t>(Вопрос – ловушка.</w:t>
            </w:r>
            <w:proofErr w:type="gramEnd"/>
            <w:r w:rsidRPr="00C152F1">
              <w:t xml:space="preserve"> </w:t>
            </w:r>
            <w:proofErr w:type="gramStart"/>
            <w:r w:rsidRPr="00C152F1">
              <w:t>Они равны)</w:t>
            </w:r>
            <w:proofErr w:type="gramEnd"/>
          </w:p>
          <w:p w:rsidR="00F664DE" w:rsidRPr="00C12C8F" w:rsidRDefault="00F664DE" w:rsidP="00F664DE">
            <w:pPr>
              <w:pStyle w:val="a3"/>
              <w:numPr>
                <w:ilvl w:val="0"/>
                <w:numId w:val="1"/>
              </w:numPr>
              <w:jc w:val="both"/>
            </w:pPr>
            <w:r w:rsidRPr="00C12C8F">
              <w:t>Какая птица выше всех летает?</w:t>
            </w:r>
          </w:p>
          <w:p w:rsidR="00F664DE" w:rsidRPr="00C12C8F" w:rsidRDefault="00F664DE" w:rsidP="00F664DE">
            <w:pPr>
              <w:pStyle w:val="a3"/>
              <w:ind w:firstLine="708"/>
              <w:jc w:val="both"/>
            </w:pPr>
            <w:r w:rsidRPr="00C12C8F">
              <w:t>Стриж</w:t>
            </w:r>
          </w:p>
          <w:p w:rsidR="00F664DE" w:rsidRPr="00C12C8F" w:rsidRDefault="00F664DE" w:rsidP="00F664DE">
            <w:pPr>
              <w:pStyle w:val="a3"/>
              <w:ind w:firstLine="708"/>
              <w:jc w:val="both"/>
            </w:pPr>
            <w:r w:rsidRPr="00C12C8F">
              <w:t>Сокол</w:t>
            </w:r>
          </w:p>
          <w:p w:rsidR="00F664DE" w:rsidRPr="00C12C8F" w:rsidRDefault="00F664DE" w:rsidP="00F664DE">
            <w:pPr>
              <w:pStyle w:val="a3"/>
              <w:ind w:firstLine="708"/>
              <w:jc w:val="both"/>
              <w:rPr>
                <w:u w:val="single"/>
              </w:rPr>
            </w:pPr>
            <w:r w:rsidRPr="00C12C8F">
              <w:rPr>
                <w:u w:val="single"/>
              </w:rPr>
              <w:t xml:space="preserve">Орел </w:t>
            </w:r>
          </w:p>
          <w:p w:rsidR="00F664DE" w:rsidRPr="00C12C8F" w:rsidRDefault="00F664DE" w:rsidP="00F664DE">
            <w:pPr>
              <w:pStyle w:val="a3"/>
              <w:numPr>
                <w:ilvl w:val="0"/>
                <w:numId w:val="1"/>
              </w:numPr>
              <w:jc w:val="both"/>
              <w:rPr>
                <w:u w:val="single"/>
              </w:rPr>
            </w:pPr>
            <w:r w:rsidRPr="00C12C8F">
              <w:t>В слове «апрель»:</w:t>
            </w:r>
          </w:p>
          <w:p w:rsidR="00F664DE" w:rsidRPr="00C12C8F" w:rsidRDefault="00F664DE" w:rsidP="00F664DE">
            <w:pPr>
              <w:pStyle w:val="a3"/>
              <w:ind w:firstLine="708"/>
              <w:jc w:val="both"/>
            </w:pPr>
            <w:r w:rsidRPr="00C12C8F">
              <w:t>Столько букв, сколько и звуков</w:t>
            </w:r>
          </w:p>
          <w:p w:rsidR="00F664DE" w:rsidRPr="00C12C8F" w:rsidRDefault="00F664DE" w:rsidP="00F664DE">
            <w:pPr>
              <w:pStyle w:val="a3"/>
              <w:ind w:firstLine="708"/>
              <w:jc w:val="both"/>
              <w:rPr>
                <w:u w:val="single"/>
              </w:rPr>
            </w:pPr>
            <w:r w:rsidRPr="00C12C8F">
              <w:rPr>
                <w:u w:val="single"/>
              </w:rPr>
              <w:t>Звуков меньше, чем букв</w:t>
            </w:r>
          </w:p>
          <w:p w:rsidR="00F664DE" w:rsidRPr="00C12C8F" w:rsidRDefault="00F664DE" w:rsidP="00F664DE">
            <w:pPr>
              <w:pStyle w:val="a3"/>
              <w:ind w:firstLine="708"/>
              <w:jc w:val="both"/>
              <w:rPr>
                <w:u w:val="single"/>
              </w:rPr>
            </w:pPr>
            <w:r w:rsidRPr="00C12C8F">
              <w:t>Звуков больше, чем букв</w:t>
            </w:r>
          </w:p>
          <w:p w:rsidR="00F664DE" w:rsidRPr="00C12C8F" w:rsidRDefault="00F664DE" w:rsidP="00F664DE">
            <w:pPr>
              <w:pStyle w:val="a3"/>
              <w:numPr>
                <w:ilvl w:val="0"/>
                <w:numId w:val="1"/>
              </w:numPr>
              <w:jc w:val="both"/>
              <w:rPr>
                <w:u w:val="single"/>
              </w:rPr>
            </w:pPr>
            <w:r w:rsidRPr="00C12C8F">
              <w:t>В числе 352:</w:t>
            </w:r>
          </w:p>
          <w:p w:rsidR="00F664DE" w:rsidRPr="00C12C8F" w:rsidRDefault="00F664DE" w:rsidP="00F664DE">
            <w:pPr>
              <w:pStyle w:val="a3"/>
              <w:ind w:firstLine="708"/>
              <w:jc w:val="both"/>
              <w:rPr>
                <w:u w:val="single"/>
              </w:rPr>
            </w:pPr>
            <w:r w:rsidRPr="00C12C8F">
              <w:t>3 десятка</w:t>
            </w:r>
          </w:p>
          <w:p w:rsidR="00F664DE" w:rsidRPr="00C12C8F" w:rsidRDefault="00F664DE" w:rsidP="00F664DE">
            <w:pPr>
              <w:pStyle w:val="a3"/>
              <w:ind w:firstLine="708"/>
              <w:jc w:val="both"/>
              <w:rPr>
                <w:u w:val="single"/>
              </w:rPr>
            </w:pPr>
            <w:r w:rsidRPr="00C12C8F">
              <w:t>5 десятков</w:t>
            </w:r>
          </w:p>
          <w:p w:rsidR="00F664DE" w:rsidRPr="00C12C8F" w:rsidRDefault="00F664DE" w:rsidP="00F664DE">
            <w:pPr>
              <w:pStyle w:val="a3"/>
              <w:ind w:firstLine="708"/>
              <w:jc w:val="both"/>
              <w:rPr>
                <w:u w:val="single"/>
              </w:rPr>
            </w:pPr>
            <w:r w:rsidRPr="00C12C8F">
              <w:t>2 десятка</w:t>
            </w:r>
          </w:p>
          <w:p w:rsidR="00F664DE" w:rsidRPr="00C12C8F" w:rsidRDefault="00F664DE" w:rsidP="00F664DE">
            <w:pPr>
              <w:pStyle w:val="a3"/>
              <w:numPr>
                <w:ilvl w:val="0"/>
                <w:numId w:val="1"/>
              </w:numPr>
              <w:jc w:val="both"/>
            </w:pPr>
            <w:r w:rsidRPr="00C12C8F">
              <w:t>Вьют ли гнезда наши перелетные птицы на юге?</w:t>
            </w:r>
          </w:p>
          <w:p w:rsidR="00F664DE" w:rsidRPr="00C12C8F" w:rsidRDefault="00F664DE" w:rsidP="00F664DE">
            <w:pPr>
              <w:pStyle w:val="a3"/>
              <w:ind w:firstLine="708"/>
              <w:jc w:val="both"/>
            </w:pPr>
            <w:r w:rsidRPr="00C12C8F">
              <w:t>Да</w:t>
            </w:r>
          </w:p>
          <w:p w:rsidR="00F664DE" w:rsidRPr="00C12C8F" w:rsidRDefault="00F664DE" w:rsidP="00F664DE">
            <w:pPr>
              <w:pStyle w:val="a3"/>
              <w:ind w:firstLine="708"/>
              <w:jc w:val="both"/>
              <w:rPr>
                <w:u w:val="single"/>
              </w:rPr>
            </w:pPr>
            <w:r w:rsidRPr="00C12C8F">
              <w:rPr>
                <w:u w:val="single"/>
              </w:rPr>
              <w:t>Нет</w:t>
            </w:r>
          </w:p>
          <w:p w:rsidR="00F664DE" w:rsidRPr="00C12C8F" w:rsidRDefault="00F664DE" w:rsidP="00F664DE">
            <w:pPr>
              <w:pStyle w:val="a3"/>
              <w:ind w:firstLine="708"/>
              <w:jc w:val="both"/>
            </w:pPr>
            <w:r w:rsidRPr="00C12C8F">
              <w:t>Не знаю</w:t>
            </w:r>
          </w:p>
          <w:p w:rsidR="00F664DE" w:rsidRDefault="00F664DE" w:rsidP="00C152F1">
            <w:pPr>
              <w:pStyle w:val="a3"/>
              <w:jc w:val="both"/>
            </w:pPr>
          </w:p>
        </w:tc>
      </w:tr>
    </w:tbl>
    <w:p w:rsidR="00311B99" w:rsidRPr="00C152F1" w:rsidRDefault="00311B99" w:rsidP="00C152F1">
      <w:pPr>
        <w:pStyle w:val="a3"/>
        <w:jc w:val="both"/>
      </w:pPr>
    </w:p>
    <w:p w:rsidR="00311B99" w:rsidRPr="00144E79" w:rsidRDefault="00311B99" w:rsidP="00C152F1">
      <w:pPr>
        <w:pStyle w:val="a3"/>
        <w:jc w:val="both"/>
        <w:rPr>
          <w:b/>
        </w:rPr>
      </w:pPr>
      <w:r w:rsidRPr="00144E79">
        <w:rPr>
          <w:b/>
        </w:rPr>
        <w:t>2. Станция «Игровая».</w:t>
      </w:r>
    </w:p>
    <w:p w:rsidR="006B0C0F" w:rsidRPr="00C152F1" w:rsidRDefault="00311B99" w:rsidP="00144E79">
      <w:pPr>
        <w:pStyle w:val="a3"/>
        <w:ind w:firstLine="708"/>
        <w:jc w:val="both"/>
      </w:pPr>
      <w:r w:rsidRPr="00C152F1">
        <w:t>Здесь проверяется уровень взаимопонимания и сплоченности классных коллективов.</w:t>
      </w:r>
      <w:r w:rsidR="004915FE" w:rsidRPr="00C152F1">
        <w:t xml:space="preserve"> Командам</w:t>
      </w:r>
      <w:r w:rsidR="00290B1C">
        <w:t xml:space="preserve"> предлагается поиграть следующие </w:t>
      </w:r>
      <w:r w:rsidR="004915FE" w:rsidRPr="00C152F1">
        <w:t>игр</w:t>
      </w:r>
      <w:r w:rsidR="00290B1C">
        <w:t>ы</w:t>
      </w:r>
      <w:r w:rsidR="004915FE" w:rsidRPr="00C152F1">
        <w:t>:</w:t>
      </w:r>
      <w:r w:rsidR="00144E79">
        <w:t xml:space="preserve"> </w:t>
      </w:r>
      <w:r w:rsidR="006B0C0F" w:rsidRPr="00C152F1">
        <w:t>«Дракон кусает свой хвост»</w:t>
      </w:r>
      <w:r w:rsidR="00144E79">
        <w:t>.</w:t>
      </w:r>
    </w:p>
    <w:p w:rsidR="006B0C0F" w:rsidRPr="00C152F1" w:rsidRDefault="006B0C0F" w:rsidP="00144E79">
      <w:pPr>
        <w:pStyle w:val="a3"/>
        <w:ind w:firstLine="708"/>
        <w:jc w:val="both"/>
      </w:pPr>
      <w:r w:rsidRPr="00C152F1">
        <w:t>Ход игры.</w:t>
      </w:r>
    </w:p>
    <w:p w:rsidR="006B0C0F" w:rsidRPr="00C152F1" w:rsidRDefault="00144E79" w:rsidP="00144E79">
      <w:pPr>
        <w:pStyle w:val="a3"/>
        <w:ind w:firstLine="708"/>
        <w:jc w:val="both"/>
      </w:pPr>
      <w:r>
        <w:t xml:space="preserve">Играющие </w:t>
      </w:r>
      <w:r w:rsidR="006B0C0F" w:rsidRPr="00C152F1">
        <w:t xml:space="preserve">дети стоят друг за другом, держась за талию впереди </w:t>
      </w:r>
      <w:proofErr w:type="gramStart"/>
      <w:r w:rsidR="006B0C0F" w:rsidRPr="00C152F1">
        <w:t>стоящего</w:t>
      </w:r>
      <w:proofErr w:type="gramEnd"/>
      <w:r w:rsidR="006B0C0F" w:rsidRPr="00C152F1">
        <w:t>. Первый ребёнок – это голова дракона, последний – кончик хвоста. Под музыку первый играющий пытается схватить последнего – «дракон» ловит свой «хвост». Остальные дети цепко держатся друг за друга. Если дракон не поймает свой хвост, то в следующий раз на роль «головы дракона» назначается другой ребёнок.</w:t>
      </w:r>
    </w:p>
    <w:p w:rsidR="00290B1C" w:rsidRPr="009B6AAA" w:rsidRDefault="00290B1C" w:rsidP="00290B1C">
      <w:pPr>
        <w:pStyle w:val="a3"/>
        <w:jc w:val="both"/>
      </w:pPr>
      <w:r>
        <w:t>«</w:t>
      </w:r>
      <w:r w:rsidRPr="009B6AAA">
        <w:t>Доброе животное»</w:t>
      </w:r>
      <w:r>
        <w:t>.</w:t>
      </w:r>
    </w:p>
    <w:p w:rsidR="00290B1C" w:rsidRPr="009B6AAA" w:rsidRDefault="00290B1C" w:rsidP="00290B1C">
      <w:pPr>
        <w:pStyle w:val="a3"/>
        <w:ind w:firstLine="708"/>
        <w:jc w:val="both"/>
      </w:pPr>
      <w:r w:rsidRPr="009B6AAA">
        <w:t>Ход игры.</w:t>
      </w:r>
    </w:p>
    <w:p w:rsidR="00290B1C" w:rsidRPr="009B6AAA" w:rsidRDefault="00290B1C" w:rsidP="00290B1C">
      <w:pPr>
        <w:pStyle w:val="a3"/>
        <w:ind w:firstLine="708"/>
        <w:jc w:val="both"/>
      </w:pPr>
      <w:r>
        <w:t xml:space="preserve">Ведущий тихим </w:t>
      </w:r>
      <w:r w:rsidRPr="009B6AAA">
        <w:t>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делаем шаг вперед, на выдох – шаг назад. А теперь на вдох делаем два шага вперёд, на выдох – два шага назад. Так не только дышит животное, так же ровно и чётко бьётся его большое доброе сердце, стук – шаг вперед, стук – шаг назад, и т.д. Мы все берём дыхание и стук сердца этого животного себе».</w:t>
      </w:r>
    </w:p>
    <w:p w:rsidR="006B0C0F" w:rsidRPr="00C152F1" w:rsidRDefault="006B0C0F" w:rsidP="00C152F1">
      <w:pPr>
        <w:pStyle w:val="a3"/>
        <w:jc w:val="both"/>
      </w:pPr>
    </w:p>
    <w:p w:rsidR="004915FE" w:rsidRPr="00144E79" w:rsidRDefault="004915FE" w:rsidP="00C152F1">
      <w:pPr>
        <w:pStyle w:val="a3"/>
        <w:jc w:val="both"/>
        <w:rPr>
          <w:b/>
        </w:rPr>
      </w:pPr>
      <w:r w:rsidRPr="00144E79">
        <w:rPr>
          <w:b/>
        </w:rPr>
        <w:t>3. Станция «Умелые ручки».</w:t>
      </w:r>
    </w:p>
    <w:p w:rsidR="004915FE" w:rsidRPr="00C152F1" w:rsidRDefault="004915FE" w:rsidP="00C152F1">
      <w:pPr>
        <w:pStyle w:val="a3"/>
        <w:jc w:val="both"/>
      </w:pPr>
      <w:r w:rsidRPr="00C152F1">
        <w:t>Ведущий:</w:t>
      </w:r>
    </w:p>
    <w:p w:rsidR="004915FE" w:rsidRDefault="004915FE" w:rsidP="00107217">
      <w:pPr>
        <w:pStyle w:val="a3"/>
        <w:ind w:firstLine="708"/>
        <w:jc w:val="both"/>
      </w:pPr>
      <w:r w:rsidRPr="00C152F1">
        <w:t>-Ребята, перед вами цветная бумага, клей, ножницы, пластилин нитки, природный материал, ткань. Из этих материалов</w:t>
      </w:r>
      <w:r w:rsidR="00144E79">
        <w:t xml:space="preserve"> вы должны придумать любую</w:t>
      </w:r>
      <w:r w:rsidRPr="00C152F1">
        <w:t xml:space="preserve"> поделку.</w:t>
      </w:r>
    </w:p>
    <w:p w:rsidR="004915FE" w:rsidRPr="00144E79" w:rsidRDefault="00144E79" w:rsidP="00C152F1">
      <w:pPr>
        <w:pStyle w:val="a3"/>
        <w:jc w:val="both"/>
        <w:rPr>
          <w:b/>
        </w:rPr>
      </w:pPr>
      <w:r w:rsidRPr="00144E79">
        <w:rPr>
          <w:b/>
        </w:rPr>
        <w:t>4.</w:t>
      </w:r>
      <w:r w:rsidR="004915FE" w:rsidRPr="00144E79">
        <w:rPr>
          <w:b/>
        </w:rPr>
        <w:t xml:space="preserve"> Станция «Спортивная».</w:t>
      </w:r>
    </w:p>
    <w:p w:rsidR="004915FE" w:rsidRPr="00C152F1" w:rsidRDefault="004915FE" w:rsidP="00C152F1">
      <w:pPr>
        <w:pStyle w:val="a3"/>
        <w:jc w:val="both"/>
      </w:pPr>
      <w:r w:rsidRPr="00C152F1">
        <w:t>Ведущий:</w:t>
      </w:r>
    </w:p>
    <w:p w:rsidR="004915FE" w:rsidRPr="00C152F1" w:rsidRDefault="004915FE" w:rsidP="00144E79">
      <w:pPr>
        <w:pStyle w:val="a3"/>
        <w:ind w:firstLine="708"/>
        <w:jc w:val="both"/>
      </w:pPr>
      <w:r w:rsidRPr="00C152F1">
        <w:t>-А теперь проводим веселую эстафету.</w:t>
      </w:r>
    </w:p>
    <w:p w:rsidR="006B0C0F" w:rsidRDefault="006B0C0F" w:rsidP="00C152F1">
      <w:pPr>
        <w:pStyle w:val="a3"/>
        <w:jc w:val="both"/>
      </w:pPr>
      <w:r w:rsidRPr="00C152F1">
        <w:t>Проводятся веселые эстафеты</w:t>
      </w:r>
      <w:r w:rsidR="00144E79">
        <w:t>:</w:t>
      </w:r>
    </w:p>
    <w:p w:rsidR="005F4B10" w:rsidRPr="006A5B19" w:rsidRDefault="005F4B10" w:rsidP="005F4B10">
      <w:pPr>
        <w:pStyle w:val="a3"/>
        <w:jc w:val="both"/>
        <w:rPr>
          <w:u w:val="single"/>
        </w:rPr>
      </w:pPr>
      <w:r w:rsidRPr="006A5B19">
        <w:rPr>
          <w:u w:val="single"/>
        </w:rPr>
        <w:t>Эстафета «Передача олимпийского огня».</w:t>
      </w:r>
    </w:p>
    <w:p w:rsidR="005F4B10" w:rsidRPr="00A57712" w:rsidRDefault="005F4B10" w:rsidP="005F4B10">
      <w:pPr>
        <w:pStyle w:val="a3"/>
        <w:ind w:firstLine="708"/>
        <w:jc w:val="both"/>
      </w:pPr>
      <w:r w:rsidRPr="00A57712">
        <w:t>Капитанам вручаются красные флажки. По команде «Марш!» капитаны бегут вперед, обегают финишные стойки и, вернувшись к линии старта, передают флажок следующему игроку своей команды, а сами становятся в конце колонны. Второй игрок, обежав стойку, передает флажок третьему и т.д. По окончании эстафеты капитан (который снова оказывается впереди колонны) поднимает флажок вверх, остальные игроки разводят руки в стороны (это положение финиширования).</w:t>
      </w:r>
    </w:p>
    <w:p w:rsidR="005F4B10" w:rsidRPr="006A5B19" w:rsidRDefault="00107217" w:rsidP="005F4B10">
      <w:pPr>
        <w:pStyle w:val="a3"/>
        <w:jc w:val="both"/>
        <w:rPr>
          <w:u w:val="single"/>
        </w:rPr>
      </w:pPr>
      <w:r>
        <w:rPr>
          <w:u w:val="single"/>
        </w:rPr>
        <w:t xml:space="preserve">Эстафета </w:t>
      </w:r>
      <w:r w:rsidR="005F4B10" w:rsidRPr="006A5B19">
        <w:rPr>
          <w:u w:val="single"/>
        </w:rPr>
        <w:t>«Кенгуру»</w:t>
      </w:r>
      <w:r>
        <w:rPr>
          <w:u w:val="single"/>
        </w:rPr>
        <w:t>.</w:t>
      </w:r>
    </w:p>
    <w:p w:rsidR="005F4B10" w:rsidRPr="00A57712" w:rsidRDefault="005F4B10" w:rsidP="005F4B10">
      <w:pPr>
        <w:pStyle w:val="a3"/>
        <w:ind w:firstLine="708"/>
        <w:jc w:val="both"/>
      </w:pPr>
      <w:r w:rsidRPr="00A57712">
        <w:t xml:space="preserve">Команды построены по одному перед стартовой линией, у </w:t>
      </w:r>
      <w:proofErr w:type="gramStart"/>
      <w:r w:rsidRPr="00A57712">
        <w:t>направляющего</w:t>
      </w:r>
      <w:proofErr w:type="gramEnd"/>
      <w:r w:rsidRPr="00A57712">
        <w:t xml:space="preserve"> между коленями зажат мяч. По сигналу первый участник команды прыжками на двух ногах продвигается до обозначенного места, обогнув контрольную отметку, возвращается назад, передает мяч следующему участнику. Второй участник выполняет то же, что и первый. При потере мяча участник обязан поднять его и продолжить выполнение задания. Выигрывает команда, которая первой закончит эстафету.</w:t>
      </w:r>
    </w:p>
    <w:p w:rsidR="005F4B10" w:rsidRPr="00A57712" w:rsidRDefault="00107217" w:rsidP="005F4B10">
      <w:pPr>
        <w:pStyle w:val="a3"/>
        <w:jc w:val="both"/>
      </w:pPr>
      <w:r>
        <w:rPr>
          <w:u w:val="single"/>
        </w:rPr>
        <w:t>Эстафета</w:t>
      </w:r>
      <w:r w:rsidR="005F4B10" w:rsidRPr="006A5B19">
        <w:rPr>
          <w:u w:val="single"/>
        </w:rPr>
        <w:t xml:space="preserve"> «Кегли».</w:t>
      </w:r>
      <w:r w:rsidR="005F4B10" w:rsidRPr="00A57712">
        <w:t xml:space="preserve"> На площадке выставляются 2 кегли, по одной для каждого  капитана  на расстоянии.  По сигналу ведущего капитаны должны сбить кеглю мяч</w:t>
      </w:r>
      <w:r>
        <w:t xml:space="preserve">ом. Выигрывает тот, кто собьет </w:t>
      </w:r>
      <w:r w:rsidR="005F4B10" w:rsidRPr="00A57712">
        <w:t>кеглю.</w:t>
      </w:r>
    </w:p>
    <w:p w:rsidR="005F4B10" w:rsidRPr="00A57712" w:rsidRDefault="005F4B10" w:rsidP="005F4B10">
      <w:pPr>
        <w:pStyle w:val="a3"/>
        <w:jc w:val="both"/>
      </w:pPr>
      <w:r w:rsidRPr="006A5B19">
        <w:rPr>
          <w:u w:val="single"/>
        </w:rPr>
        <w:t>Эстафета. «Большой башмак».</w:t>
      </w:r>
      <w:r w:rsidRPr="00A57712">
        <w:t xml:space="preserve"> Дети бегут, надев на ногу огромный башмак (коробку) до финиша и обратно, передают башмак (коробку) другому участнику.</w:t>
      </w:r>
    </w:p>
    <w:p w:rsidR="00AE0127" w:rsidRDefault="00AE0127" w:rsidP="00C152F1">
      <w:pPr>
        <w:pStyle w:val="a3"/>
        <w:jc w:val="both"/>
        <w:rPr>
          <w:b/>
        </w:rPr>
      </w:pPr>
      <w:r w:rsidRPr="00AE0127">
        <w:rPr>
          <w:b/>
        </w:rPr>
        <w:t>Итог.</w:t>
      </w:r>
    </w:p>
    <w:p w:rsidR="00AE0127" w:rsidRDefault="00AE0127" w:rsidP="00290B1C">
      <w:pPr>
        <w:pStyle w:val="a3"/>
        <w:ind w:firstLine="708"/>
        <w:jc w:val="both"/>
      </w:pPr>
      <w:r>
        <w:t>Игра завершается подведением итогов и вручением дипломов командам по номинациям: «Самая умная», «Самая талантливая команда».</w:t>
      </w:r>
    </w:p>
    <w:p w:rsidR="00AE0127" w:rsidRPr="00AE0127" w:rsidRDefault="00AE0127" w:rsidP="00290B1C">
      <w:pPr>
        <w:pStyle w:val="a3"/>
        <w:ind w:firstLine="708"/>
        <w:jc w:val="both"/>
      </w:pPr>
      <w:r>
        <w:t>Исполняется песня «Вместе весело шагать».</w:t>
      </w:r>
    </w:p>
    <w:sectPr w:rsidR="00AE0127" w:rsidRPr="00AE0127" w:rsidSect="00C152F1">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D2B3E"/>
    <w:multiLevelType w:val="hybridMultilevel"/>
    <w:tmpl w:val="958ED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126F5E"/>
    <w:rsid w:val="00071052"/>
    <w:rsid w:val="00082AAE"/>
    <w:rsid w:val="0009482B"/>
    <w:rsid w:val="00107217"/>
    <w:rsid w:val="00126F5E"/>
    <w:rsid w:val="00144E79"/>
    <w:rsid w:val="001C7E0B"/>
    <w:rsid w:val="00290B1C"/>
    <w:rsid w:val="00311B99"/>
    <w:rsid w:val="003B1C40"/>
    <w:rsid w:val="003E26D9"/>
    <w:rsid w:val="004915FE"/>
    <w:rsid w:val="005F4B10"/>
    <w:rsid w:val="00631AA6"/>
    <w:rsid w:val="006B0C0F"/>
    <w:rsid w:val="00804CCD"/>
    <w:rsid w:val="00955EE7"/>
    <w:rsid w:val="00970A49"/>
    <w:rsid w:val="00AE0127"/>
    <w:rsid w:val="00B071B9"/>
    <w:rsid w:val="00C152F1"/>
    <w:rsid w:val="00F66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1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0C0F"/>
    <w:pPr>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664DE"/>
    <w:pPr>
      <w:ind w:left="720"/>
      <w:contextualSpacing/>
    </w:pPr>
    <w:rPr>
      <w:rFonts w:eastAsiaTheme="minorHAnsi"/>
      <w:lang w:eastAsia="en-US"/>
    </w:rPr>
  </w:style>
  <w:style w:type="table" w:styleId="a5">
    <w:name w:val="Table Grid"/>
    <w:basedOn w:val="a1"/>
    <w:uiPriority w:val="59"/>
    <w:rsid w:val="00F664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2A470-1E4C-4587-AD26-9407CE8B0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3</Pages>
  <Words>766</Words>
  <Characters>4368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2013-09-10T07:12:00Z</dcterms:created>
  <dcterms:modified xsi:type="dcterms:W3CDTF">2013-10-01T14:54:00Z</dcterms:modified>
</cp:coreProperties>
</file>