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B" w:rsidRPr="006E60EA" w:rsidRDefault="001B59AB" w:rsidP="006E60EA">
      <w:pPr>
        <w:spacing w:after="0" w:line="240" w:lineRule="auto"/>
        <w:jc w:val="center"/>
        <w:rPr>
          <w:rStyle w:val="fontstyle19"/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6E60EA">
        <w:rPr>
          <w:rStyle w:val="fontstyle19"/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60460" w:rsidRPr="006E60EA" w:rsidRDefault="003453BC" w:rsidP="006E60EA">
      <w:pPr>
        <w:spacing w:after="0"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6E60EA">
        <w:rPr>
          <w:rStyle w:val="fontstyle19"/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8B4243" w:rsidRPr="006E60EA" w:rsidRDefault="00A86A1D" w:rsidP="006E60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 xml:space="preserve">Согласно ФГОС второго поколения, одной из главных  задач, которые ставит перед собой  школа, является развитие </w:t>
      </w:r>
      <w:r w:rsidR="008C59E8" w:rsidRPr="006E60EA">
        <w:rPr>
          <w:rStyle w:val="fontstyle19"/>
          <w:rFonts w:ascii="Times New Roman" w:hAnsi="Times New Roman" w:cs="Times New Roman"/>
          <w:sz w:val="28"/>
          <w:szCs w:val="28"/>
        </w:rPr>
        <w:t>д</w:t>
      </w:r>
      <w:r w:rsidR="003453BC" w:rsidRPr="006E60EA">
        <w:rPr>
          <w:rStyle w:val="fontstyle19"/>
          <w:rFonts w:ascii="Times New Roman" w:hAnsi="Times New Roman" w:cs="Times New Roman"/>
          <w:sz w:val="28"/>
          <w:szCs w:val="28"/>
        </w:rPr>
        <w:t>уховно – нравственной личности. В</w:t>
      </w:r>
      <w:r w:rsidR="00003D9A" w:rsidRPr="006E60EA">
        <w:rPr>
          <w:rStyle w:val="fontstyle19"/>
          <w:rFonts w:ascii="Times New Roman" w:hAnsi="Times New Roman" w:cs="Times New Roman"/>
          <w:sz w:val="28"/>
          <w:szCs w:val="28"/>
        </w:rPr>
        <w:t xml:space="preserve"> младшем школьном возрасте происходит формирование </w:t>
      </w:r>
      <w:r w:rsidR="00760460" w:rsidRPr="006E60EA">
        <w:rPr>
          <w:rStyle w:val="fontstyle19"/>
          <w:rFonts w:ascii="Times New Roman" w:hAnsi="Times New Roman" w:cs="Times New Roman"/>
          <w:sz w:val="28"/>
          <w:szCs w:val="28"/>
        </w:rPr>
        <w:t>личности ребенка</w:t>
      </w:r>
      <w:r w:rsidR="00003D9A" w:rsidRPr="006E60EA">
        <w:rPr>
          <w:rStyle w:val="fontstyle19"/>
          <w:rFonts w:ascii="Times New Roman" w:hAnsi="Times New Roman" w:cs="Times New Roman"/>
          <w:sz w:val="28"/>
          <w:szCs w:val="28"/>
        </w:rPr>
        <w:t>, начинается длительный процесс позна</w:t>
      </w:r>
      <w:r w:rsidR="00972EC1" w:rsidRPr="006E60EA">
        <w:rPr>
          <w:rStyle w:val="fontstyle19"/>
          <w:rFonts w:ascii="Times New Roman" w:hAnsi="Times New Roman" w:cs="Times New Roman"/>
          <w:sz w:val="28"/>
          <w:szCs w:val="28"/>
        </w:rPr>
        <w:t xml:space="preserve">ния тех нравственных ценностей, </w:t>
      </w:r>
      <w:r w:rsidR="00003D9A" w:rsidRPr="006E60EA">
        <w:rPr>
          <w:rStyle w:val="fontstyle19"/>
          <w:rFonts w:ascii="Times New Roman" w:hAnsi="Times New Roman" w:cs="Times New Roman"/>
          <w:sz w:val="28"/>
          <w:szCs w:val="28"/>
        </w:rPr>
        <w:t>которые лежат в основе любви к Родине</w:t>
      </w:r>
      <w:r w:rsidR="00972EC1" w:rsidRPr="006E60EA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3453BC" w:rsidRPr="006E60E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72EC1" w:rsidRPr="006E60EA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8B4243" w:rsidRPr="006E60EA">
        <w:rPr>
          <w:rFonts w:ascii="Times New Roman" w:hAnsi="Times New Roman" w:cs="Times New Roman"/>
          <w:sz w:val="28"/>
          <w:szCs w:val="28"/>
        </w:rPr>
        <w:t>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8A5F57" w:rsidRPr="006E60EA" w:rsidRDefault="001B59AB" w:rsidP="006E60EA">
      <w:pPr>
        <w:spacing w:after="0" w:line="240" w:lineRule="auto"/>
        <w:ind w:firstLine="708"/>
        <w:rPr>
          <w:rStyle w:val="fontstyle19"/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>История казачества является неотъемлемой частью истории нашего Отечества.</w:t>
      </w:r>
      <w:r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D9A" w:rsidRPr="006E60EA" w:rsidRDefault="00003D9A" w:rsidP="006E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в наше время 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государства. Оно издавна привлекало внимание большого числа исследователей различных отраслей знания: историков, социологов, этнографов, военных, экономистов, политиков, юристов, литераторов и общественности в нашей стране и за рубежом. </w:t>
      </w:r>
    </w:p>
    <w:p w:rsidR="00003D9A" w:rsidRPr="006E60EA" w:rsidRDefault="00003D9A" w:rsidP="006E60EA">
      <w:pPr>
        <w:spacing w:after="0" w:line="240" w:lineRule="auto"/>
        <w:ind w:firstLine="70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>В богатейшей истории нашей Родины история казачества, пожалуй, один из самых интересных и менее изученных сюже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тов. Само слово «казак» овеяно многими историческими леген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дами. О казаках написано не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мало. Казачью тему разрабатывали корифеи отечественной ис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тории Н.М. Карамзин, С.М. Соловьев, В.О.Ключевский. Она вдохновляла писателей и поэтов от А.С. Пушкина и Л.Н. Толстого до М.А. Шолохова. Оценку роли казачества в истории России подчеркивает фраза Л.Н.Толстого: «Граница родила казачество, а казачество создало Россию». А между тем, как недостаточно, в сущности, мы знаем об истории казачества!</w:t>
      </w:r>
    </w:p>
    <w:p w:rsidR="00003D9A" w:rsidRPr="006E60EA" w:rsidRDefault="00003D9A" w:rsidP="006E60EA">
      <w:p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>Особенно актуальной становится проблема формирования любви к Отечеству, к своей «Малой родине»</w:t>
      </w: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003D9A" w:rsidRPr="006E60EA" w:rsidRDefault="00A86A1D" w:rsidP="006E60E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E60EA">
        <w:rPr>
          <w:sz w:val="28"/>
          <w:szCs w:val="28"/>
        </w:rPr>
        <w:t>Данная п</w:t>
      </w:r>
      <w:r w:rsidR="00003D9A" w:rsidRPr="006E60EA">
        <w:rPr>
          <w:sz w:val="28"/>
          <w:szCs w:val="28"/>
        </w:rPr>
        <w:t xml:space="preserve">рограмма по казачеству расширяет кругозор ребят, знакомит их с хозяйственной жизнью России, </w:t>
      </w:r>
      <w:r w:rsidR="00975E90" w:rsidRPr="006E60EA">
        <w:rPr>
          <w:sz w:val="28"/>
          <w:szCs w:val="28"/>
        </w:rPr>
        <w:t>казачьег</w:t>
      </w:r>
      <w:r w:rsidR="00003D9A" w:rsidRPr="006E60EA">
        <w:rPr>
          <w:sz w:val="28"/>
          <w:szCs w:val="28"/>
        </w:rPr>
        <w:t>о Края, родного города, воспитывает любовь к малой родине, истории возникновения казачества, гордость за свой народ, настоящих людей прошлого и настоящего, воспитываются патриотизм, идеалы гуманизма и справедливости.</w:t>
      </w:r>
    </w:p>
    <w:p w:rsidR="00C54699" w:rsidRPr="006E60EA" w:rsidRDefault="00E22149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Представленная программа рассчитана на учащихся </w:t>
      </w:r>
      <w:r w:rsidR="00A86A1D" w:rsidRPr="006E60EA">
        <w:rPr>
          <w:rFonts w:ascii="Times New Roman" w:hAnsi="Times New Roman" w:cs="Times New Roman"/>
          <w:sz w:val="28"/>
          <w:szCs w:val="28"/>
        </w:rPr>
        <w:t>3-4</w:t>
      </w:r>
      <w:r w:rsidRPr="006E60EA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C54699" w:rsidRPr="006E60EA">
        <w:rPr>
          <w:rFonts w:ascii="Times New Roman" w:hAnsi="Times New Roman" w:cs="Times New Roman"/>
          <w:sz w:val="28"/>
          <w:szCs w:val="28"/>
        </w:rPr>
        <w:t>На реализацию программы отводится 1 час в неделю, всего 34 часа в год.</w:t>
      </w:r>
    </w:p>
    <w:p w:rsidR="00A86A1D" w:rsidRPr="006E60EA" w:rsidRDefault="00E22149" w:rsidP="006E60E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E60EA">
        <w:rPr>
          <w:sz w:val="28"/>
          <w:szCs w:val="28"/>
        </w:rPr>
        <w:t>Занятия проводятся</w:t>
      </w:r>
      <w:r w:rsidR="00A86A1D" w:rsidRPr="006E60EA">
        <w:rPr>
          <w:sz w:val="28"/>
          <w:szCs w:val="28"/>
        </w:rPr>
        <w:t>,</w:t>
      </w:r>
      <w:r w:rsidRPr="006E60EA">
        <w:rPr>
          <w:sz w:val="28"/>
          <w:szCs w:val="28"/>
        </w:rPr>
        <w:t xml:space="preserve"> в основном, в игровой форме: викторины, конкурсы, интеллектуальные игры.</w:t>
      </w:r>
    </w:p>
    <w:p w:rsidR="00E22149" w:rsidRPr="006E60EA" w:rsidRDefault="00E22149" w:rsidP="006E60EA">
      <w:pPr>
        <w:pStyle w:val="a3"/>
        <w:spacing w:before="0" w:beforeAutospacing="0" w:after="0" w:afterAutospacing="0"/>
        <w:rPr>
          <w:sz w:val="28"/>
          <w:szCs w:val="28"/>
        </w:rPr>
      </w:pPr>
      <w:r w:rsidRPr="006E60EA">
        <w:rPr>
          <w:sz w:val="28"/>
          <w:szCs w:val="28"/>
        </w:rPr>
        <w:t xml:space="preserve"> </w:t>
      </w:r>
      <w:r w:rsidR="00160D26" w:rsidRPr="006E60EA">
        <w:rPr>
          <w:sz w:val="28"/>
          <w:szCs w:val="28"/>
        </w:rPr>
        <w:tab/>
      </w:r>
      <w:r w:rsidRPr="006E60EA">
        <w:rPr>
          <w:sz w:val="28"/>
          <w:szCs w:val="28"/>
        </w:rPr>
        <w:t>Большую роль играет изучение материала непосредственно на месте событий. В этих целях предусмотрены экскурсии и походы, работа в музее и архивах.</w:t>
      </w:r>
      <w:r w:rsidR="00C54699" w:rsidRPr="006E60EA">
        <w:rPr>
          <w:sz w:val="28"/>
          <w:szCs w:val="28"/>
        </w:rPr>
        <w:t xml:space="preserve"> В процессе обучения вначале преобладают игровые формы, затем требования усложняются, ребята приобщаются к исследовательской деятельности, выполнению более сложных заданий.</w:t>
      </w:r>
    </w:p>
    <w:p w:rsidR="008B7925" w:rsidRPr="006E60EA" w:rsidRDefault="008B7925" w:rsidP="006E60E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E60EA">
        <w:rPr>
          <w:sz w:val="28"/>
          <w:szCs w:val="28"/>
        </w:rPr>
        <w:t xml:space="preserve">В программе второго года обучения ребята получают </w:t>
      </w:r>
      <w:r w:rsidR="00A86A1D" w:rsidRPr="006E60EA">
        <w:rPr>
          <w:sz w:val="28"/>
          <w:szCs w:val="28"/>
        </w:rPr>
        <w:t>наиболее полное представление об истории казачества</w:t>
      </w:r>
      <w:r w:rsidRPr="006E60EA">
        <w:rPr>
          <w:sz w:val="28"/>
          <w:szCs w:val="28"/>
        </w:rPr>
        <w:t>, его городах и посёлках. Раскрытие тем проходит в трёх временных периодах: прошлом, настоящем и будущем.</w:t>
      </w:r>
    </w:p>
    <w:p w:rsidR="008B7925" w:rsidRPr="006E60EA" w:rsidRDefault="008B7925" w:rsidP="006E60EA">
      <w:pPr>
        <w:pStyle w:val="a3"/>
        <w:spacing w:before="0" w:beforeAutospacing="0" w:after="0" w:afterAutospacing="0"/>
        <w:rPr>
          <w:sz w:val="28"/>
          <w:szCs w:val="28"/>
        </w:rPr>
      </w:pPr>
      <w:r w:rsidRPr="006E60EA">
        <w:rPr>
          <w:sz w:val="28"/>
          <w:szCs w:val="28"/>
        </w:rPr>
        <w:t xml:space="preserve">Учащиеся приобретают более глубокие знания об основных исторических событиях, экономическом, географическом положении, климате, природных богатствах, флоре и </w:t>
      </w:r>
      <w:r w:rsidRPr="006E60EA">
        <w:rPr>
          <w:sz w:val="28"/>
          <w:szCs w:val="28"/>
        </w:rPr>
        <w:lastRenderedPageBreak/>
        <w:t>фауне области. Важное место на втором году обучения занимает изучение истории родного города, беседы с интересными людьми, встречи.</w:t>
      </w:r>
    </w:p>
    <w:p w:rsidR="00C54699" w:rsidRPr="006E60EA" w:rsidRDefault="009D64D4" w:rsidP="006E60EA">
      <w:pPr>
        <w:spacing w:after="0" w:line="240" w:lineRule="auto"/>
        <w:ind w:firstLine="70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Style w:val="fontstyle19"/>
          <w:rFonts w:ascii="Times New Roman" w:eastAsia="Times New Roman" w:hAnsi="Times New Roman" w:cs="Times New Roman"/>
          <w:b/>
          <w:sz w:val="28"/>
          <w:szCs w:val="28"/>
        </w:rPr>
        <w:t>Основной целью программы</w:t>
      </w:r>
      <w:r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у школьников </w:t>
      </w:r>
      <w:r w:rsidR="00C54699"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>началь</w:t>
      </w:r>
      <w:r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>ного представления о казачеств</w:t>
      </w:r>
      <w:r w:rsidR="00C54699"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>е</w:t>
      </w:r>
      <w:r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>, пробуждение у них чувств патриотизма и гордости, ответственности за судьбы Отечества</w:t>
      </w:r>
      <w:r w:rsidR="00C54699"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>.</w:t>
      </w:r>
    </w:p>
    <w:p w:rsidR="00547FD0" w:rsidRPr="006E60EA" w:rsidRDefault="00547FD0" w:rsidP="006E60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0E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Образовательные задачи:</w:t>
      </w:r>
    </w:p>
    <w:p w:rsidR="00547FD0" w:rsidRPr="006E60EA" w:rsidRDefault="00547FD0" w:rsidP="006E60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знакомство с историей, флорой и фауной, культурными памятниками и традициями родного края; </w:t>
      </w:r>
    </w:p>
    <w:p w:rsidR="00547FD0" w:rsidRPr="006E60EA" w:rsidRDefault="00547FD0" w:rsidP="006E60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ознакомление с историей  малой родины, сбор материала о ратных и трудовых подвигах  земляков;</w:t>
      </w:r>
    </w:p>
    <w:p w:rsidR="00FB34EE" w:rsidRPr="006E60EA" w:rsidRDefault="00547FD0" w:rsidP="006E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овладение начальными навыками исследовательской работы;</w:t>
      </w:r>
    </w:p>
    <w:p w:rsidR="00FB34EE" w:rsidRPr="006E60EA" w:rsidRDefault="00547FD0" w:rsidP="006E60EA">
      <w:pPr>
        <w:spacing w:after="0" w:line="240" w:lineRule="auto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</w:t>
      </w:r>
      <w:r w:rsidR="00FB34EE"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 xml:space="preserve">-углубление знаний учащихся об историческом пути казачества с момента становления до нашего времени, его социальном, духовном и нравственном опыте на основе ознакомления с трудами историков, с историческими документами, истоками духовной культуры; </w:t>
      </w:r>
    </w:p>
    <w:p w:rsidR="00547FD0" w:rsidRPr="006E60EA" w:rsidRDefault="00547FD0" w:rsidP="006E60EA">
      <w:pPr>
        <w:spacing w:after="0" w:line="240" w:lineRule="auto"/>
        <w:ind w:left="36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47FD0" w:rsidRPr="006E60EA" w:rsidRDefault="00547FD0" w:rsidP="006E60EA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6E60E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Воспитательные задачи:</w:t>
      </w:r>
    </w:p>
    <w:p w:rsidR="00547FD0" w:rsidRPr="006E60EA" w:rsidRDefault="00547FD0" w:rsidP="006E60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развитие гражданских качеств, патриотического отношения к России и своему краю;</w:t>
      </w:r>
    </w:p>
    <w:p w:rsidR="00FB34EE" w:rsidRPr="006E60EA" w:rsidRDefault="00547FD0" w:rsidP="006E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воспитание  учащихся  на примере  жизни  и  деятельности   </w:t>
      </w:r>
      <w:r w:rsidR="00D20B72" w:rsidRPr="006E60EA">
        <w:rPr>
          <w:rFonts w:ascii="Times New Roman" w:hAnsi="Times New Roman" w:cs="Times New Roman"/>
          <w:sz w:val="28"/>
          <w:szCs w:val="28"/>
        </w:rPr>
        <w:t>казаков</w:t>
      </w:r>
      <w:r w:rsidRPr="006E60EA">
        <w:rPr>
          <w:rFonts w:ascii="Times New Roman" w:hAnsi="Times New Roman" w:cs="Times New Roman"/>
          <w:sz w:val="28"/>
          <w:szCs w:val="28"/>
        </w:rPr>
        <w:t>, понимания ценности и значимости каждой человеческой жизни;</w:t>
      </w:r>
    </w:p>
    <w:p w:rsidR="00FB34EE" w:rsidRPr="006E60EA" w:rsidRDefault="00FB34EE" w:rsidP="006E60EA">
      <w:pPr>
        <w:spacing w:after="0" w:line="240" w:lineRule="auto"/>
        <w:ind w:firstLine="70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 xml:space="preserve"> -формирование ценностных ориентаций и убеждений учащихся на основе личностного осмысления опыта истории, восприятия идей гуманизма, уважения прав человека и демократических ценностей, патриотизма через ознакомление роли казачества на службе Отечеству; </w:t>
      </w:r>
    </w:p>
    <w:p w:rsidR="00547FD0" w:rsidRPr="006E60EA" w:rsidRDefault="00547FD0" w:rsidP="006E60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7FD0" w:rsidRPr="006E60EA" w:rsidRDefault="00547FD0" w:rsidP="006E60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60E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Развивающие задачи:</w:t>
      </w:r>
    </w:p>
    <w:p w:rsidR="00547FD0" w:rsidRPr="006E60EA" w:rsidRDefault="00547FD0" w:rsidP="006E60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6E60EA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6E60EA">
        <w:rPr>
          <w:rFonts w:ascii="Times New Roman" w:hAnsi="Times New Roman" w:cs="Times New Roman"/>
          <w:sz w:val="28"/>
          <w:szCs w:val="28"/>
        </w:rPr>
        <w:t xml:space="preserve"> интереса, интеллектуальных и творческих способностей;</w:t>
      </w:r>
    </w:p>
    <w:p w:rsidR="00547FD0" w:rsidRPr="006E60EA" w:rsidRDefault="00547FD0" w:rsidP="006E60EA">
      <w:pPr>
        <w:numPr>
          <w:ilvl w:val="0"/>
          <w:numId w:val="6"/>
        </w:num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стимулирование стремления знать как можно больше </w:t>
      </w:r>
      <w:r w:rsidR="00D20B72" w:rsidRPr="006E60EA">
        <w:rPr>
          <w:rFonts w:ascii="Times New Roman" w:hAnsi="Times New Roman" w:cs="Times New Roman"/>
          <w:sz w:val="28"/>
          <w:szCs w:val="28"/>
        </w:rPr>
        <w:t>о казачестве</w:t>
      </w:r>
      <w:r w:rsidR="004C0A02" w:rsidRPr="006E60EA">
        <w:rPr>
          <w:rFonts w:ascii="Times New Roman" w:hAnsi="Times New Roman" w:cs="Times New Roman"/>
          <w:sz w:val="28"/>
          <w:szCs w:val="28"/>
        </w:rPr>
        <w:t xml:space="preserve">, привитие </w:t>
      </w:r>
      <w:r w:rsidRPr="006E60EA">
        <w:rPr>
          <w:rFonts w:ascii="Times New Roman" w:hAnsi="Times New Roman" w:cs="Times New Roman"/>
          <w:sz w:val="28"/>
          <w:szCs w:val="28"/>
        </w:rPr>
        <w:t xml:space="preserve">интереса  учащихся к </w:t>
      </w:r>
      <w:r w:rsidR="004C0A02" w:rsidRPr="006E60EA">
        <w:rPr>
          <w:rFonts w:ascii="Times New Roman" w:hAnsi="Times New Roman" w:cs="Times New Roman"/>
          <w:sz w:val="28"/>
          <w:szCs w:val="28"/>
        </w:rPr>
        <w:t>казачеству</w:t>
      </w:r>
      <w:r w:rsidRPr="006E60EA">
        <w:rPr>
          <w:rFonts w:ascii="Times New Roman" w:hAnsi="Times New Roman" w:cs="Times New Roman"/>
          <w:sz w:val="28"/>
          <w:szCs w:val="28"/>
        </w:rPr>
        <w:t>.</w:t>
      </w:r>
    </w:p>
    <w:p w:rsidR="009D64D4" w:rsidRPr="006E60EA" w:rsidRDefault="009D64D4" w:rsidP="006E60EA">
      <w:pPr>
        <w:spacing w:after="0" w:line="240" w:lineRule="auto"/>
        <w:ind w:firstLine="70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Style w:val="fontstyle19"/>
          <w:rFonts w:ascii="Times New Roman" w:eastAsia="Times New Roman" w:hAnsi="Times New Roman" w:cs="Times New Roman"/>
          <w:sz w:val="28"/>
          <w:szCs w:val="28"/>
        </w:rPr>
        <w:t xml:space="preserve">-развитие интереса и уважения к истории казачества, стремление сохранять и приумножать культурное наследие своего края. </w:t>
      </w:r>
    </w:p>
    <w:p w:rsidR="008C59E8" w:rsidRPr="006E60EA" w:rsidRDefault="008C59E8" w:rsidP="006E60EA">
      <w:pPr>
        <w:spacing w:after="0" w:line="240" w:lineRule="auto"/>
        <w:ind w:firstLine="70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В результате освоения предметного содержания курса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метапредметных и личностных результатов».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У ученика будут сформированы: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Внутренняя позиция на уровне положительного отношения к истории Родины.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Устойчивый учебно-познавательный интерес  к новым общим способам решения задач;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Адекватного понимания причин успешности/</w:t>
      </w:r>
      <w:proofErr w:type="spellStart"/>
      <w:r w:rsidRPr="006E60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6E60EA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Определять цель деятельности  с помощью учителя и самостоятельно.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Планировать свои действия 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lastRenderedPageBreak/>
        <w:t xml:space="preserve">   3. Обнаруживать и формулировать нравственную проблему.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Высказывать свою версию разрешения проблемы.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5. Адекватно воспринимать предложения и оценку учителей, товарищей, родителей и других людей.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Осуществлять поиск необходимой информации.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Перерабатывать полученную информацию: наблюдать и делать  самостоятельные  выводы.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Записывать и фиксировать информацию об окружающем мире с помощью инструментов ИКТ.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Строить логическое рассуждение.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 Оформлять свою мысль в устной и письменной речи </w:t>
      </w:r>
      <w:proofErr w:type="gramStart"/>
      <w:r w:rsidRPr="006E60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0EA">
        <w:rPr>
          <w:rFonts w:ascii="Times New Roman" w:hAnsi="Times New Roman" w:cs="Times New Roman"/>
          <w:sz w:val="28"/>
          <w:szCs w:val="28"/>
        </w:rPr>
        <w:t>в форме монолога или диалога).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Слушать и понимать речь других людей. 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Формулировать собственное мнение и позицию.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Договариваться и приходить к общему мнению.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Ценностные ориентиры содержания курса: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   –      патриотизм – любовь к своей малой Родине</w:t>
      </w:r>
      <w:proofErr w:type="gramStart"/>
      <w:r w:rsidRPr="006E60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0EA">
        <w:rPr>
          <w:rFonts w:ascii="Times New Roman" w:hAnsi="Times New Roman" w:cs="Times New Roman"/>
          <w:sz w:val="28"/>
          <w:szCs w:val="28"/>
        </w:rPr>
        <w:t xml:space="preserve"> своему народу, к России.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–      </w:t>
      </w:r>
      <w:proofErr w:type="gramStart"/>
      <w:r w:rsidRPr="006E60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60EA">
        <w:rPr>
          <w:rFonts w:ascii="Times New Roman" w:hAnsi="Times New Roman" w:cs="Times New Roman"/>
          <w:sz w:val="28"/>
          <w:szCs w:val="28"/>
        </w:rPr>
        <w:t>ражданственность – закон и порядок.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семья – любовь и верность, здоровье,  уважение к родителям, забота о старших и младших.</w:t>
      </w:r>
    </w:p>
    <w:p w:rsidR="008C59E8" w:rsidRPr="006E60EA" w:rsidRDefault="008C59E8" w:rsidP="006E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труд и творчество – уважение к труду.</w:t>
      </w:r>
    </w:p>
    <w:p w:rsidR="008C59E8" w:rsidRPr="006E60EA" w:rsidRDefault="008C59E8" w:rsidP="006E60EA">
      <w:p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C05B78" w:rsidRPr="006E60EA" w:rsidRDefault="00C05B78" w:rsidP="006E60EA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6E60EA">
        <w:rPr>
          <w:bCs/>
          <w:sz w:val="28"/>
          <w:szCs w:val="28"/>
        </w:rPr>
        <w:t>Программа позволяет сочетать разные формы воспитательной работы.</w:t>
      </w:r>
    </w:p>
    <w:p w:rsidR="00C05B78" w:rsidRPr="006E60EA" w:rsidRDefault="00C05B78" w:rsidP="006E60E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E60EA">
        <w:rPr>
          <w:b/>
          <w:bCs/>
          <w:sz w:val="28"/>
          <w:szCs w:val="28"/>
        </w:rPr>
        <w:t xml:space="preserve">Принципы построения программы: </w:t>
      </w:r>
    </w:p>
    <w:p w:rsidR="00C05B78" w:rsidRPr="006E60EA" w:rsidRDefault="00C05B78" w:rsidP="006E60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Принцип возрастания сложности (от простого к </w:t>
      </w:r>
      <w:proofErr w:type="gramStart"/>
      <w:r w:rsidRPr="006E60E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E60EA">
        <w:rPr>
          <w:rFonts w:ascii="Times New Roman" w:hAnsi="Times New Roman" w:cs="Times New Roman"/>
          <w:sz w:val="28"/>
          <w:szCs w:val="28"/>
        </w:rPr>
        <w:t>).</w:t>
      </w:r>
    </w:p>
    <w:p w:rsidR="00C05B78" w:rsidRPr="006E60EA" w:rsidRDefault="00C05B78" w:rsidP="006E60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E60EA">
        <w:rPr>
          <w:rFonts w:ascii="Times New Roman" w:hAnsi="Times New Roman" w:cs="Times New Roman"/>
          <w:sz w:val="28"/>
          <w:szCs w:val="28"/>
        </w:rPr>
        <w:t>Принцип учёта эмоциональной сложности (создание благоприятного эмоционального фона, формирование положительных эмоций.</w:t>
      </w:r>
      <w:proofErr w:type="gramEnd"/>
    </w:p>
    <w:p w:rsidR="00C05B78" w:rsidRPr="006E60EA" w:rsidRDefault="00C05B78" w:rsidP="006E60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Принцип учёта объёма и степени разнообразия материала (переход к новому объёму материала на основе </w:t>
      </w:r>
      <w:proofErr w:type="spellStart"/>
      <w:proofErr w:type="gramStart"/>
      <w:r w:rsidRPr="006E60E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proofErr w:type="gramEnd"/>
      <w:r w:rsidRPr="006E60EA">
        <w:rPr>
          <w:rFonts w:ascii="Times New Roman" w:hAnsi="Times New Roman" w:cs="Times New Roman"/>
          <w:sz w:val="28"/>
          <w:szCs w:val="28"/>
        </w:rPr>
        <w:t xml:space="preserve"> какого либо умения, разнообразия и увеличения материала поэтапно).</w:t>
      </w:r>
    </w:p>
    <w:p w:rsidR="00C05B78" w:rsidRPr="006E60EA" w:rsidRDefault="00C05B78" w:rsidP="006E60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Принцип интеграции и дифференциации обучения.</w:t>
      </w:r>
    </w:p>
    <w:p w:rsidR="00C05B78" w:rsidRPr="006E60EA" w:rsidRDefault="00C05B78" w:rsidP="006E60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Принцип взаимодействия человека с природой (краеведческий принцип).</w:t>
      </w:r>
    </w:p>
    <w:p w:rsidR="00C05B78" w:rsidRPr="006E60EA" w:rsidRDefault="00C05B78" w:rsidP="006E60E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E60EA">
        <w:rPr>
          <w:b/>
          <w:bCs/>
          <w:sz w:val="28"/>
          <w:szCs w:val="28"/>
        </w:rPr>
        <w:t xml:space="preserve">Основные методы обучения: 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Рассказ педагога и рассказы детей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Беседы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Дискуссии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Мини сочинения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Походы, экскурсии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Конкурсы, викторины</w:t>
      </w:r>
    </w:p>
    <w:p w:rsidR="00C05B78" w:rsidRPr="006E60EA" w:rsidRDefault="00C05B78" w:rsidP="006E60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Составление презентаций </w:t>
      </w:r>
      <w:proofErr w:type="spellStart"/>
      <w:r w:rsidRPr="006E60E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E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0EA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28408A" w:rsidRPr="006E60EA" w:rsidRDefault="0028408A" w:rsidP="006E60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100E" w:rsidRPr="006E60EA" w:rsidRDefault="00DF100E" w:rsidP="006E60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100E" w:rsidRPr="006E60EA" w:rsidRDefault="00DF100E" w:rsidP="006E60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0EA">
        <w:rPr>
          <w:b/>
          <w:sz w:val="28"/>
          <w:szCs w:val="28"/>
        </w:rPr>
        <w:lastRenderedPageBreak/>
        <w:t>Календарно – тематическое планирование</w:t>
      </w:r>
      <w:r w:rsidR="0028408A" w:rsidRPr="006E60EA">
        <w:rPr>
          <w:b/>
          <w:sz w:val="28"/>
          <w:szCs w:val="28"/>
        </w:rPr>
        <w:t xml:space="preserve"> 3 класс</w:t>
      </w:r>
    </w:p>
    <w:p w:rsidR="00DF100E" w:rsidRPr="006E60EA" w:rsidRDefault="00DF100E" w:rsidP="006E60EA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10802" w:type="dxa"/>
        <w:tblLayout w:type="fixed"/>
        <w:tblLook w:val="04A0"/>
      </w:tblPr>
      <w:tblGrid>
        <w:gridCol w:w="675"/>
        <w:gridCol w:w="2756"/>
        <w:gridCol w:w="6140"/>
        <w:gridCol w:w="1231"/>
      </w:tblGrid>
      <w:tr w:rsidR="00A82B58" w:rsidRPr="006E60EA" w:rsidTr="00820D40">
        <w:tc>
          <w:tcPr>
            <w:tcW w:w="675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0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0EA">
              <w:rPr>
                <w:sz w:val="28"/>
                <w:szCs w:val="28"/>
              </w:rPr>
              <w:t>/</w:t>
            </w:r>
            <w:proofErr w:type="spellStart"/>
            <w:r w:rsidRPr="006E60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31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Кол-во часов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E60EA">
              <w:rPr>
                <w:b/>
                <w:sz w:val="28"/>
                <w:szCs w:val="28"/>
              </w:rPr>
              <w:t>Кто такие казаки?</w:t>
            </w:r>
          </w:p>
        </w:tc>
        <w:tc>
          <w:tcPr>
            <w:tcW w:w="6140" w:type="dxa"/>
          </w:tcPr>
          <w:p w:rsidR="00A82B58" w:rsidRPr="006E60EA" w:rsidRDefault="0028408A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 xml:space="preserve">Вводное занятие. </w:t>
            </w:r>
            <w:proofErr w:type="spellStart"/>
            <w:r w:rsidRPr="006E60EA">
              <w:rPr>
                <w:sz w:val="28"/>
                <w:szCs w:val="28"/>
              </w:rPr>
              <w:t>Инструктаж</w:t>
            </w:r>
            <w:proofErr w:type="gramStart"/>
            <w:r w:rsidRPr="006E60EA">
              <w:rPr>
                <w:sz w:val="28"/>
                <w:szCs w:val="28"/>
              </w:rPr>
              <w:t>.</w:t>
            </w:r>
            <w:r w:rsidR="00A82B58" w:rsidRPr="006E60EA">
              <w:rPr>
                <w:sz w:val="28"/>
                <w:szCs w:val="28"/>
              </w:rPr>
              <w:t>К</w:t>
            </w:r>
            <w:proofErr w:type="gramEnd"/>
            <w:r w:rsidR="00A82B58" w:rsidRPr="006E60EA">
              <w:rPr>
                <w:sz w:val="28"/>
                <w:szCs w:val="28"/>
              </w:rPr>
              <w:t>то</w:t>
            </w:r>
            <w:proofErr w:type="spellEnd"/>
            <w:r w:rsidR="00A82B58" w:rsidRPr="006E60EA">
              <w:rPr>
                <w:sz w:val="28"/>
                <w:szCs w:val="28"/>
              </w:rPr>
              <w:t xml:space="preserve"> такие казаки?</w:t>
            </w:r>
          </w:p>
        </w:tc>
        <w:tc>
          <w:tcPr>
            <w:tcW w:w="1231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Зарождение и становление казачества.</w:t>
            </w:r>
          </w:p>
        </w:tc>
        <w:tc>
          <w:tcPr>
            <w:tcW w:w="1231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История заселения Нижнего Поволжья казаками.</w:t>
            </w:r>
          </w:p>
        </w:tc>
        <w:tc>
          <w:tcPr>
            <w:tcW w:w="1231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Наказы казачества.</w:t>
            </w:r>
          </w:p>
        </w:tc>
        <w:tc>
          <w:tcPr>
            <w:tcW w:w="1231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Составление своего наказа.</w:t>
            </w:r>
          </w:p>
        </w:tc>
        <w:tc>
          <w:tcPr>
            <w:tcW w:w="1231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6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Истоки казачьего духа.</w:t>
            </w:r>
          </w:p>
        </w:tc>
        <w:tc>
          <w:tcPr>
            <w:tcW w:w="1231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Экскурсия в музей казачества.</w:t>
            </w:r>
          </w:p>
        </w:tc>
        <w:tc>
          <w:tcPr>
            <w:tcW w:w="1231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Конь – верный друг казака.</w:t>
            </w:r>
          </w:p>
        </w:tc>
        <w:tc>
          <w:tcPr>
            <w:tcW w:w="1231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Практикум. Изготовление, рисование казака и его боевого коня.</w:t>
            </w:r>
          </w:p>
        </w:tc>
        <w:tc>
          <w:tcPr>
            <w:tcW w:w="1231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E60EA">
              <w:rPr>
                <w:b/>
                <w:sz w:val="28"/>
                <w:szCs w:val="28"/>
              </w:rPr>
              <w:t>Казачьи символы</w:t>
            </w:r>
          </w:p>
        </w:tc>
        <w:tc>
          <w:tcPr>
            <w:tcW w:w="6140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Главные казачьи символы и знаки: знамя, гимн, нагайка, шашка.</w:t>
            </w:r>
          </w:p>
        </w:tc>
        <w:tc>
          <w:tcPr>
            <w:tcW w:w="1231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История появления казачьих символов и знаков.</w:t>
            </w:r>
          </w:p>
        </w:tc>
        <w:tc>
          <w:tcPr>
            <w:tcW w:w="1231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Рисование казачьих символов и знаков.</w:t>
            </w:r>
          </w:p>
        </w:tc>
        <w:tc>
          <w:tcPr>
            <w:tcW w:w="1231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Изготовление игрушечных символов.</w:t>
            </w:r>
          </w:p>
        </w:tc>
        <w:tc>
          <w:tcPr>
            <w:tcW w:w="1231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A82B58" w:rsidRPr="006E60EA" w:rsidTr="00820D40">
        <w:tc>
          <w:tcPr>
            <w:tcW w:w="675" w:type="dxa"/>
          </w:tcPr>
          <w:p w:rsidR="00A82B58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A82B58" w:rsidRPr="006E60EA" w:rsidRDefault="00A82B58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Оформление выставки макетов и рисунков «Казачьи символы».</w:t>
            </w:r>
          </w:p>
        </w:tc>
        <w:tc>
          <w:tcPr>
            <w:tcW w:w="1231" w:type="dxa"/>
          </w:tcPr>
          <w:p w:rsidR="00A82B58" w:rsidRPr="006E60EA" w:rsidRDefault="00D33A97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D42909" w:rsidRPr="006E60EA" w:rsidTr="00820D40">
        <w:tc>
          <w:tcPr>
            <w:tcW w:w="675" w:type="dxa"/>
          </w:tcPr>
          <w:p w:rsidR="00D42909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E60EA">
              <w:rPr>
                <w:b/>
                <w:sz w:val="28"/>
                <w:szCs w:val="28"/>
              </w:rPr>
              <w:t>Традиции и обычаи казаков.</w:t>
            </w:r>
          </w:p>
        </w:tc>
        <w:tc>
          <w:tcPr>
            <w:tcW w:w="6140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Казачья хата. Рисунки, макеты казачьего куреня.</w:t>
            </w:r>
          </w:p>
        </w:tc>
        <w:tc>
          <w:tcPr>
            <w:tcW w:w="1231" w:type="dxa"/>
          </w:tcPr>
          <w:p w:rsidR="00D42909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D42909" w:rsidRPr="006E60EA" w:rsidTr="00820D40">
        <w:tc>
          <w:tcPr>
            <w:tcW w:w="675" w:type="dxa"/>
          </w:tcPr>
          <w:p w:rsidR="00D42909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16</w:t>
            </w:r>
          </w:p>
        </w:tc>
        <w:tc>
          <w:tcPr>
            <w:tcW w:w="2756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Подворье.</w:t>
            </w:r>
          </w:p>
        </w:tc>
        <w:tc>
          <w:tcPr>
            <w:tcW w:w="1231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D42909" w:rsidRPr="006E60EA" w:rsidTr="00820D40">
        <w:tc>
          <w:tcPr>
            <w:tcW w:w="675" w:type="dxa"/>
          </w:tcPr>
          <w:p w:rsidR="00D42909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17</w:t>
            </w:r>
          </w:p>
        </w:tc>
        <w:tc>
          <w:tcPr>
            <w:tcW w:w="2756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Изготовление игрушечного подворья казаков.</w:t>
            </w:r>
          </w:p>
        </w:tc>
        <w:tc>
          <w:tcPr>
            <w:tcW w:w="1231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D42909" w:rsidRPr="006E60EA" w:rsidTr="00820D40">
        <w:tc>
          <w:tcPr>
            <w:tcW w:w="675" w:type="dxa"/>
          </w:tcPr>
          <w:p w:rsidR="00D42909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18</w:t>
            </w:r>
          </w:p>
        </w:tc>
        <w:tc>
          <w:tcPr>
            <w:tcW w:w="2756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Казачья кухня.</w:t>
            </w:r>
          </w:p>
        </w:tc>
        <w:tc>
          <w:tcPr>
            <w:tcW w:w="1231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D42909" w:rsidRPr="006E60EA" w:rsidTr="00820D40">
        <w:tc>
          <w:tcPr>
            <w:tcW w:w="675" w:type="dxa"/>
          </w:tcPr>
          <w:p w:rsidR="00D42909" w:rsidRPr="006E60EA" w:rsidRDefault="0026798B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19</w:t>
            </w:r>
          </w:p>
        </w:tc>
        <w:tc>
          <w:tcPr>
            <w:tcW w:w="2756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Рецепты старинной казачьей кухни.</w:t>
            </w:r>
          </w:p>
        </w:tc>
        <w:tc>
          <w:tcPr>
            <w:tcW w:w="1231" w:type="dxa"/>
          </w:tcPr>
          <w:p w:rsidR="00D42909" w:rsidRPr="006E60EA" w:rsidRDefault="00D42909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20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E60EA">
              <w:rPr>
                <w:b/>
                <w:sz w:val="28"/>
                <w:szCs w:val="28"/>
              </w:rPr>
              <w:t>Православные праздники</w:t>
            </w: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Духовная жизнь казака.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21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Праздник Рождества Христова.</w:t>
            </w:r>
          </w:p>
        </w:tc>
        <w:tc>
          <w:tcPr>
            <w:tcW w:w="1231" w:type="dxa"/>
          </w:tcPr>
          <w:p w:rsidR="006B79BD" w:rsidRPr="006E60EA" w:rsidRDefault="006E60EA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22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Посещение Усть – Медведицкого Спасо – Преображенского монастыря.</w:t>
            </w:r>
          </w:p>
        </w:tc>
        <w:tc>
          <w:tcPr>
            <w:tcW w:w="1231" w:type="dxa"/>
          </w:tcPr>
          <w:p w:rsidR="006B79BD" w:rsidRPr="006E60EA" w:rsidRDefault="006E60EA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23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Масленица</w:t>
            </w:r>
          </w:p>
        </w:tc>
        <w:tc>
          <w:tcPr>
            <w:tcW w:w="1231" w:type="dxa"/>
          </w:tcPr>
          <w:p w:rsidR="006B79BD" w:rsidRPr="006E60EA" w:rsidRDefault="006E60EA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24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Пасха</w:t>
            </w:r>
          </w:p>
        </w:tc>
        <w:tc>
          <w:tcPr>
            <w:tcW w:w="1231" w:type="dxa"/>
          </w:tcPr>
          <w:p w:rsidR="006B79BD" w:rsidRPr="006E60EA" w:rsidRDefault="006E60EA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25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Экскурсия в Воскресенскую церковь</w:t>
            </w:r>
          </w:p>
        </w:tc>
        <w:tc>
          <w:tcPr>
            <w:tcW w:w="1231" w:type="dxa"/>
          </w:tcPr>
          <w:p w:rsidR="006B79BD" w:rsidRPr="006E60EA" w:rsidRDefault="006E60EA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26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Троица</w:t>
            </w:r>
          </w:p>
        </w:tc>
        <w:tc>
          <w:tcPr>
            <w:tcW w:w="1231" w:type="dxa"/>
          </w:tcPr>
          <w:p w:rsidR="006B79BD" w:rsidRPr="006E60EA" w:rsidRDefault="006E60EA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27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E60EA">
              <w:rPr>
                <w:b/>
                <w:sz w:val="28"/>
                <w:szCs w:val="28"/>
              </w:rPr>
              <w:t>Казачий фольклор</w:t>
            </w: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 xml:space="preserve">Загадки, пословицы и поговорки казаков. Сочинение своих пословиц и поговорок. 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28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Сказки.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29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Мы сочиняем казачью сказку.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30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Народные казачьи песни.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31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Разучиваем песни казаков.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32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 xml:space="preserve">Встреча с ансамблем «Донцы» 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33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Встреча с ансамблем песни и пляски «</w:t>
            </w:r>
            <w:proofErr w:type="spellStart"/>
            <w:r w:rsidRPr="006E60EA">
              <w:rPr>
                <w:sz w:val="28"/>
                <w:szCs w:val="28"/>
              </w:rPr>
              <w:t>Беседушка</w:t>
            </w:r>
            <w:proofErr w:type="spellEnd"/>
            <w:r w:rsidRPr="006E60EA">
              <w:rPr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  <w:tr w:rsidR="006B79BD" w:rsidRPr="006E60EA" w:rsidTr="00820D40">
        <w:tc>
          <w:tcPr>
            <w:tcW w:w="675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34</w:t>
            </w:r>
          </w:p>
        </w:tc>
        <w:tc>
          <w:tcPr>
            <w:tcW w:w="2756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Посещение музея казачества.</w:t>
            </w:r>
          </w:p>
        </w:tc>
        <w:tc>
          <w:tcPr>
            <w:tcW w:w="1231" w:type="dxa"/>
          </w:tcPr>
          <w:p w:rsidR="006B79BD" w:rsidRPr="006E60EA" w:rsidRDefault="006B79BD" w:rsidP="006E60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60EA">
              <w:rPr>
                <w:sz w:val="28"/>
                <w:szCs w:val="28"/>
              </w:rPr>
              <w:t>1</w:t>
            </w:r>
          </w:p>
        </w:tc>
      </w:tr>
    </w:tbl>
    <w:p w:rsidR="00003D9A" w:rsidRPr="006E60EA" w:rsidRDefault="00003D9A" w:rsidP="006E60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0D40" w:rsidRPr="006E60EA" w:rsidRDefault="00820D40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D40" w:rsidRPr="006E60EA" w:rsidRDefault="00820D40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D40" w:rsidRPr="006E60EA" w:rsidRDefault="00820D40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W w:w="504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459"/>
        <w:gridCol w:w="1290"/>
        <w:gridCol w:w="1166"/>
      </w:tblGrid>
      <w:tr w:rsidR="0028408A" w:rsidRPr="006E60EA" w:rsidTr="00D15FB4">
        <w:trPr>
          <w:trHeight w:val="21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8408A" w:rsidRPr="006E60EA" w:rsidTr="00D15FB4">
        <w:trPr>
          <w:trHeight w:val="313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28408A" w:rsidRPr="006E60EA" w:rsidTr="00D15FB4">
        <w:trPr>
          <w:trHeight w:val="50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у нас на Дону» (история)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8A" w:rsidRPr="006E60EA" w:rsidTr="00D15FB4">
        <w:trPr>
          <w:trHeight w:val="50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Казачье житьё бытьё (казачий фольклор)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8A" w:rsidRPr="006E60EA" w:rsidTr="00D15FB4">
        <w:trPr>
          <w:trHeight w:val="5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 сундучок (Быт)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08A" w:rsidRPr="006E60EA" w:rsidTr="00D15FB4">
        <w:trPr>
          <w:trHeight w:val="50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08A" w:rsidRPr="006E60EA" w:rsidRDefault="0028408A" w:rsidP="006E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старину едали деды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8408A" w:rsidRPr="006E60EA" w:rsidRDefault="0028408A" w:rsidP="006E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28408A" w:rsidRPr="006E60EA" w:rsidRDefault="0028408A" w:rsidP="006E60EA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у нас Дону»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По следам древних поселений на Дону: Северский Донец, Нижний Дон, Матвеев Курган (V-VI тысячелетие </w:t>
      </w:r>
      <w:proofErr w:type="gramStart"/>
      <w:r w:rsidRPr="006E60E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н.э.),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Ливенцовское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поселение (III – II тысячелетие до н.э.),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Кобяково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Гниловское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городище (I тысячелетие до н.э.).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Появление и распространение скифских племен на Дону. Сокровища скифских курганов: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Чартомлык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Солоха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, Пять братьев. Сарматская культура на Дону. Курган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Хохлач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. Появление греков на берегах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Меотиды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. Елизаветинское поселение (V в до н.э.), Танаис (III </w:t>
      </w:r>
      <w:proofErr w:type="gramStart"/>
      <w:r w:rsidRPr="006E60E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н.э. - IV в. н.э.). Хазарское царство (VII в. н.э.). Крепость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Саркел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. Дон в произведениях античных авторов. Славянские поселения на Дону.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Возникновение казачества. Гипотезы происхождения «Белый гусь» или вольный воин? Трактовка термина «казак». Появление первых казачьих станов и городков на Дону: Махин,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Мигулин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Карчала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, Вешки, Раздоры,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Черкасск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. Трактовка названий казачьих городков. Топонимика.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 занятия: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Воссоздание картины древнего казачьего городка (рисунок, лепка, макет, сочинение). Викторина по топонимическим понятиям: названия станиц, рек, поселений.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Творческое задание: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Подобрать иллюстрации с изображением старинных казачьих городков, отдельных домов-куреней. Найти в литературных произведениях описания казачьей жизни. </w:t>
      </w:r>
    </w:p>
    <w:p w:rsidR="0028408A" w:rsidRPr="006E60EA" w:rsidRDefault="0028408A" w:rsidP="006E60EA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Казачье житьё бытьё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Знакомить с духовно-нравственными традициями и укладом жизни в православной семье, осмысленным и целесообразным устройство дома, особенностями мужских и женских домашних трудов.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Основные задачи цикла: воспитание любви, уважения и милосердного отношения к </w:t>
      </w:r>
      <w:proofErr w:type="gramStart"/>
      <w:r w:rsidRPr="006E60EA">
        <w:rPr>
          <w:rFonts w:ascii="Times New Roman" w:eastAsia="Times New Roman" w:hAnsi="Times New Roman" w:cs="Times New Roman"/>
          <w:sz w:val="28"/>
          <w:szCs w:val="28"/>
        </w:rPr>
        <w:t>ближним</w:t>
      </w:r>
      <w:proofErr w:type="gram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умения понимать свое место в семье, деятельно участвовать в домашних делах; ориентировать детей на мужественный и женственный образцы поведения.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Тематика занятий: Казачья станица, хутор. Быт казаков на Дону. Казачья утварь. Традиции казаков. Воспитание девочки – казачки. Воспитание мальчика – казака. Особенности казачьего костюма. Казачьи забавы.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Казачья свадьба. Свадьба как игра и как ритуал. Этапы и особенности свадебного ритуала. Хороводы «Улица», игра «А мы пашню пахали». Новый год на Дону. Колядки,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щедрование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, гадания, приметы. Проводы зимы, масленица. Игра «Казачья вольница». Праздники 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Ионна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Предтечи (Ивана Купала). Поверье о цветущем папоротнике. Обычай новоселья. Рождение детей.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Практические занятия: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Игры: «Ярмарка», «Свадьба», «Праздник Ивана Купалы», «Святки», «Масленица», «Новоселье».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Творческое задание: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Подготовить материал для практического занятия. Вспомнить приметы, игры, связанные с обычаями и праздниками казаков. Найти в литературных произведениях описания подобных праздников и обрядов.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08A" w:rsidRPr="006E60EA" w:rsidRDefault="0028408A" w:rsidP="006E60EA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 сундук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Покрой и художественные черты одежды в первоначальный период истории казачества. Ее самобытность. Изменение казачьей одежды в последней трети XVIII столетия. Появление форменной одежды. Военная одежда донских казаков с начала XIX по 1917 год. Основные элементы форменной одежды донских казаков.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Женский народный костюм. Характер и особенности женской одежды на Дону. Элементы восточного стиля второй половины XVII – первой половины XVIII в. Сочетание русских и восточных черт в одежде.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Украшения донских казачек в XIX веке. Влияние Европейской моды в начале XX века. Отличительные черты праздничной и будничной одежды, элементы женского и девичьего наряда.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Практические занятия: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Зарисовка мужского и женского костюма. Пошив казачьей одежды на кукол.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Творческое задание: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Подобрать необходимый материал для практического занятия. Изучить бабушкины секреты мастерства.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6E60EA">
        <w:rPr>
          <w:rFonts w:ascii="Times New Roman" w:eastAsia="Times New Roman" w:hAnsi="Times New Roman" w:cs="Times New Roman"/>
          <w:b/>
          <w:sz w:val="28"/>
          <w:szCs w:val="28"/>
        </w:rPr>
        <w:t>В старину едали деды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Внутренне убранство кухни. Предметы кухонной утвари. Особенности названия и применения утвари. Разнообразие яств. Праздничный стол донских казаков. Бабушкины секреты: рецепты приготовления праздничных блюд, консервирования и засолки. Рецепты сладкоежки. </w:t>
      </w:r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Практические занятия: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Воссоздание кухонной утвари в уменьшенном масштабе: лепка, рисунок. Приготовление некоторых излюбленных блюд донских казаков. Конкурс поваров. Викторина «Что это такое?» Конкурс «Кто больше?» - определение значения слов в современном русском языке и казачьем диалекте. </w:t>
      </w:r>
      <w:proofErr w:type="gramStart"/>
      <w:r w:rsidRPr="006E60EA">
        <w:rPr>
          <w:rFonts w:ascii="Times New Roman" w:eastAsia="Times New Roman" w:hAnsi="Times New Roman" w:cs="Times New Roman"/>
          <w:sz w:val="28"/>
          <w:szCs w:val="28"/>
        </w:rPr>
        <w:t>Например, казан (медное ведро), «взвар» (компот из сухофруктов), «поря» (хлеб, размоченный в соленой воде), «</w:t>
      </w:r>
      <w:proofErr w:type="spellStart"/>
      <w:r w:rsidRPr="006E60EA">
        <w:rPr>
          <w:rFonts w:ascii="Times New Roman" w:eastAsia="Times New Roman" w:hAnsi="Times New Roman" w:cs="Times New Roman"/>
          <w:sz w:val="28"/>
          <w:szCs w:val="28"/>
        </w:rPr>
        <w:t>сюзьма</w:t>
      </w:r>
      <w:proofErr w:type="spellEnd"/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» (творог из кислого молока) </w:t>
      </w:r>
      <w:proofErr w:type="gramEnd"/>
    </w:p>
    <w:p w:rsidR="0028408A" w:rsidRPr="006E60EA" w:rsidRDefault="0028408A" w:rsidP="006E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Творческое задание: </w:t>
      </w:r>
    </w:p>
    <w:p w:rsidR="0028408A" w:rsidRPr="006E60EA" w:rsidRDefault="0028408A" w:rsidP="006E6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 xml:space="preserve">   Найти предметы старинной кухонной утвари. Узнать бабушкины секреты. Подобрать рецепт блюда на конкурс «Веселый чугунок». Отыскать литературные произведения с описанием казачьей кухни, утвари, рецептов, блюд. </w:t>
      </w:r>
    </w:p>
    <w:p w:rsidR="00003D9A" w:rsidRPr="006E60EA" w:rsidRDefault="00003D9A" w:rsidP="006E6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3D9A" w:rsidRPr="006E60EA" w:rsidSect="00820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9A7"/>
    <w:multiLevelType w:val="hybridMultilevel"/>
    <w:tmpl w:val="2D74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50BB8"/>
    <w:multiLevelType w:val="hybridMultilevel"/>
    <w:tmpl w:val="A6661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22336"/>
    <w:multiLevelType w:val="multilevel"/>
    <w:tmpl w:val="008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255FD"/>
    <w:multiLevelType w:val="hybridMultilevel"/>
    <w:tmpl w:val="4078A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B027A"/>
    <w:multiLevelType w:val="hybridMultilevel"/>
    <w:tmpl w:val="4C1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90442"/>
    <w:multiLevelType w:val="multilevel"/>
    <w:tmpl w:val="059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F74E0"/>
    <w:multiLevelType w:val="hybridMultilevel"/>
    <w:tmpl w:val="823A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9AB"/>
    <w:rsid w:val="00003D9A"/>
    <w:rsid w:val="00160D26"/>
    <w:rsid w:val="001B59AB"/>
    <w:rsid w:val="0026798B"/>
    <w:rsid w:val="0028408A"/>
    <w:rsid w:val="002C265C"/>
    <w:rsid w:val="003453BC"/>
    <w:rsid w:val="004C0A02"/>
    <w:rsid w:val="00522FFA"/>
    <w:rsid w:val="00547FD0"/>
    <w:rsid w:val="005A415E"/>
    <w:rsid w:val="006B79BD"/>
    <w:rsid w:val="006C21E8"/>
    <w:rsid w:val="006E60EA"/>
    <w:rsid w:val="00711ED0"/>
    <w:rsid w:val="00760460"/>
    <w:rsid w:val="00820D40"/>
    <w:rsid w:val="008A5F57"/>
    <w:rsid w:val="008B4243"/>
    <w:rsid w:val="008B7925"/>
    <w:rsid w:val="008C59E8"/>
    <w:rsid w:val="009466BB"/>
    <w:rsid w:val="00972EC1"/>
    <w:rsid w:val="00975E90"/>
    <w:rsid w:val="009C3D46"/>
    <w:rsid w:val="009D64D4"/>
    <w:rsid w:val="00A123C4"/>
    <w:rsid w:val="00A82B58"/>
    <w:rsid w:val="00A83279"/>
    <w:rsid w:val="00A86A1D"/>
    <w:rsid w:val="00C05B78"/>
    <w:rsid w:val="00C54699"/>
    <w:rsid w:val="00D20B72"/>
    <w:rsid w:val="00D33A97"/>
    <w:rsid w:val="00D42909"/>
    <w:rsid w:val="00D76765"/>
    <w:rsid w:val="00D960C5"/>
    <w:rsid w:val="00DF100E"/>
    <w:rsid w:val="00E22149"/>
    <w:rsid w:val="00EB5A74"/>
    <w:rsid w:val="00FB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style19"/>
    <w:basedOn w:val="a0"/>
    <w:rsid w:val="001B59AB"/>
  </w:style>
  <w:style w:type="paragraph" w:styleId="a3">
    <w:name w:val="Normal (Web)"/>
    <w:basedOn w:val="a"/>
    <w:uiPriority w:val="99"/>
    <w:unhideWhenUsed/>
    <w:rsid w:val="008B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003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Emphasis"/>
    <w:basedOn w:val="a0"/>
    <w:qFormat/>
    <w:rsid w:val="00547FD0"/>
    <w:rPr>
      <w:i/>
      <w:iCs/>
    </w:rPr>
  </w:style>
  <w:style w:type="table" w:styleId="a6">
    <w:name w:val="Table Grid"/>
    <w:basedOn w:val="a1"/>
    <w:uiPriority w:val="59"/>
    <w:rsid w:val="00DF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40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krupnovamv</dc:creator>
  <cp:keywords/>
  <dc:description/>
  <cp:lastModifiedBy>Марина</cp:lastModifiedBy>
  <cp:revision>33</cp:revision>
  <cp:lastPrinted>2012-06-12T07:17:00Z</cp:lastPrinted>
  <dcterms:created xsi:type="dcterms:W3CDTF">2012-04-04T10:10:00Z</dcterms:created>
  <dcterms:modified xsi:type="dcterms:W3CDTF">2012-06-12T07:17:00Z</dcterms:modified>
</cp:coreProperties>
</file>