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0B" w:rsidRPr="00C8180B" w:rsidRDefault="00C8180B" w:rsidP="00C8180B">
      <w:pPr>
        <w:jc w:val="center"/>
        <w:rPr>
          <w:b/>
          <w:sz w:val="28"/>
          <w:szCs w:val="28"/>
        </w:rPr>
      </w:pPr>
      <w:r>
        <w:rPr>
          <w:b/>
          <w:sz w:val="28"/>
          <w:szCs w:val="28"/>
        </w:rPr>
        <w:t>Задания для интеллектуального марафона по русскому языку (8 класс)</w:t>
      </w:r>
      <w:r>
        <w:rPr>
          <w:sz w:val="28"/>
          <w:szCs w:val="28"/>
        </w:rPr>
        <w:t>.</w:t>
      </w:r>
    </w:p>
    <w:p w:rsidR="00C8180B" w:rsidRDefault="00C8180B" w:rsidP="00C8180B">
      <w:pPr>
        <w:numPr>
          <w:ilvl w:val="0"/>
          <w:numId w:val="1"/>
        </w:numPr>
        <w:spacing w:after="0" w:line="240" w:lineRule="auto"/>
        <w:rPr>
          <w:sz w:val="28"/>
          <w:szCs w:val="28"/>
        </w:rPr>
      </w:pPr>
      <w:r>
        <w:rPr>
          <w:sz w:val="28"/>
          <w:szCs w:val="28"/>
        </w:rPr>
        <w:t>Укажите, какие слова имеют одинаковое окончание.</w:t>
      </w:r>
    </w:p>
    <w:p w:rsidR="00C8180B" w:rsidRDefault="00C8180B" w:rsidP="00C8180B">
      <w:pPr>
        <w:ind w:left="360"/>
        <w:rPr>
          <w:b/>
          <w:sz w:val="28"/>
          <w:szCs w:val="28"/>
        </w:rPr>
      </w:pPr>
      <w:r>
        <w:rPr>
          <w:b/>
          <w:sz w:val="28"/>
          <w:szCs w:val="28"/>
        </w:rPr>
        <w:t>Ковров, столов, коров, основ, степей, ножей, юношей.</w:t>
      </w:r>
    </w:p>
    <w:p w:rsidR="00C8180B" w:rsidRDefault="00C8180B" w:rsidP="00C8180B">
      <w:pPr>
        <w:numPr>
          <w:ilvl w:val="0"/>
          <w:numId w:val="1"/>
        </w:numPr>
        <w:spacing w:after="0" w:line="240" w:lineRule="auto"/>
        <w:rPr>
          <w:sz w:val="28"/>
          <w:szCs w:val="28"/>
        </w:rPr>
      </w:pPr>
      <w:r>
        <w:rPr>
          <w:sz w:val="28"/>
          <w:szCs w:val="28"/>
        </w:rPr>
        <w:t>Расставьте ударения в следующих словах:</w:t>
      </w:r>
    </w:p>
    <w:p w:rsidR="00C8180B" w:rsidRDefault="00C8180B" w:rsidP="00C8180B">
      <w:pPr>
        <w:ind w:left="360"/>
        <w:rPr>
          <w:b/>
          <w:sz w:val="28"/>
          <w:szCs w:val="28"/>
        </w:rPr>
      </w:pPr>
      <w:proofErr w:type="gramStart"/>
      <w:r>
        <w:rPr>
          <w:b/>
          <w:sz w:val="28"/>
          <w:szCs w:val="28"/>
        </w:rPr>
        <w:t>Пращур, (она) нарвалась, пристяжная (лошадь), неврастения, недвижимость, диспансер, заржаветь, межа, чистильщик, медикаменты, цемент, щавель.</w:t>
      </w:r>
      <w:proofErr w:type="gramEnd"/>
    </w:p>
    <w:p w:rsidR="00C8180B" w:rsidRDefault="00C8180B" w:rsidP="00C8180B">
      <w:pPr>
        <w:numPr>
          <w:ilvl w:val="0"/>
          <w:numId w:val="1"/>
        </w:numPr>
        <w:spacing w:after="0" w:line="240" w:lineRule="auto"/>
        <w:rPr>
          <w:sz w:val="28"/>
          <w:szCs w:val="28"/>
        </w:rPr>
      </w:pPr>
      <w:r>
        <w:rPr>
          <w:sz w:val="28"/>
          <w:szCs w:val="28"/>
        </w:rPr>
        <w:t xml:space="preserve">Сколько стоит книга, если за неё надо заплатить </w:t>
      </w:r>
      <w:r>
        <w:rPr>
          <w:b/>
          <w:sz w:val="28"/>
          <w:szCs w:val="28"/>
        </w:rPr>
        <w:t>два пятиалтынных? Алтын</w:t>
      </w:r>
      <w:r>
        <w:rPr>
          <w:sz w:val="28"/>
          <w:szCs w:val="28"/>
        </w:rPr>
        <w:t xml:space="preserve"> – это сколько?</w:t>
      </w:r>
    </w:p>
    <w:p w:rsidR="00C8180B" w:rsidRDefault="00C8180B" w:rsidP="00C8180B">
      <w:pPr>
        <w:numPr>
          <w:ilvl w:val="0"/>
          <w:numId w:val="1"/>
        </w:numPr>
        <w:spacing w:after="0" w:line="240" w:lineRule="auto"/>
        <w:rPr>
          <w:sz w:val="28"/>
          <w:szCs w:val="28"/>
        </w:rPr>
      </w:pPr>
      <w:r>
        <w:rPr>
          <w:sz w:val="28"/>
          <w:szCs w:val="28"/>
        </w:rPr>
        <w:t xml:space="preserve">Что означают выражения: </w:t>
      </w:r>
      <w:r>
        <w:rPr>
          <w:b/>
          <w:sz w:val="28"/>
          <w:szCs w:val="28"/>
        </w:rPr>
        <w:t>голубой уголь, белое золото, черное золото?</w:t>
      </w:r>
    </w:p>
    <w:p w:rsidR="00C8180B" w:rsidRDefault="00C8180B" w:rsidP="00C8180B">
      <w:pPr>
        <w:numPr>
          <w:ilvl w:val="0"/>
          <w:numId w:val="1"/>
        </w:numPr>
        <w:spacing w:after="0" w:line="240" w:lineRule="auto"/>
        <w:rPr>
          <w:sz w:val="28"/>
          <w:szCs w:val="28"/>
        </w:rPr>
      </w:pPr>
      <w:r>
        <w:rPr>
          <w:sz w:val="28"/>
          <w:szCs w:val="28"/>
        </w:rPr>
        <w:t>О каком языковом явлении говорится в стихотворении Д. Лукич?</w:t>
      </w:r>
    </w:p>
    <w:p w:rsidR="00C8180B" w:rsidRDefault="00C8180B" w:rsidP="00C8180B">
      <w:pPr>
        <w:ind w:left="360"/>
        <w:jc w:val="center"/>
        <w:rPr>
          <w:i/>
          <w:sz w:val="28"/>
          <w:szCs w:val="28"/>
        </w:rPr>
      </w:pPr>
      <w:r>
        <w:rPr>
          <w:i/>
          <w:sz w:val="28"/>
          <w:szCs w:val="28"/>
        </w:rPr>
        <w:t>Много разных есть ключей:</w:t>
      </w:r>
      <w:r>
        <w:rPr>
          <w:i/>
          <w:sz w:val="28"/>
          <w:szCs w:val="28"/>
        </w:rPr>
        <w:br/>
        <w:t>Ключ – родник среди камней,</w:t>
      </w:r>
      <w:r>
        <w:rPr>
          <w:i/>
          <w:sz w:val="28"/>
          <w:szCs w:val="28"/>
        </w:rPr>
        <w:br/>
        <w:t>Ключ скрипичный завитой,</w:t>
      </w:r>
      <w:r>
        <w:rPr>
          <w:i/>
          <w:sz w:val="28"/>
          <w:szCs w:val="28"/>
        </w:rPr>
        <w:br/>
        <w:t>И обычный ключ дверной.</w:t>
      </w:r>
    </w:p>
    <w:p w:rsidR="00C8180B" w:rsidRDefault="00C8180B" w:rsidP="00C8180B">
      <w:pPr>
        <w:numPr>
          <w:ilvl w:val="0"/>
          <w:numId w:val="1"/>
        </w:numPr>
        <w:spacing w:after="0" w:line="240" w:lineRule="auto"/>
        <w:rPr>
          <w:sz w:val="28"/>
          <w:szCs w:val="28"/>
        </w:rPr>
      </w:pPr>
      <w:r>
        <w:rPr>
          <w:sz w:val="28"/>
          <w:szCs w:val="28"/>
        </w:rPr>
        <w:t>Какие устойчивые обороты речи изменены Н. В. Гоголем в следующих предложениях? С какой целью это сделано?</w:t>
      </w:r>
    </w:p>
    <w:p w:rsidR="00C8180B" w:rsidRDefault="00C8180B" w:rsidP="00C8180B">
      <w:pPr>
        <w:ind w:left="708"/>
        <w:rPr>
          <w:sz w:val="28"/>
          <w:szCs w:val="28"/>
        </w:rPr>
      </w:pPr>
      <w:r>
        <w:rPr>
          <w:sz w:val="28"/>
          <w:szCs w:val="28"/>
        </w:rPr>
        <w:t>1). Хлестаков. Я могу от любви свихнуть с ума.</w:t>
      </w:r>
    </w:p>
    <w:p w:rsidR="00C8180B" w:rsidRDefault="00C8180B" w:rsidP="00C8180B">
      <w:pPr>
        <w:ind w:left="708"/>
        <w:rPr>
          <w:sz w:val="28"/>
          <w:szCs w:val="28"/>
        </w:rPr>
      </w:pPr>
      <w:r>
        <w:rPr>
          <w:sz w:val="28"/>
          <w:szCs w:val="28"/>
        </w:rPr>
        <w:t>2). Анна Андреевна. Я вот ни от кого до сих пор толку не разберусь.</w:t>
      </w:r>
    </w:p>
    <w:p w:rsidR="00C8180B" w:rsidRDefault="00C8180B" w:rsidP="00C8180B">
      <w:pPr>
        <w:ind w:left="708"/>
        <w:rPr>
          <w:sz w:val="28"/>
          <w:szCs w:val="28"/>
        </w:rPr>
      </w:pPr>
      <w:r>
        <w:rPr>
          <w:sz w:val="28"/>
          <w:szCs w:val="28"/>
        </w:rPr>
        <w:t>3). Анна Андреевна. У тебя вечно какой-то сквозной ветер разгуливает в голове.</w:t>
      </w:r>
    </w:p>
    <w:p w:rsidR="00C8180B" w:rsidRDefault="00C8180B" w:rsidP="00C8180B">
      <w:pPr>
        <w:rPr>
          <w:b/>
          <w:sz w:val="28"/>
          <w:szCs w:val="28"/>
        </w:rPr>
      </w:pPr>
      <w:r>
        <w:rPr>
          <w:sz w:val="28"/>
          <w:szCs w:val="28"/>
        </w:rPr>
        <w:t xml:space="preserve">     7. Назовите формы родительного падежа множественного числа существительных женского рода 1-го склонения: </w:t>
      </w:r>
      <w:r>
        <w:rPr>
          <w:b/>
          <w:sz w:val="28"/>
          <w:szCs w:val="28"/>
        </w:rPr>
        <w:t>метла, кочерга, копна, серьга, вожжа, гостья, западня.</w:t>
      </w:r>
    </w:p>
    <w:p w:rsidR="00C8180B" w:rsidRDefault="00C8180B" w:rsidP="00C8180B">
      <w:pPr>
        <w:rPr>
          <w:sz w:val="28"/>
          <w:szCs w:val="28"/>
        </w:rPr>
      </w:pPr>
      <w:r>
        <w:rPr>
          <w:sz w:val="28"/>
          <w:szCs w:val="28"/>
        </w:rPr>
        <w:t xml:space="preserve">     8. Прочитайте текст. Сформулируйте его основную мысль. Составьте сложный или простой (по вашему выбору) план.</w:t>
      </w:r>
    </w:p>
    <w:p w:rsidR="00C8180B" w:rsidRDefault="00C8180B" w:rsidP="00C8180B">
      <w:pPr>
        <w:rPr>
          <w:b/>
          <w:sz w:val="28"/>
          <w:szCs w:val="28"/>
        </w:rPr>
      </w:pPr>
      <w:r>
        <w:rPr>
          <w:sz w:val="28"/>
          <w:szCs w:val="28"/>
        </w:rPr>
        <w:tab/>
      </w:r>
      <w:r>
        <w:rPr>
          <w:b/>
          <w:sz w:val="28"/>
          <w:szCs w:val="28"/>
        </w:rPr>
        <w:t>В старом парке, который начинался за оградой нашего дома, есть кленовая аллея. Прихотливо извиваясь, заснеженная аллея устремляется за город. Снегири наведываются туда каждый день, их манят зимние деревья, сплошь усыпанные легкими крылатыми семенами.</w:t>
      </w:r>
    </w:p>
    <w:p w:rsidR="00C8180B" w:rsidRDefault="00C8180B" w:rsidP="00C8180B">
      <w:pPr>
        <w:rPr>
          <w:b/>
          <w:sz w:val="28"/>
          <w:szCs w:val="28"/>
        </w:rPr>
      </w:pPr>
      <w:r>
        <w:rPr>
          <w:b/>
          <w:sz w:val="28"/>
          <w:szCs w:val="28"/>
        </w:rPr>
        <w:tab/>
        <w:t xml:space="preserve">Сидят птицы на кленах важно, покойно, не </w:t>
      </w:r>
      <w:proofErr w:type="gramStart"/>
      <w:r>
        <w:rPr>
          <w:b/>
          <w:sz w:val="28"/>
          <w:szCs w:val="28"/>
        </w:rPr>
        <w:t>спеша</w:t>
      </w:r>
      <w:proofErr w:type="gramEnd"/>
      <w:r>
        <w:rPr>
          <w:b/>
          <w:sz w:val="28"/>
          <w:szCs w:val="28"/>
        </w:rPr>
        <w:t xml:space="preserve"> поклевывая золотистые семена. А до чего </w:t>
      </w:r>
      <w:proofErr w:type="gramStart"/>
      <w:r>
        <w:rPr>
          <w:b/>
          <w:sz w:val="28"/>
          <w:szCs w:val="28"/>
        </w:rPr>
        <w:t>хороши</w:t>
      </w:r>
      <w:proofErr w:type="gramEnd"/>
      <w:r>
        <w:rPr>
          <w:b/>
          <w:sz w:val="28"/>
          <w:szCs w:val="28"/>
        </w:rPr>
        <w:t xml:space="preserve">! Грудь у снегиря алая, спинка </w:t>
      </w:r>
      <w:r>
        <w:rPr>
          <w:b/>
          <w:sz w:val="28"/>
          <w:szCs w:val="28"/>
        </w:rPr>
        <w:lastRenderedPageBreak/>
        <w:t xml:space="preserve">голубая, а на голове </w:t>
      </w:r>
      <w:proofErr w:type="gramStart"/>
      <w:r>
        <w:rPr>
          <w:b/>
          <w:sz w:val="28"/>
          <w:szCs w:val="28"/>
        </w:rPr>
        <w:t>черный</w:t>
      </w:r>
      <w:proofErr w:type="gramEnd"/>
      <w:r>
        <w:rPr>
          <w:b/>
          <w:sz w:val="28"/>
          <w:szCs w:val="28"/>
        </w:rPr>
        <w:t xml:space="preserve"> берет. По временам птицы ныряют в снег, купаясь в нём. Потом не торопясь похаживают по сверкающему снегу, чертят не нем замысловатые бороздки и следы-крестики.</w:t>
      </w:r>
    </w:p>
    <w:p w:rsidR="00C8180B" w:rsidRDefault="00C8180B" w:rsidP="00C8180B">
      <w:pPr>
        <w:rPr>
          <w:sz w:val="28"/>
          <w:szCs w:val="28"/>
        </w:rPr>
      </w:pPr>
      <w:r>
        <w:rPr>
          <w:b/>
          <w:sz w:val="28"/>
          <w:szCs w:val="28"/>
        </w:rPr>
        <w:t xml:space="preserve">        От слова «снег» птице название дано – «снегирь». И неспроста: снегири – первые вестники зимы.</w:t>
      </w:r>
      <w:r>
        <w:rPr>
          <w:sz w:val="28"/>
          <w:szCs w:val="28"/>
        </w:rPr>
        <w:t xml:space="preserve"> (По </w:t>
      </w:r>
      <w:r>
        <w:rPr>
          <w:i/>
          <w:sz w:val="28"/>
          <w:szCs w:val="28"/>
        </w:rPr>
        <w:t xml:space="preserve">А. </w:t>
      </w:r>
      <w:proofErr w:type="spellStart"/>
      <w:r>
        <w:rPr>
          <w:i/>
          <w:sz w:val="28"/>
          <w:szCs w:val="28"/>
        </w:rPr>
        <w:t>Баркову</w:t>
      </w:r>
      <w:proofErr w:type="spellEnd"/>
      <w:r>
        <w:rPr>
          <w:sz w:val="28"/>
          <w:szCs w:val="28"/>
        </w:rPr>
        <w:t>)</w:t>
      </w:r>
    </w:p>
    <w:p w:rsidR="00C8180B" w:rsidRDefault="00C8180B" w:rsidP="00C8180B">
      <w:pPr>
        <w:rPr>
          <w:sz w:val="28"/>
          <w:szCs w:val="28"/>
        </w:rPr>
      </w:pPr>
      <w:r>
        <w:rPr>
          <w:sz w:val="28"/>
          <w:szCs w:val="28"/>
        </w:rPr>
        <w:t xml:space="preserve">   9. Прочитайте. Объясните, почему в этом тексте определенно-личные предложения имеют обобщенное значение.</w:t>
      </w:r>
    </w:p>
    <w:p w:rsidR="00C8180B" w:rsidRDefault="00C8180B" w:rsidP="00C8180B">
      <w:pPr>
        <w:jc w:val="center"/>
        <w:rPr>
          <w:b/>
          <w:sz w:val="28"/>
          <w:szCs w:val="28"/>
        </w:rPr>
      </w:pPr>
      <w:r>
        <w:rPr>
          <w:b/>
          <w:sz w:val="28"/>
          <w:szCs w:val="28"/>
        </w:rPr>
        <w:t>Берегите природу!</w:t>
      </w:r>
    </w:p>
    <w:p w:rsidR="00C8180B" w:rsidRDefault="00C8180B" w:rsidP="00C8180B">
      <w:pPr>
        <w:rPr>
          <w:sz w:val="28"/>
          <w:szCs w:val="28"/>
        </w:rPr>
      </w:pPr>
      <w:r>
        <w:rPr>
          <w:b/>
          <w:sz w:val="28"/>
          <w:szCs w:val="28"/>
        </w:rPr>
        <w:tab/>
        <w:t xml:space="preserve">Бережно относитесь ко всему живому в природе. Помните, что многие насекомые опыляют растения и повышают урожай. Не позволяйте разорять муравейники. Муравьи, населяющие один большой муравейник, уничтожают в течение года до одного миллиона вредных насекомых. Все цветные бабочки полезны как опылители. Не разрешайте ловить цветных бабочек для забавы. Нельзя проходить мимо всего, что губит природу, наносит непоправимый вред народному хозяйству. </w:t>
      </w:r>
      <w:r>
        <w:rPr>
          <w:sz w:val="28"/>
          <w:szCs w:val="28"/>
        </w:rPr>
        <w:t xml:space="preserve">(По </w:t>
      </w:r>
      <w:r>
        <w:rPr>
          <w:i/>
          <w:sz w:val="28"/>
          <w:szCs w:val="28"/>
        </w:rPr>
        <w:t xml:space="preserve">Н. </w:t>
      </w:r>
      <w:proofErr w:type="spellStart"/>
      <w:r>
        <w:rPr>
          <w:i/>
          <w:sz w:val="28"/>
          <w:szCs w:val="28"/>
        </w:rPr>
        <w:t>Шаховцеву</w:t>
      </w:r>
      <w:proofErr w:type="spellEnd"/>
      <w:r>
        <w:rPr>
          <w:sz w:val="28"/>
          <w:szCs w:val="28"/>
        </w:rPr>
        <w:t>)</w:t>
      </w:r>
    </w:p>
    <w:p w:rsidR="00C8180B" w:rsidRDefault="00C8180B" w:rsidP="00C8180B">
      <w:pPr>
        <w:rPr>
          <w:sz w:val="28"/>
          <w:szCs w:val="28"/>
        </w:rPr>
      </w:pPr>
      <w:r>
        <w:rPr>
          <w:sz w:val="28"/>
          <w:szCs w:val="28"/>
        </w:rPr>
        <w:tab/>
        <w:t>10. Представьте себе, что вы оказались в незнакомом городе. Вам нужно узнать:</w:t>
      </w:r>
    </w:p>
    <w:p w:rsidR="00C8180B" w:rsidRDefault="00C8180B" w:rsidP="00C8180B">
      <w:pPr>
        <w:rPr>
          <w:sz w:val="28"/>
          <w:szCs w:val="28"/>
        </w:rPr>
      </w:pPr>
      <w:r>
        <w:rPr>
          <w:sz w:val="28"/>
          <w:szCs w:val="28"/>
        </w:rPr>
        <w:tab/>
        <w:t xml:space="preserve">1) как проехать туда, где живет ваш друг </w:t>
      </w:r>
      <w:proofErr w:type="gramStart"/>
      <w:r>
        <w:rPr>
          <w:sz w:val="28"/>
          <w:szCs w:val="28"/>
        </w:rPr>
        <w:t xml:space="preserve">( </w:t>
      </w:r>
      <w:proofErr w:type="gramEnd"/>
      <w:r>
        <w:rPr>
          <w:sz w:val="28"/>
          <w:szCs w:val="28"/>
        </w:rPr>
        <w:t>или в гостиницу);</w:t>
      </w:r>
    </w:p>
    <w:p w:rsidR="00C8180B" w:rsidRDefault="00C8180B" w:rsidP="00C8180B">
      <w:pPr>
        <w:rPr>
          <w:sz w:val="28"/>
          <w:szCs w:val="28"/>
        </w:rPr>
      </w:pPr>
      <w:r>
        <w:rPr>
          <w:sz w:val="28"/>
          <w:szCs w:val="28"/>
        </w:rPr>
        <w:tab/>
        <w:t>2) какие достопримечательности стоит увидеть;</w:t>
      </w:r>
    </w:p>
    <w:p w:rsidR="00C8180B" w:rsidRDefault="00C8180B" w:rsidP="00C8180B">
      <w:pPr>
        <w:rPr>
          <w:sz w:val="28"/>
          <w:szCs w:val="28"/>
        </w:rPr>
      </w:pPr>
      <w:r>
        <w:rPr>
          <w:sz w:val="28"/>
          <w:szCs w:val="28"/>
        </w:rPr>
        <w:tab/>
        <w:t>3) какие спортивные соревнования (концерты, выставки) ожидаются в городе в ближайшие дни.</w:t>
      </w:r>
    </w:p>
    <w:p w:rsidR="00C8180B" w:rsidRDefault="00C8180B" w:rsidP="00C8180B">
      <w:pPr>
        <w:rPr>
          <w:b/>
          <w:sz w:val="28"/>
          <w:szCs w:val="28"/>
        </w:rPr>
      </w:pPr>
      <w:r>
        <w:rPr>
          <w:sz w:val="28"/>
          <w:szCs w:val="28"/>
        </w:rPr>
        <w:tab/>
        <w:t xml:space="preserve">Составьте и запишите диалог в соответствии с задачей, обозначенной в ситуации. Используйте формы вежливости: </w:t>
      </w:r>
      <w:r>
        <w:rPr>
          <w:b/>
          <w:sz w:val="28"/>
          <w:szCs w:val="28"/>
        </w:rPr>
        <w:t>Будьте добры! Будьте любезны! Скажите, пожалуйста! Извините! Спасибо! Благодарю вас!</w:t>
      </w:r>
    </w:p>
    <w:p w:rsidR="00EA23A0" w:rsidRDefault="00EA23A0"/>
    <w:sectPr w:rsidR="00EA23A0" w:rsidSect="00EA2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B039C"/>
    <w:multiLevelType w:val="hybridMultilevel"/>
    <w:tmpl w:val="A678CB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80B"/>
    <w:rsid w:val="00C8180B"/>
    <w:rsid w:val="00EA2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2551</Characters>
  <Application>Microsoft Office Word</Application>
  <DocSecurity>0</DocSecurity>
  <Lines>21</Lines>
  <Paragraphs>5</Paragraphs>
  <ScaleCrop>false</ScaleCrop>
  <Company>Microsoft</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2011-07-24T14:35:00Z</dcterms:created>
  <dcterms:modified xsi:type="dcterms:W3CDTF">2011-07-24T14:36:00Z</dcterms:modified>
</cp:coreProperties>
</file>