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98" w:rsidRDefault="008D4398" w:rsidP="008D4398">
      <w:pPr>
        <w:pStyle w:val="a3"/>
        <w:jc w:val="center"/>
      </w:pPr>
      <w:r w:rsidRPr="008D4398">
        <w:rPr>
          <w:b/>
          <w:sz w:val="32"/>
          <w:szCs w:val="32"/>
        </w:rPr>
        <w:t>Использование   занимательных  ситуаций на уроках математики</w:t>
      </w:r>
      <w:r>
        <w:t>.</w:t>
      </w:r>
    </w:p>
    <w:p w:rsidR="008D4398" w:rsidRDefault="008D4398" w:rsidP="008D4398">
      <w:pPr>
        <w:pStyle w:val="a3"/>
        <w:jc w:val="center"/>
      </w:pPr>
    </w:p>
    <w:p w:rsidR="007B5BBD" w:rsidRDefault="007B5BBD" w:rsidP="008D4398">
      <w:pPr>
        <w:pStyle w:val="a3"/>
        <w:jc w:val="center"/>
      </w:pPr>
      <w:r>
        <w:t>«</w:t>
      </w:r>
      <w:r w:rsidRPr="00D2150D">
        <w:rPr>
          <w:b/>
          <w:sz w:val="28"/>
          <w:szCs w:val="28"/>
        </w:rPr>
        <w:t>Решение задач на отыскание наибольшего и наименьшего значений</w:t>
      </w:r>
      <w:proofErr w:type="gramStart"/>
      <w:r>
        <w:t>.»</w:t>
      </w:r>
      <w:proofErr w:type="gramEnd"/>
    </w:p>
    <w:p w:rsidR="007B5BBD" w:rsidRDefault="007B5BBD" w:rsidP="007B5BBD">
      <w:pPr>
        <w:pStyle w:val="a3"/>
      </w:pPr>
      <w:r>
        <w:t>В начале урока знакомство с рассказом Л.Н. Толстого «Много ли человеку земли надо</w:t>
      </w:r>
      <w:r w:rsidRPr="007B5BBD">
        <w:t>?</w:t>
      </w:r>
      <w:r>
        <w:t xml:space="preserve">» О том, как крестьянин Пахом, который мечтал о собственной земле и </w:t>
      </w:r>
      <w:proofErr w:type="gramStart"/>
      <w:r>
        <w:t>собрал</w:t>
      </w:r>
      <w:proofErr w:type="gramEnd"/>
      <w:r>
        <w:t xml:space="preserve"> наконец желанную сумму предстал перед требованием старшины</w:t>
      </w:r>
      <w:r w:rsidRPr="007B5BBD">
        <w:t>:</w:t>
      </w:r>
      <w:r>
        <w:t xml:space="preserve"> « Сколько за день земли обойдешь, вся твоя будет за 1000 рублей. Но если к заходу солнца не возвратишься на место, с которого вышел, пропали твои деньги</w:t>
      </w:r>
      <w:proofErr w:type="gramStart"/>
      <w:r>
        <w:t xml:space="preserve">.»  </w:t>
      </w:r>
      <w:proofErr w:type="gramEnd"/>
      <w:r>
        <w:t xml:space="preserve">Выбежал утром Пахом, прибежал на место и упал без чувств, обежав четырехугольник периметром </w:t>
      </w:r>
      <w:r>
        <w:rPr>
          <w:lang w:val="en-US"/>
        </w:rPr>
        <w:t>P</w:t>
      </w:r>
      <w:r>
        <w:t xml:space="preserve"> = 40 км.</w:t>
      </w:r>
    </w:p>
    <w:p w:rsidR="0040125C" w:rsidRDefault="008D4398" w:rsidP="007B5BBD">
      <w:pPr>
        <w:pStyle w:val="a3"/>
      </w:pP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left:0;text-align:left;margin-left:58.5pt;margin-top:15.05pt;width:75.85pt;height:42.3pt;flip:y;z-index:251658240"/>
        </w:pict>
      </w:r>
      <w:r w:rsidR="002270D9">
        <w:t xml:space="preserve">        В            13</w:t>
      </w:r>
      <w:proofErr w:type="gramStart"/>
      <w:r w:rsidR="002270D9">
        <w:t xml:space="preserve">            С</w:t>
      </w:r>
      <w:proofErr w:type="gramEnd"/>
    </w:p>
    <w:p w:rsidR="002270D9" w:rsidRDefault="002270D9" w:rsidP="002270D9">
      <w:pPr>
        <w:pStyle w:val="a3"/>
      </w:pPr>
      <w:r>
        <w:t xml:space="preserve">      2</w:t>
      </w:r>
    </w:p>
    <w:p w:rsidR="002C413D" w:rsidRPr="00B43B73" w:rsidRDefault="002270D9" w:rsidP="002C413D">
      <w:pPr>
        <w:pStyle w:val="a3"/>
      </w:pPr>
      <w:r>
        <w:t xml:space="preserve">                                         10</w:t>
      </w:r>
      <w:r w:rsidR="00B43B73">
        <w:t xml:space="preserve">                                   </w:t>
      </w:r>
      <w:r w:rsidR="00B43B73">
        <w:rPr>
          <w:lang w:val="en-US"/>
        </w:rPr>
        <w:t>S</w:t>
      </w:r>
      <w:r w:rsidR="00B43B73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2+10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 w:rsidR="00B43B73">
        <w:t xml:space="preserve"> * 13</w:t>
      </w:r>
      <w:r w:rsidR="006C212C">
        <w:t>= 78 км</w:t>
      </w:r>
      <w:r w:rsidR="006C212C">
        <w:rPr>
          <w:rFonts w:cstheme="minorHAnsi"/>
        </w:rPr>
        <w:t>²</w:t>
      </w:r>
    </w:p>
    <w:p w:rsidR="002270D9" w:rsidRPr="002270D9" w:rsidRDefault="002270D9" w:rsidP="002270D9">
      <w:pPr>
        <w:pStyle w:val="a3"/>
      </w:pPr>
      <w:r>
        <w:t xml:space="preserve">       А                                </w:t>
      </w:r>
      <w:r>
        <w:rPr>
          <w:lang w:val="en-US"/>
        </w:rPr>
        <w:t>D</w:t>
      </w:r>
    </w:p>
    <w:p w:rsidR="002270D9" w:rsidRDefault="002270D9" w:rsidP="002270D9">
      <w:pPr>
        <w:pStyle w:val="a3"/>
      </w:pPr>
      <w:r>
        <w:t xml:space="preserve">                        15            </w:t>
      </w:r>
    </w:p>
    <w:p w:rsidR="002270D9" w:rsidRDefault="002C413D" w:rsidP="002270D9">
      <w:pPr>
        <w:pStyle w:val="a3"/>
      </w:pPr>
      <w:r>
        <w:t xml:space="preserve">                 Наибольшую ли площадь при данном периметре получил Пахом</w:t>
      </w:r>
      <w:r w:rsidRPr="002C413D">
        <w:t>?</w:t>
      </w:r>
    </w:p>
    <w:p w:rsidR="005E6B41" w:rsidRDefault="005E6B41" w:rsidP="002270D9">
      <w:pPr>
        <w:pStyle w:val="a3"/>
      </w:pPr>
    </w:p>
    <w:p w:rsidR="005E6B41" w:rsidRDefault="005E6B41" w:rsidP="002270D9">
      <w:pPr>
        <w:pStyle w:val="a3"/>
      </w:pPr>
      <w:r>
        <w:t>Предлагаем учащимся начертить известные им четырехугольники</w:t>
      </w:r>
      <w:r w:rsidRPr="005E6B41">
        <w:t>:</w:t>
      </w:r>
      <w:r w:rsidR="007A635D">
        <w:t xml:space="preserve"> ромб, прямоугольник, квадрат, с </w:t>
      </w:r>
      <w:proofErr w:type="gramStart"/>
      <w:r w:rsidR="007A635D">
        <w:t>Р</w:t>
      </w:r>
      <w:proofErr w:type="gramEnd"/>
      <w:r w:rsidR="007A635D">
        <w:t>=40.</w:t>
      </w:r>
    </w:p>
    <w:p w:rsidR="00355635" w:rsidRDefault="00355635" w:rsidP="002270D9">
      <w:pPr>
        <w:pStyle w:val="a3"/>
      </w:pPr>
      <w:r>
        <w:t xml:space="preserve">Учитель </w:t>
      </w:r>
      <w:r w:rsidR="007C563B">
        <w:t>предлагает составить таблицу площадей прямоугольников с различными длинами сторон</w:t>
      </w:r>
    </w:p>
    <w:p w:rsidR="007C563B" w:rsidRDefault="007C563B" w:rsidP="002270D9">
      <w:pPr>
        <w:pStyle w:val="a3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79"/>
        <w:gridCol w:w="862"/>
        <w:gridCol w:w="861"/>
        <w:gridCol w:w="861"/>
        <w:gridCol w:w="861"/>
        <w:gridCol w:w="861"/>
        <w:gridCol w:w="861"/>
        <w:gridCol w:w="861"/>
        <w:gridCol w:w="861"/>
        <w:gridCol w:w="883"/>
      </w:tblGrid>
      <w:tr w:rsidR="001949FB" w:rsidTr="00194660">
        <w:tc>
          <w:tcPr>
            <w:tcW w:w="957" w:type="dxa"/>
          </w:tcPr>
          <w:p w:rsidR="00194660" w:rsidRPr="00016DBD" w:rsidRDefault="00016DBD" w:rsidP="002270D9">
            <w:pPr>
              <w:pStyle w:val="a3"/>
              <w:ind w:left="0"/>
            </w:pPr>
            <w:r>
              <w:t xml:space="preserve">Площадь </w:t>
            </w:r>
            <w:r>
              <w:rPr>
                <w:lang w:val="en-US"/>
              </w:rPr>
              <w:t>S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19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36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51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64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75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84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91</w:t>
            </w:r>
          </w:p>
        </w:tc>
        <w:tc>
          <w:tcPr>
            <w:tcW w:w="957" w:type="dxa"/>
          </w:tcPr>
          <w:p w:rsidR="00194660" w:rsidRDefault="001949FB" w:rsidP="002270D9">
            <w:pPr>
              <w:pStyle w:val="a3"/>
              <w:ind w:left="0"/>
            </w:pPr>
            <w:r>
              <w:t>96</w:t>
            </w:r>
          </w:p>
        </w:tc>
        <w:tc>
          <w:tcPr>
            <w:tcW w:w="958" w:type="dxa"/>
          </w:tcPr>
          <w:p w:rsidR="00194660" w:rsidRDefault="001949FB" w:rsidP="002270D9">
            <w:pPr>
              <w:pStyle w:val="a3"/>
              <w:ind w:left="0"/>
            </w:pPr>
            <w:r>
              <w:t>100</w:t>
            </w:r>
          </w:p>
        </w:tc>
      </w:tr>
      <w:tr w:rsidR="001949FB" w:rsidTr="00194660">
        <w:tc>
          <w:tcPr>
            <w:tcW w:w="957" w:type="dxa"/>
          </w:tcPr>
          <w:p w:rsidR="00194660" w:rsidRDefault="00016DBD" w:rsidP="002270D9">
            <w:pPr>
              <w:pStyle w:val="a3"/>
              <w:ind w:left="0"/>
            </w:pPr>
            <w:r>
              <w:t>Сторона а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2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3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4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5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6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7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8</w:t>
            </w:r>
          </w:p>
        </w:tc>
        <w:tc>
          <w:tcPr>
            <w:tcW w:w="958" w:type="dxa"/>
          </w:tcPr>
          <w:p w:rsidR="00194660" w:rsidRDefault="00252238" w:rsidP="002270D9">
            <w:pPr>
              <w:pStyle w:val="a3"/>
              <w:ind w:left="0"/>
            </w:pPr>
            <w:r>
              <w:t>10</w:t>
            </w:r>
          </w:p>
        </w:tc>
      </w:tr>
      <w:tr w:rsidR="001949FB" w:rsidTr="00194660">
        <w:tc>
          <w:tcPr>
            <w:tcW w:w="957" w:type="dxa"/>
          </w:tcPr>
          <w:p w:rsidR="00194660" w:rsidRPr="00016DBD" w:rsidRDefault="00016DBD" w:rsidP="002270D9">
            <w:pPr>
              <w:pStyle w:val="a3"/>
              <w:ind w:left="0"/>
            </w:pPr>
            <w:r>
              <w:t xml:space="preserve">Сторона </w:t>
            </w:r>
            <w:r>
              <w:rPr>
                <w:lang w:val="en-US"/>
              </w:rPr>
              <w:t>b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19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18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17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16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15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14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13</w:t>
            </w:r>
          </w:p>
        </w:tc>
        <w:tc>
          <w:tcPr>
            <w:tcW w:w="957" w:type="dxa"/>
          </w:tcPr>
          <w:p w:rsidR="00194660" w:rsidRDefault="00252238" w:rsidP="002270D9">
            <w:pPr>
              <w:pStyle w:val="a3"/>
              <w:ind w:left="0"/>
            </w:pPr>
            <w:r>
              <w:t>12</w:t>
            </w:r>
          </w:p>
        </w:tc>
        <w:tc>
          <w:tcPr>
            <w:tcW w:w="958" w:type="dxa"/>
          </w:tcPr>
          <w:p w:rsidR="00194660" w:rsidRDefault="00252238" w:rsidP="002270D9">
            <w:pPr>
              <w:pStyle w:val="a3"/>
              <w:ind w:left="0"/>
            </w:pPr>
            <w:r>
              <w:t>10</w:t>
            </w:r>
          </w:p>
        </w:tc>
      </w:tr>
    </w:tbl>
    <w:p w:rsidR="007C563B" w:rsidRDefault="00A45888" w:rsidP="002270D9">
      <w:pPr>
        <w:pStyle w:val="a3"/>
      </w:pPr>
      <w:r>
        <w:t>Вывод</w:t>
      </w:r>
      <w:r w:rsidRPr="00A45888">
        <w:t>:</w:t>
      </w:r>
      <w:r>
        <w:t xml:space="preserve"> из всех прямоугольников данного периметра наибольшую площадь имеет квадрат.</w:t>
      </w:r>
    </w:p>
    <w:p w:rsidR="00717420" w:rsidRDefault="00717420" w:rsidP="002270D9">
      <w:pPr>
        <w:pStyle w:val="a3"/>
        <w:rPr>
          <w:rFonts w:cstheme="minorHAnsi"/>
        </w:rPr>
      </w:pPr>
      <w:r>
        <w:t>Пахом мог бы пройти всего 36 км (</w:t>
      </w:r>
      <w:proofErr w:type="gramStart"/>
      <w:r>
        <w:t>Р</w:t>
      </w:r>
      <w:proofErr w:type="gramEnd"/>
      <w:r>
        <w:t>=9* 4=36)</w:t>
      </w:r>
      <w:r w:rsidR="00D22B1D">
        <w:t xml:space="preserve"> и иметь участок площадью </w:t>
      </w:r>
      <w:r w:rsidR="00D22B1D">
        <w:rPr>
          <w:lang w:val="en-US"/>
        </w:rPr>
        <w:t>S</w:t>
      </w:r>
      <w:r w:rsidR="0000799F">
        <w:t>=9*9=81</w:t>
      </w:r>
      <w:r w:rsidR="00D22B1D">
        <w:t>км</w:t>
      </w:r>
      <w:r w:rsidR="00D22B1D">
        <w:rPr>
          <w:rFonts w:cstheme="minorHAnsi"/>
        </w:rPr>
        <w:t>²</w:t>
      </w:r>
      <w:r w:rsidR="0000799F">
        <w:rPr>
          <w:rFonts w:cstheme="minorHAnsi"/>
        </w:rPr>
        <w:t>.</w:t>
      </w:r>
    </w:p>
    <w:p w:rsidR="0000799F" w:rsidRPr="001976EA" w:rsidRDefault="0000799F" w:rsidP="002270D9">
      <w:pPr>
        <w:pStyle w:val="a3"/>
        <w:rPr>
          <w:rFonts w:cstheme="minorHAnsi"/>
        </w:rPr>
      </w:pPr>
      <w:r>
        <w:rPr>
          <w:rFonts w:cstheme="minorHAnsi"/>
        </w:rPr>
        <w:t xml:space="preserve">После этого составляем функцию и исследуем ее как экстремум. Если стороны прямоугольника Х и 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 xml:space="preserve">, то   Х+У=20                           </w:t>
      </w:r>
      <w:r>
        <w:rPr>
          <w:rFonts w:cstheme="minorHAnsi"/>
          <w:lang w:val="en-US"/>
        </w:rPr>
        <w:t>S</w:t>
      </w:r>
      <w:r w:rsidRPr="0000799F">
        <w:rPr>
          <w:rFonts w:cstheme="minorHAnsi"/>
        </w:rPr>
        <w:t xml:space="preserve"> = </w:t>
      </w:r>
      <w:r>
        <w:rPr>
          <w:rFonts w:cstheme="minorHAnsi"/>
          <w:lang w:val="en-US"/>
        </w:rPr>
        <w:t>X</w:t>
      </w:r>
      <w:r w:rsidRPr="0000799F">
        <w:rPr>
          <w:rFonts w:cstheme="minorHAnsi"/>
        </w:rPr>
        <w:t>*</w:t>
      </w:r>
      <w:r>
        <w:rPr>
          <w:rFonts w:cstheme="minorHAnsi"/>
          <w:lang w:val="en-US"/>
        </w:rPr>
        <w:t>Y</w:t>
      </w:r>
    </w:p>
    <w:p w:rsidR="001976EA" w:rsidRDefault="001976EA" w:rsidP="002270D9">
      <w:pPr>
        <w:pStyle w:val="a3"/>
        <w:rPr>
          <w:rFonts w:cstheme="minorHAnsi"/>
          <w:lang w:val="en-US"/>
        </w:rPr>
      </w:pPr>
      <w:r w:rsidRPr="001976EA">
        <w:rPr>
          <w:rFonts w:cstheme="minorHAnsi"/>
        </w:rPr>
        <w:t xml:space="preserve">                                 </w:t>
      </w:r>
      <w:r w:rsidR="00DC5377">
        <w:rPr>
          <w:rFonts w:cstheme="minorHAnsi"/>
          <w:lang w:val="en-US"/>
        </w:rPr>
        <w:t>S =</w:t>
      </w:r>
      <w:proofErr w:type="gramStart"/>
      <w:r w:rsidR="00DC5377">
        <w:rPr>
          <w:rFonts w:cstheme="minorHAnsi"/>
          <w:lang w:val="en-US"/>
        </w:rPr>
        <w:t>X(</w:t>
      </w:r>
      <w:proofErr w:type="gramEnd"/>
      <w:r w:rsidR="00DC5377">
        <w:rPr>
          <w:rFonts w:cstheme="minorHAnsi"/>
          <w:lang w:val="en-US"/>
        </w:rPr>
        <w:t>20-X)</w:t>
      </w:r>
      <w:r>
        <w:rPr>
          <w:rFonts w:cstheme="minorHAnsi"/>
          <w:lang w:val="en-US"/>
        </w:rPr>
        <w:t xml:space="preserve"> - X²</w:t>
      </w:r>
      <w:r w:rsidR="00DC5377">
        <w:rPr>
          <w:rFonts w:cstheme="minorHAnsi"/>
          <w:lang w:val="en-US"/>
        </w:rPr>
        <w:t>+ 20X</w:t>
      </w:r>
    </w:p>
    <w:p w:rsidR="00DC5377" w:rsidRDefault="00DC5377" w:rsidP="002270D9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S¹=-2X+20                S¹=0</w:t>
      </w:r>
    </w:p>
    <w:p w:rsidR="00DC5377" w:rsidRDefault="00DC5377" w:rsidP="002270D9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-2X+20=0</w:t>
      </w:r>
    </w:p>
    <w:p w:rsidR="00DC5377" w:rsidRDefault="00DC5377" w:rsidP="002270D9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X=10</w:t>
      </w:r>
    </w:p>
    <w:p w:rsidR="00154248" w:rsidRDefault="00154248" w:rsidP="002270D9">
      <w:pPr>
        <w:pStyle w:val="a3"/>
        <w:rPr>
          <w:rFonts w:cstheme="minorHAnsi"/>
          <w:lang w:val="en-US"/>
        </w:rPr>
      </w:pPr>
    </w:p>
    <w:p w:rsidR="00154248" w:rsidRDefault="00154248" w:rsidP="002270D9">
      <w:pPr>
        <w:pStyle w:val="a3"/>
        <w:rPr>
          <w:rFonts w:cstheme="minorHAnsi"/>
          <w:lang w:val="en-US"/>
        </w:rPr>
      </w:pPr>
    </w:p>
    <w:p w:rsidR="00154248" w:rsidRDefault="00154248" w:rsidP="00D2150D">
      <w:pPr>
        <w:pStyle w:val="a3"/>
        <w:jc w:val="center"/>
        <w:rPr>
          <w:rFonts w:cstheme="minorHAnsi"/>
        </w:rPr>
      </w:pPr>
      <w:r w:rsidRPr="00D2150D">
        <w:rPr>
          <w:rFonts w:cstheme="minorHAnsi"/>
          <w:b/>
          <w:sz w:val="28"/>
          <w:szCs w:val="28"/>
        </w:rPr>
        <w:t>СВОЙСТВА ФУНКЦИИ</w:t>
      </w:r>
      <w:r>
        <w:rPr>
          <w:rFonts w:cstheme="minorHAnsi"/>
        </w:rPr>
        <w:t>.</w:t>
      </w:r>
    </w:p>
    <w:p w:rsidR="00D2150D" w:rsidRDefault="00D2150D" w:rsidP="00D2150D">
      <w:pPr>
        <w:pStyle w:val="a3"/>
        <w:jc w:val="center"/>
        <w:rPr>
          <w:rFonts w:cstheme="minorHAnsi"/>
        </w:rPr>
      </w:pPr>
    </w:p>
    <w:p w:rsidR="00154248" w:rsidRDefault="00154248" w:rsidP="00D2150D">
      <w:pPr>
        <w:pStyle w:val="a3"/>
        <w:jc w:val="center"/>
        <w:rPr>
          <w:rFonts w:cstheme="minorHAnsi"/>
        </w:rPr>
      </w:pPr>
      <w:r>
        <w:rPr>
          <w:rFonts w:cstheme="minorHAnsi"/>
        </w:rPr>
        <w:t>«</w:t>
      </w:r>
      <w:r w:rsidRPr="00D2150D">
        <w:rPr>
          <w:rFonts w:cstheme="minorHAnsi"/>
          <w:b/>
        </w:rPr>
        <w:t>Использование ситуаций, приведенных в пословицах</w:t>
      </w:r>
      <w:r>
        <w:rPr>
          <w:rFonts w:cstheme="minorHAnsi"/>
        </w:rPr>
        <w:t>».</w:t>
      </w:r>
    </w:p>
    <w:p w:rsidR="00154248" w:rsidRDefault="008D4398" w:rsidP="002270D9">
      <w:pPr>
        <w:pStyle w:val="a3"/>
        <w:rPr>
          <w:rFonts w:cstheme="minorHAnsi"/>
        </w:rPr>
      </w:pPr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pt;margin-top:7.15pt;width:45.75pt;height:18pt;flip:x y;z-index:25165926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154248" w:rsidRDefault="00154248" w:rsidP="002270D9">
      <w:pPr>
        <w:pStyle w:val="a3"/>
        <w:rPr>
          <w:rFonts w:cstheme="minorHAnsi"/>
        </w:rPr>
      </w:pPr>
      <w:r>
        <w:rPr>
          <w:rFonts w:cstheme="minorHAnsi"/>
        </w:rPr>
        <w:t>Пословицы – это отражение устойчивых закономерностей, выверенных многовековым опытом народа.</w:t>
      </w:r>
      <w:r w:rsidR="008D4398">
        <w:rPr>
          <w:rFonts w:cstheme="minorHAnsi"/>
        </w:rPr>
        <w:t xml:space="preserve"> </w:t>
      </w:r>
      <w:proofErr w:type="gramStart"/>
      <w:r>
        <w:rPr>
          <w:rFonts w:cstheme="minorHAnsi"/>
        </w:rPr>
        <w:t>А</w:t>
      </w:r>
      <w:proofErr w:type="gramEnd"/>
      <w:r>
        <w:rPr>
          <w:rFonts w:cstheme="minorHAnsi"/>
        </w:rPr>
        <w:t xml:space="preserve">налогия с пословицами позволит учащимся лучше понять и запомнить </w:t>
      </w:r>
      <w:r>
        <w:rPr>
          <w:rFonts w:cstheme="minorHAnsi"/>
        </w:rPr>
        <w:lastRenderedPageBreak/>
        <w:t>определенные свойства функции и будет служить своего рода</w:t>
      </w:r>
      <w:r w:rsidR="002C1DC8">
        <w:rPr>
          <w:rFonts w:cstheme="minorHAnsi"/>
        </w:rPr>
        <w:t xml:space="preserve"> опорным сигналом для запоминания свойств функций.</w:t>
      </w:r>
    </w:p>
    <w:p w:rsidR="00803439" w:rsidRPr="00D2150D" w:rsidRDefault="00803439" w:rsidP="00D2150D">
      <w:pPr>
        <w:pStyle w:val="a3"/>
        <w:jc w:val="center"/>
        <w:rPr>
          <w:rFonts w:cstheme="minorHAnsi"/>
          <w:sz w:val="28"/>
          <w:szCs w:val="28"/>
        </w:rPr>
      </w:pPr>
      <w:r w:rsidRPr="00D2150D">
        <w:rPr>
          <w:rFonts w:cstheme="minorHAnsi"/>
          <w:sz w:val="28"/>
          <w:szCs w:val="28"/>
        </w:rPr>
        <w:t>.</w:t>
      </w:r>
    </w:p>
    <w:p w:rsidR="00803439" w:rsidRDefault="00803439" w:rsidP="00D2150D">
      <w:pPr>
        <w:pStyle w:val="a3"/>
        <w:jc w:val="center"/>
        <w:rPr>
          <w:rFonts w:cstheme="minorHAnsi"/>
        </w:rPr>
      </w:pPr>
      <w:r w:rsidRPr="00D2150D">
        <w:rPr>
          <w:rFonts w:cstheme="minorHAnsi"/>
          <w:b/>
          <w:sz w:val="24"/>
          <w:szCs w:val="24"/>
        </w:rPr>
        <w:t>« Чем дальше в лес, тем больше дров</w:t>
      </w:r>
      <w:r>
        <w:rPr>
          <w:rFonts w:cstheme="minorHAnsi"/>
        </w:rPr>
        <w:t>».</w:t>
      </w:r>
    </w:p>
    <w:p w:rsidR="00803439" w:rsidRDefault="00803439" w:rsidP="002270D9">
      <w:pPr>
        <w:pStyle w:val="a3"/>
        <w:rPr>
          <w:rFonts w:cstheme="minorHAnsi"/>
        </w:rPr>
      </w:pPr>
      <w:r>
        <w:rPr>
          <w:rFonts w:cstheme="minorHAnsi"/>
        </w:rPr>
        <w:t xml:space="preserve">Изобразим график, наглядно показывающий как нарастает количество «дров по мере продвижения </w:t>
      </w:r>
      <w:proofErr w:type="gramStart"/>
      <w:r>
        <w:rPr>
          <w:rFonts w:cstheme="minorHAnsi"/>
        </w:rPr>
        <w:t>в глубь</w:t>
      </w:r>
      <w:proofErr w:type="gramEnd"/>
      <w:r>
        <w:rPr>
          <w:rFonts w:cstheme="minorHAnsi"/>
        </w:rPr>
        <w:t xml:space="preserve"> леса».</w:t>
      </w:r>
    </w:p>
    <w:p w:rsidR="00FE3AF6" w:rsidRDefault="008D4398" w:rsidP="002270D9">
      <w:pPr>
        <w:pStyle w:val="a3"/>
        <w:rPr>
          <w:rFonts w:cstheme="minorHAnsi"/>
        </w:rPr>
      </w:pPr>
      <w:r>
        <w:rPr>
          <w:rFonts w:cstheme="minorHAnsi"/>
          <w:noProof/>
        </w:rPr>
        <w:pict>
          <v:shape id="_x0000_s1029" type="#_x0000_t32" style="position:absolute;left:0;text-align:left;margin-left:52.65pt;margin-top:3.35pt;width:0;height:78.85pt;flip:y;z-index:251661312" o:connectortype="straight">
            <v:stroke endarrow="block"/>
          </v:shape>
        </w:pict>
      </w:r>
      <w:r w:rsidR="00966296">
        <w:rPr>
          <w:rFonts w:cstheme="minorHAnsi"/>
        </w:rPr>
        <w:t xml:space="preserve">                                                                 Согласно пословице, эта функция неизменно возрастает</w:t>
      </w:r>
      <w:r w:rsidR="00E76072">
        <w:rPr>
          <w:rFonts w:cstheme="minorHAnsi"/>
        </w:rPr>
        <w:t>-</w:t>
      </w:r>
    </w:p>
    <w:p w:rsidR="00FE3AF6" w:rsidRPr="00E76072" w:rsidRDefault="008D4398" w:rsidP="002270D9">
      <w:pPr>
        <w:pStyle w:val="a3"/>
      </w:pPr>
      <w:r>
        <w:rPr>
          <w:rFonts w:cstheme="minorHAnsi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52.65pt;margin-top:12.2pt;width:87.05pt;height:61.8pt;flip:x;z-index:251662336" coordsize="21434,21600" adj=",-465216" path="wr-21600,,21600,43200,,,21434,18931nfewr-21600,,21600,43200,,,21434,18931l,21600nsxe">
            <v:path o:connectlocs="0,0;21434,18931;0,21600"/>
          </v:shape>
        </w:pict>
      </w:r>
      <w:r>
        <w:rPr>
          <w:noProof/>
        </w:rPr>
        <w:pict>
          <v:shape id="_x0000_s1028" type="#_x0000_t32" style="position:absolute;left:0;text-align:left;margin-left:52.65pt;margin-top:66.75pt;width:100.2pt;height:0;z-index:251660288" o:connectortype="straight">
            <v:stroke endarrow="block"/>
          </v:shape>
        </w:pict>
      </w:r>
      <w:r w:rsidR="00686E2F">
        <w:rPr>
          <w:lang w:val="en-US"/>
        </w:rPr>
        <w:t>Y</w:t>
      </w:r>
      <w:r w:rsidR="00E76072">
        <w:t xml:space="preserve">                                                               монотонное возрастание</w:t>
      </w:r>
    </w:p>
    <w:p w:rsidR="00686E2F" w:rsidRPr="00E76072" w:rsidRDefault="00BA63F5" w:rsidP="00BA63F5">
      <w:r w:rsidRPr="00D2150D">
        <w:rPr>
          <w:sz w:val="18"/>
          <w:szCs w:val="18"/>
        </w:rPr>
        <w:t>Кол-во</w:t>
      </w:r>
      <w:r w:rsidR="00E76072">
        <w:t xml:space="preserve">                                                                               </w:t>
      </w:r>
      <w:r w:rsidR="00E76072">
        <w:rPr>
          <w:lang w:val="en-US"/>
        </w:rPr>
        <w:t>X</w:t>
      </w:r>
      <w:r w:rsidR="00E76072" w:rsidRPr="00E76072">
        <w:rPr>
          <w:rFonts w:cstheme="minorHAnsi"/>
        </w:rPr>
        <w:t>₁˂</w:t>
      </w:r>
      <w:r w:rsidR="00E76072">
        <w:rPr>
          <w:lang w:val="en-US"/>
        </w:rPr>
        <w:t>X</w:t>
      </w:r>
      <w:r w:rsidR="00E76072" w:rsidRPr="00E76072">
        <w:rPr>
          <w:rFonts w:cstheme="minorHAnsi"/>
        </w:rPr>
        <w:t>₂</w:t>
      </w:r>
      <w:r w:rsidR="00E76072" w:rsidRPr="00E76072">
        <w:t xml:space="preserve"> =</w:t>
      </w:r>
      <w:r w:rsidR="00E76072" w:rsidRPr="00E76072">
        <w:rPr>
          <w:rFonts w:cstheme="minorHAnsi"/>
        </w:rPr>
        <w:t>˃</w:t>
      </w:r>
      <w:r w:rsidR="00E76072" w:rsidRPr="00E76072">
        <w:t xml:space="preserve"> </w:t>
      </w:r>
      <w:r w:rsidR="00E76072">
        <w:rPr>
          <w:lang w:val="en-US"/>
        </w:rPr>
        <w:t>f</w:t>
      </w:r>
      <w:r w:rsidR="00E76072" w:rsidRPr="00E76072">
        <w:t>(</w:t>
      </w:r>
      <w:r w:rsidR="00E76072">
        <w:rPr>
          <w:lang w:val="en-US"/>
        </w:rPr>
        <w:t>X</w:t>
      </w:r>
      <w:r w:rsidR="00E76072" w:rsidRPr="00E76072">
        <w:rPr>
          <w:rFonts w:cstheme="minorHAnsi"/>
        </w:rPr>
        <w:t>₁</w:t>
      </w:r>
      <w:r w:rsidR="00E76072" w:rsidRPr="00E76072">
        <w:t>)</w:t>
      </w:r>
      <w:r w:rsidR="00E76072" w:rsidRPr="00E76072">
        <w:rPr>
          <w:rFonts w:cstheme="minorHAnsi"/>
        </w:rPr>
        <w:t>˂</w:t>
      </w:r>
      <w:r w:rsidR="00E76072">
        <w:rPr>
          <w:lang w:val="en-US"/>
        </w:rPr>
        <w:t>f</w:t>
      </w:r>
      <w:r w:rsidR="00E76072" w:rsidRPr="00E76072">
        <w:t>(</w:t>
      </w:r>
      <w:r w:rsidR="00E76072">
        <w:rPr>
          <w:lang w:val="en-US"/>
        </w:rPr>
        <w:t>X</w:t>
      </w:r>
      <w:r w:rsidR="00E76072" w:rsidRPr="00E76072">
        <w:rPr>
          <w:rFonts w:cstheme="minorHAnsi"/>
        </w:rPr>
        <w:t>₂</w:t>
      </w:r>
      <w:r w:rsidR="00E76072" w:rsidRPr="00E76072">
        <w:t>)</w:t>
      </w:r>
    </w:p>
    <w:p w:rsidR="00D2150D" w:rsidRDefault="00BA63F5" w:rsidP="00BA63F5">
      <w:r w:rsidRPr="00D2150D">
        <w:rPr>
          <w:sz w:val="18"/>
          <w:szCs w:val="18"/>
        </w:rPr>
        <w:t>«дров</w:t>
      </w:r>
      <w:r>
        <w:t>»</w:t>
      </w:r>
      <w:r w:rsidR="004910BF" w:rsidRPr="004910BF">
        <w:t xml:space="preserve">                                                   </w:t>
      </w:r>
      <w:r w:rsidR="00D2150D" w:rsidRPr="00D2150D">
        <w:t>X</w:t>
      </w:r>
    </w:p>
    <w:p w:rsidR="00BA63F5" w:rsidRPr="004910BF" w:rsidRDefault="004910BF" w:rsidP="00BA63F5">
      <w:r w:rsidRPr="004910BF">
        <w:t xml:space="preserve">                         </w:t>
      </w:r>
      <w:r w:rsidR="00D2150D">
        <w:t xml:space="preserve">                                                                  </w:t>
      </w:r>
      <w:r w:rsidRPr="004910BF">
        <w:t xml:space="preserve">   </w:t>
      </w:r>
      <w:r>
        <w:t xml:space="preserve">для всех </w:t>
      </w:r>
      <w:r>
        <w:rPr>
          <w:lang w:val="en-US"/>
        </w:rPr>
        <w:t>X</w:t>
      </w:r>
      <w:r w:rsidR="00D2150D">
        <w:rPr>
          <w:rFonts w:cstheme="minorHAnsi"/>
        </w:rPr>
        <w:t xml:space="preserve"> </w:t>
      </w:r>
      <w:r>
        <w:t xml:space="preserve"> входящих в область определения.</w:t>
      </w:r>
    </w:p>
    <w:p w:rsidR="00686E2F" w:rsidRPr="00D2150D" w:rsidRDefault="007A28D5" w:rsidP="0015621C">
      <w:pPr>
        <w:pStyle w:val="a3"/>
        <w:ind w:left="1530"/>
        <w:rPr>
          <w:sz w:val="20"/>
          <w:szCs w:val="20"/>
        </w:rPr>
      </w:pPr>
      <w:r w:rsidRPr="00D2150D">
        <w:rPr>
          <w:sz w:val="18"/>
          <w:szCs w:val="18"/>
        </w:rPr>
        <w:t>продвижение в «лес</w:t>
      </w:r>
      <w:r w:rsidRPr="00D2150D">
        <w:rPr>
          <w:sz w:val="20"/>
          <w:szCs w:val="20"/>
        </w:rPr>
        <w:t>»</w:t>
      </w:r>
    </w:p>
    <w:p w:rsidR="00B04A9B" w:rsidRDefault="00D2150D" w:rsidP="00D2150D">
      <w:pPr>
        <w:jc w:val="center"/>
      </w:pPr>
      <w:r>
        <w:t xml:space="preserve"> </w:t>
      </w:r>
      <w:r w:rsidR="00B04A9B">
        <w:t>«</w:t>
      </w:r>
      <w:r w:rsidR="00B04A9B" w:rsidRPr="00D2150D">
        <w:rPr>
          <w:b/>
          <w:sz w:val="28"/>
          <w:szCs w:val="28"/>
        </w:rPr>
        <w:t>Выше меры конь не скачет».</w:t>
      </w:r>
    </w:p>
    <w:p w:rsidR="000B0F34" w:rsidRDefault="008D4398" w:rsidP="0015621C">
      <w:r>
        <w:rPr>
          <w:noProof/>
        </w:rPr>
        <w:pict>
          <v:shape id="_x0000_s1036" type="#_x0000_t32" style="position:absolute;margin-left:11.25pt;margin-top:28.4pt;width:0;height:114.35pt;flip:y;z-index:251664384" o:connectortype="straight">
            <v:stroke endarrow="block"/>
          </v:shape>
        </w:pict>
      </w:r>
      <w:r w:rsidR="00B04A9B">
        <w:t>Если изобразить траекторию скачущего коня графически, то высота скачков в полном соответствии с пословицей будет ограничена сверху некоторой мерой.  Это свойство присуще функциям.</w:t>
      </w:r>
    </w:p>
    <w:p w:rsidR="00B04A9B" w:rsidRDefault="008D4398" w:rsidP="0015621C">
      <w:r>
        <w:rPr>
          <w:noProof/>
        </w:rPr>
        <w:pict>
          <v:shape id="_x0000_s1037" type="#_x0000_t32" style="position:absolute;margin-left:11.25pt;margin-top:11.4pt;width:402.85pt;height:0;z-index:251665408" o:connectortype="straight"/>
        </w:pict>
      </w:r>
      <w:r>
        <w:rPr>
          <w:noProof/>
        </w:rPr>
        <w:pict>
          <v:shape id="_x0000_s1041" type="#_x0000_t19" style="position:absolute;margin-left:193.05pt;margin-top:22.1pt;width:117.4pt;height:79.8pt;flip:x;z-index:251669504"/>
        </w:pict>
      </w:r>
      <w:r>
        <w:rPr>
          <w:noProof/>
        </w:rPr>
        <w:pict>
          <v:shape id="_x0000_s1042" type="#_x0000_t19" style="position:absolute;margin-left:310.45pt;margin-top:22.1pt;width:112.8pt;height:79.8pt;z-index:251670528"/>
        </w:pict>
      </w:r>
      <w:r w:rsidR="00A91FDB">
        <w:t xml:space="preserve">             </w:t>
      </w:r>
      <w:r w:rsidR="000B0F34">
        <w:t xml:space="preserve">                мера</w:t>
      </w:r>
    </w:p>
    <w:p w:rsidR="00B04A9B" w:rsidRDefault="00A91FDB" w:rsidP="000C4316">
      <w:pPr>
        <w:tabs>
          <w:tab w:val="left" w:pos="1002"/>
        </w:tabs>
      </w:pPr>
      <w:r>
        <w:t>вы</w:t>
      </w:r>
      <w:r w:rsidR="000C4316">
        <w:tab/>
      </w:r>
    </w:p>
    <w:p w:rsidR="0015621C" w:rsidRDefault="008D4398" w:rsidP="00C825A7">
      <w:pPr>
        <w:tabs>
          <w:tab w:val="left" w:pos="2063"/>
        </w:tabs>
      </w:pPr>
      <w:r>
        <w:rPr>
          <w:noProof/>
        </w:rPr>
        <w:pict>
          <v:shape id="_x0000_s1043" type="#_x0000_t19" style="position:absolute;margin-left:129pt;margin-top:2.35pt;width:64.05pt;height:48.65pt;z-index:251671552"/>
        </w:pict>
      </w:r>
      <w:r>
        <w:rPr>
          <w:noProof/>
        </w:rPr>
        <w:pict>
          <v:shape id="_x0000_s1040" type="#_x0000_t19" style="position:absolute;margin-left:68.05pt;margin-top:2.35pt;width:60.95pt;height:48.65pt;flip:x;z-index:251668480"/>
        </w:pict>
      </w:r>
      <w:r>
        <w:rPr>
          <w:noProof/>
        </w:rPr>
        <w:pict>
          <v:shape id="_x0000_s1039" type="#_x0000_t19" style="position:absolute;margin-left:36.6pt;margin-top:22.3pt;width:31.45pt;height:28.7pt;z-index:251667456"/>
        </w:pict>
      </w:r>
      <w:r>
        <w:rPr>
          <w:noProof/>
        </w:rPr>
        <w:pict>
          <v:shape id="_x0000_s1038" type="#_x0000_t19" style="position:absolute;margin-left:11.25pt;margin-top:22.3pt;width:30.15pt;height:28.7pt;flip:x;z-index:251666432"/>
        </w:pict>
      </w:r>
      <w:r w:rsidR="00A91FDB">
        <w:t>со</w:t>
      </w:r>
      <w:r w:rsidR="00C825A7">
        <w:tab/>
      </w:r>
    </w:p>
    <w:p w:rsidR="0015621C" w:rsidRDefault="00A91FDB" w:rsidP="0015621C">
      <w:r>
        <w:t>та</w:t>
      </w:r>
    </w:p>
    <w:p w:rsidR="0015621C" w:rsidRDefault="008D4398" w:rsidP="0015621C">
      <w:r>
        <w:rPr>
          <w:noProof/>
        </w:rPr>
        <w:pict>
          <v:shape id="_x0000_s1035" type="#_x0000_t32" style="position:absolute;margin-left:11.25pt;margin-top:.1pt;width:440.3pt;height:0;z-index:251663360" o:connectortype="straight">
            <v:stroke endarrow="block"/>
          </v:shape>
        </w:pict>
      </w:r>
      <w:r w:rsidR="005614A6">
        <w:t xml:space="preserve">                            длина</w:t>
      </w:r>
    </w:p>
    <w:p w:rsidR="000E06BF" w:rsidRDefault="000E06BF" w:rsidP="0015621C"/>
    <w:p w:rsidR="000E06BF" w:rsidRPr="00D2150D" w:rsidRDefault="000E06BF" w:rsidP="0015621C">
      <w:r>
        <w:rPr>
          <w:lang w:val="en-US"/>
        </w:rPr>
        <w:t>Y</w:t>
      </w:r>
      <w:r w:rsidRPr="00D2150D">
        <w:t>=</w:t>
      </w:r>
      <w:r>
        <w:rPr>
          <w:lang w:val="en-US"/>
        </w:rPr>
        <w:t>Sin</w:t>
      </w:r>
      <w:r w:rsidRPr="00D2150D">
        <w:t xml:space="preserve"> </w:t>
      </w:r>
      <w:r>
        <w:rPr>
          <w:lang w:val="en-US"/>
        </w:rPr>
        <w:t>X</w:t>
      </w:r>
    </w:p>
    <w:p w:rsidR="000E06BF" w:rsidRPr="00D2150D" w:rsidRDefault="000E06BF" w:rsidP="0015621C">
      <w:r>
        <w:rPr>
          <w:lang w:val="en-US"/>
        </w:rPr>
        <w:t>Y</w:t>
      </w:r>
      <w:r w:rsidRPr="00D2150D">
        <w:t>=</w:t>
      </w:r>
      <w:proofErr w:type="spellStart"/>
      <w:r>
        <w:rPr>
          <w:lang w:val="en-US"/>
        </w:rPr>
        <w:t>CosX</w:t>
      </w:r>
      <w:proofErr w:type="spellEnd"/>
      <w:r w:rsidRPr="00D2150D">
        <w:t>.</w:t>
      </w:r>
    </w:p>
    <w:p w:rsidR="00132010" w:rsidRPr="00D2150D" w:rsidRDefault="000E06BF" w:rsidP="0015621C">
      <w:r>
        <w:rPr>
          <w:lang w:val="en-US"/>
        </w:rPr>
        <w:t>Y</w:t>
      </w:r>
      <w:r w:rsidRPr="00D2150D">
        <w:t xml:space="preserve">=-1; </w:t>
      </w:r>
      <w:r>
        <w:rPr>
          <w:lang w:val="en-US"/>
        </w:rPr>
        <w:t>Y</w:t>
      </w:r>
      <w:r w:rsidRPr="00D2150D">
        <w:t>=1.</w:t>
      </w:r>
      <w:bookmarkStart w:id="0" w:name="_GoBack"/>
      <w:bookmarkEnd w:id="0"/>
    </w:p>
    <w:p w:rsidR="008D4398" w:rsidRDefault="008D4398" w:rsidP="00D2150D">
      <w:pPr>
        <w:jc w:val="center"/>
        <w:rPr>
          <w:b/>
          <w:sz w:val="28"/>
          <w:szCs w:val="28"/>
        </w:rPr>
      </w:pPr>
    </w:p>
    <w:p w:rsidR="00C763B2" w:rsidRDefault="008D4398" w:rsidP="00D2150D">
      <w:pPr>
        <w:jc w:val="center"/>
      </w:pPr>
      <w:r>
        <w:t xml:space="preserve"> </w:t>
      </w:r>
      <w:r w:rsidR="00C763B2">
        <w:t>«</w:t>
      </w:r>
      <w:r w:rsidR="00C763B2" w:rsidRPr="00D2150D">
        <w:rPr>
          <w:b/>
          <w:sz w:val="28"/>
          <w:szCs w:val="28"/>
        </w:rPr>
        <w:t>Пересев хуже недосева</w:t>
      </w:r>
      <w:r w:rsidR="00C763B2">
        <w:t>»</w:t>
      </w:r>
    </w:p>
    <w:p w:rsidR="00D2150D" w:rsidRDefault="00C763B2" w:rsidP="0015621C">
      <w:r>
        <w:t>Вековой опыт свидетельствует</w:t>
      </w:r>
      <w:r w:rsidRPr="00C763B2">
        <w:t>:</w:t>
      </w:r>
      <w:r w:rsidR="00D2150D">
        <w:t xml:space="preserve"> </w:t>
      </w:r>
      <w:r>
        <w:t xml:space="preserve"> урожай лишь до некоторой степени растет вместе с плотностью посевов, а дальше он снижается, потому что при чрезмерной густоте ростки начинают мешать</w:t>
      </w:r>
      <w:r w:rsidR="00D2150D">
        <w:t xml:space="preserve">      </w:t>
      </w:r>
      <w:r>
        <w:t xml:space="preserve"> </w:t>
      </w:r>
    </w:p>
    <w:p w:rsidR="00D2150D" w:rsidRDefault="00D2150D" w:rsidP="0015621C"/>
    <w:p w:rsidR="00D2150D" w:rsidRDefault="00D2150D" w:rsidP="0015621C"/>
    <w:p w:rsidR="00134F47" w:rsidRDefault="00D2150D" w:rsidP="0015621C">
      <w:r>
        <w:t>д</w:t>
      </w:r>
      <w:r w:rsidR="00C763B2">
        <w:t>руг другу.</w:t>
      </w:r>
      <w:r w:rsidR="00134F47">
        <w:t xml:space="preserve"> Урожай – функция плотности посева, он максимален, когда поле засеяно в меру.</w:t>
      </w:r>
    </w:p>
    <w:p w:rsidR="00D2150D" w:rsidRDefault="008D4398" w:rsidP="0015621C">
      <w:r>
        <w:rPr>
          <w:noProof/>
        </w:rPr>
        <w:lastRenderedPageBreak/>
        <w:pict>
          <v:shape id="_x0000_s1049" type="#_x0000_t19" style="position:absolute;margin-left:79.85pt;margin-top:22.25pt;width:32.6pt;height:15.05pt;z-index:251677696"/>
        </w:pict>
      </w:r>
      <w:r>
        <w:rPr>
          <w:noProof/>
        </w:rPr>
        <w:pict>
          <v:shape id="_x0000_s1047" type="#_x0000_t32" style="position:absolute;margin-left:78.9pt;margin-top:22.25pt;width:.95pt;height:95.35pt;flip:x y;z-index:251675648" o:connectortype="straight"/>
        </w:pict>
      </w:r>
      <w:r>
        <w:rPr>
          <w:noProof/>
        </w:rPr>
        <w:pict>
          <v:shape id="_x0000_s1046" type="#_x0000_t32" style="position:absolute;margin-left:6.9pt;margin-top:22.25pt;width:97.8pt;height:0;z-index:251674624" o:connectortype="straight"/>
        </w:pict>
      </w:r>
      <w:r>
        <w:rPr>
          <w:noProof/>
        </w:rPr>
        <w:pict>
          <v:shape id="_x0000_s1048" type="#_x0000_t19" style="position:absolute;margin-left:6.9pt;margin-top:22.25pt;width:72.95pt;height:95.35pt;flip:x;z-index:251676672"/>
        </w:pict>
      </w:r>
      <w:r>
        <w:rPr>
          <w:noProof/>
        </w:rPr>
        <w:pict>
          <v:shape id="_x0000_s1045" type="#_x0000_t32" style="position:absolute;margin-left:6.9pt;margin-top:1.3pt;width:0;height:116.3pt;flip:y;z-index:251673600" o:connectortype="straight">
            <v:stroke endarrow="block"/>
          </v:shape>
        </w:pict>
      </w:r>
      <w:proofErr w:type="gramStart"/>
      <w:r w:rsidR="00F5381A">
        <w:rPr>
          <w:lang w:val="en-US"/>
        </w:rPr>
        <w:t>A</w:t>
      </w:r>
      <w:proofErr w:type="gramEnd"/>
      <w:r w:rsidR="00F5381A" w:rsidRPr="00F5381A">
        <w:t xml:space="preserve">                                                         </w:t>
      </w:r>
      <w:r w:rsidR="00D2150D" w:rsidRPr="00D2150D">
        <w:t>A-урожай, Х - плотность</w:t>
      </w:r>
    </w:p>
    <w:p w:rsidR="00B802BB" w:rsidRPr="00F5381A" w:rsidRDefault="00F5381A" w:rsidP="0015621C">
      <w:r w:rsidRPr="00F5381A">
        <w:t xml:space="preserve">   </w:t>
      </w:r>
    </w:p>
    <w:p w:rsidR="00AB19BD" w:rsidRDefault="008D4398" w:rsidP="0015621C">
      <w:r>
        <w:rPr>
          <w:noProof/>
        </w:rPr>
        <w:pict>
          <v:shape id="_x0000_s1044" type="#_x0000_t32" style="position:absolute;margin-left:6.9pt;margin-top:92.2pt;width:156.15pt;height:0;z-index:251672576" o:connectortype="straight">
            <v:stroke endarrow="block"/>
          </v:shape>
        </w:pict>
      </w:r>
    </w:p>
    <w:p w:rsidR="00F5381A" w:rsidRDefault="00F5381A" w:rsidP="0015621C"/>
    <w:p w:rsidR="003913BD" w:rsidRDefault="00F5381A" w:rsidP="00AB19BD">
      <w:pPr>
        <w:tabs>
          <w:tab w:val="left" w:pos="2423"/>
        </w:tabs>
      </w:pPr>
      <w:r w:rsidRPr="00F5381A">
        <w:t xml:space="preserve">                                                                </w:t>
      </w:r>
      <w:r>
        <w:t xml:space="preserve">Х                                           </w:t>
      </w:r>
      <w:proofErr w:type="gramStart"/>
      <w:r>
        <w:t>Х</w:t>
      </w:r>
      <w:proofErr w:type="gramEnd"/>
      <w:r>
        <w:t>=а</w:t>
      </w:r>
    </w:p>
    <w:p w:rsidR="00D2150D" w:rsidRDefault="00D2150D" w:rsidP="00AB19BD">
      <w:pPr>
        <w:tabs>
          <w:tab w:val="left" w:pos="2423"/>
        </w:tabs>
      </w:pPr>
    </w:p>
    <w:p w:rsidR="00D2150D" w:rsidRDefault="00D2150D" w:rsidP="00AB19BD">
      <w:pPr>
        <w:tabs>
          <w:tab w:val="left" w:pos="2423"/>
        </w:tabs>
      </w:pPr>
    </w:p>
    <w:p w:rsidR="003913BD" w:rsidRDefault="003913BD" w:rsidP="00AB19BD">
      <w:pPr>
        <w:tabs>
          <w:tab w:val="left" w:pos="2423"/>
        </w:tabs>
      </w:pPr>
      <w:r>
        <w:t>Максимум – это наибольшее значение функции по сравнению с ее значениями во всех соседних точках. Это как бы вершина горы, с которой все дороги ведут вниз, куда ни шагни.</w:t>
      </w:r>
    </w:p>
    <w:p w:rsidR="003913BD" w:rsidRPr="00F5381A" w:rsidRDefault="003913BD" w:rsidP="00AB19BD">
      <w:pPr>
        <w:tabs>
          <w:tab w:val="left" w:pos="2423"/>
        </w:tabs>
      </w:pPr>
      <w:r>
        <w:t>Есть у максимума антипод – минимум – впадина, из которой куда ни шагни, все дороги ведут вверх.</w:t>
      </w:r>
    </w:p>
    <w:p w:rsidR="00C763B2" w:rsidRPr="00AB19BD" w:rsidRDefault="00AB19BD" w:rsidP="00AB19BD">
      <w:pPr>
        <w:tabs>
          <w:tab w:val="left" w:pos="2423"/>
        </w:tabs>
      </w:pPr>
      <w:r>
        <w:tab/>
      </w:r>
    </w:p>
    <w:sectPr w:rsidR="00C763B2" w:rsidRPr="00A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F02"/>
    <w:multiLevelType w:val="hybridMultilevel"/>
    <w:tmpl w:val="2CFABD3A"/>
    <w:lvl w:ilvl="0" w:tplc="4830C0C8">
      <w:start w:val="9"/>
      <w:numFmt w:val="bullet"/>
      <w:lvlText w:val=""/>
      <w:lvlJc w:val="left"/>
      <w:pPr>
        <w:ind w:left="1530" w:hanging="645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277F7525"/>
    <w:multiLevelType w:val="hybridMultilevel"/>
    <w:tmpl w:val="F552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D"/>
    <w:rsid w:val="0000799F"/>
    <w:rsid w:val="00016DBD"/>
    <w:rsid w:val="00051A04"/>
    <w:rsid w:val="000913B4"/>
    <w:rsid w:val="000B0F34"/>
    <w:rsid w:val="000C4316"/>
    <w:rsid w:val="000E06BF"/>
    <w:rsid w:val="00132010"/>
    <w:rsid w:val="00134F47"/>
    <w:rsid w:val="00154248"/>
    <w:rsid w:val="0015621C"/>
    <w:rsid w:val="00194660"/>
    <w:rsid w:val="001949FB"/>
    <w:rsid w:val="001976EA"/>
    <w:rsid w:val="002270D9"/>
    <w:rsid w:val="00252238"/>
    <w:rsid w:val="002A544A"/>
    <w:rsid w:val="002C1DC8"/>
    <w:rsid w:val="002C413D"/>
    <w:rsid w:val="00355635"/>
    <w:rsid w:val="003913BD"/>
    <w:rsid w:val="0040125C"/>
    <w:rsid w:val="004910BF"/>
    <w:rsid w:val="005614A6"/>
    <w:rsid w:val="005E6B41"/>
    <w:rsid w:val="00686E2F"/>
    <w:rsid w:val="006C212C"/>
    <w:rsid w:val="00717420"/>
    <w:rsid w:val="007A28D5"/>
    <w:rsid w:val="007A635D"/>
    <w:rsid w:val="007B5BBD"/>
    <w:rsid w:val="007C563B"/>
    <w:rsid w:val="007C5CDC"/>
    <w:rsid w:val="00803439"/>
    <w:rsid w:val="008D4398"/>
    <w:rsid w:val="00966296"/>
    <w:rsid w:val="009C5323"/>
    <w:rsid w:val="00A45888"/>
    <w:rsid w:val="00A532EF"/>
    <w:rsid w:val="00A91FDB"/>
    <w:rsid w:val="00AB19BD"/>
    <w:rsid w:val="00B04A9B"/>
    <w:rsid w:val="00B43B73"/>
    <w:rsid w:val="00B802BB"/>
    <w:rsid w:val="00BA63F5"/>
    <w:rsid w:val="00C27071"/>
    <w:rsid w:val="00C763B2"/>
    <w:rsid w:val="00C825A7"/>
    <w:rsid w:val="00D2150D"/>
    <w:rsid w:val="00D22B1D"/>
    <w:rsid w:val="00D80E6A"/>
    <w:rsid w:val="00DC5377"/>
    <w:rsid w:val="00E76072"/>
    <w:rsid w:val="00EC3ECA"/>
    <w:rsid w:val="00F5381A"/>
    <w:rsid w:val="00F66AA2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3" type="arc" idref="#_x0000_s1031"/>
        <o:r id="V:Rule7" type="arc" idref="#_x0000_s1041"/>
        <o:r id="V:Rule8" type="arc" idref="#_x0000_s1042"/>
        <o:r id="V:Rule9" type="arc" idref="#_x0000_s1043"/>
        <o:r id="V:Rule10" type="arc" idref="#_x0000_s1040"/>
        <o:r id="V:Rule11" type="arc" idref="#_x0000_s1039"/>
        <o:r id="V:Rule12" type="arc" idref="#_x0000_s1038"/>
        <o:r id="V:Rule14" type="arc" idref="#_x0000_s1049"/>
        <o:r id="V:Rule17" type="arc" idref="#_x0000_s1048"/>
        <o:r id="V:Rule20" type="connector" idref="#_x0000_s1047"/>
        <o:r id="V:Rule21" type="connector" idref="#_x0000_s1046"/>
        <o:r id="V:Rule22" type="connector" idref="#_x0000_s1027"/>
        <o:r id="V:Rule23" type="connector" idref="#_x0000_s1045"/>
        <o:r id="V:Rule24" type="connector" idref="#_x0000_s1037"/>
        <o:r id="V:Rule25" type="connector" idref="#_x0000_s1029"/>
        <o:r id="V:Rule26" type="connector" idref="#_x0000_s1028"/>
        <o:r id="V:Rule27" type="connector" idref="#_x0000_s1036"/>
        <o:r id="V:Rule28" type="connector" idref="#_x0000_s1044"/>
        <o:r id="V:Rule29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DF71-FB43-4539-994A-9C739013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WIN7XP</cp:lastModifiedBy>
  <cp:revision>115</cp:revision>
  <dcterms:created xsi:type="dcterms:W3CDTF">2012-01-27T17:10:00Z</dcterms:created>
  <dcterms:modified xsi:type="dcterms:W3CDTF">2010-10-16T06:15:00Z</dcterms:modified>
</cp:coreProperties>
</file>