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9B" w:rsidRPr="00E82EC1" w:rsidRDefault="0079559B" w:rsidP="00E82E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C1">
        <w:rPr>
          <w:rFonts w:ascii="Times New Roman" w:hAnsi="Times New Roman" w:cs="Times New Roman"/>
          <w:b/>
          <w:sz w:val="28"/>
          <w:szCs w:val="28"/>
        </w:rPr>
        <w:t>Воспитание духовно-нравственных качеств у дошкольников.</w:t>
      </w:r>
    </w:p>
    <w:p w:rsidR="0079559B" w:rsidRPr="00E82EC1" w:rsidRDefault="0079559B" w:rsidP="00E82E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EC1">
        <w:rPr>
          <w:rFonts w:ascii="Times New Roman" w:hAnsi="Times New Roman" w:cs="Times New Roman"/>
          <w:sz w:val="28"/>
          <w:szCs w:val="28"/>
        </w:rPr>
        <w:t xml:space="preserve">Интерес к проблеме воспитания духовно-нравственных качеств, ее острота не ослабевали никогда. В нравственном воспитании современных детей наметились негативные тенденции: книги ушли на второй план, их место занял экран телевизора, с которого в жизнь ребенка теперь постоянно входят персонажи сказок, герои мультфильмов, не всегда отличающиеся душевностью или нравственной чистотой. А кто же даст ему уроки нравственности? Кто научит его в первую очередь быть добрым, чутким, честным, справедливым? Значит, нам, педагогам, необходимо выполнить образовавшийся пробел в воспитании нравственных чувств детей и привлечь к этому родителей. А без развития в ребенке духовных, нравственных ценностей невозможно воспитание патриотических чувств. </w:t>
      </w:r>
    </w:p>
    <w:p w:rsidR="0079559B" w:rsidRPr="00E82EC1" w:rsidRDefault="0079559B" w:rsidP="00E82E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EC1">
        <w:rPr>
          <w:rFonts w:ascii="Times New Roman" w:hAnsi="Times New Roman" w:cs="Times New Roman"/>
          <w:sz w:val="28"/>
          <w:szCs w:val="28"/>
        </w:rPr>
        <w:t>Проблема формирования патриотических чувств у детей дошкольного возраста актуальна и значима. Патриотизм - важнейшее нравственное качество любого человека, выражающееся в глубокой осознанной любви к родному краю, городу. Зарождаясь еще в раннем возрасте, патриотические чувства чрезвычайно важны для дальнейшего формирования личности</w:t>
      </w:r>
    </w:p>
    <w:p w:rsidR="0079559B" w:rsidRPr="00E82EC1" w:rsidRDefault="0079559B" w:rsidP="00E82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59B" w:rsidRPr="00E82EC1" w:rsidRDefault="0079559B" w:rsidP="00E82E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EC1">
        <w:rPr>
          <w:rFonts w:ascii="Times New Roman" w:hAnsi="Times New Roman" w:cs="Times New Roman"/>
          <w:sz w:val="28"/>
          <w:szCs w:val="28"/>
        </w:rPr>
        <w:t xml:space="preserve">Нравственно-патриотическое воспитание ребенка — сложный педагогический процесс. В основе его лежит развитие нравственных чувств. Оно начинается у ребенка с отношения к самым близким людям — к матери, отцу, бабушке, дедушке. Это корни, связывающие его с родным домом и ближайшим окружением. В нравственном воспитании дошкольников весьма актуальным является формирование гуманных отношений между детьми. Воспитывая нравственные качества личности, проводится немало различных мероприятий: беседы на этические темы, чтение художественной литературы, обсуждение положительных и отрицательных поступков детей. Необходимым условием формирования нравственной сферы ребенка становится организация совместной деятельности детей, способствующая развитию общения и взаимоотношений детей друг с другом, в процессе которых ребенок усваивает социально-исторический опыт. </w:t>
      </w:r>
    </w:p>
    <w:p w:rsidR="00E82EC1" w:rsidRPr="00E82EC1" w:rsidRDefault="0079559B" w:rsidP="00E82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EC1">
        <w:rPr>
          <w:rFonts w:ascii="Times New Roman" w:hAnsi="Times New Roman" w:cs="Times New Roman"/>
          <w:sz w:val="28"/>
          <w:szCs w:val="28"/>
        </w:rPr>
        <w:lastRenderedPageBreak/>
        <w:t xml:space="preserve"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"и т.д. </w:t>
      </w:r>
    </w:p>
    <w:p w:rsidR="0079559B" w:rsidRPr="00E82EC1" w:rsidRDefault="0079559B" w:rsidP="00E82E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EC1">
        <w:rPr>
          <w:rFonts w:ascii="Times New Roman" w:hAnsi="Times New Roman" w:cs="Times New Roman"/>
          <w:sz w:val="28"/>
          <w:szCs w:val="28"/>
        </w:rPr>
        <w:t xml:space="preserve">Быть гражданином, патриотом — это непременно быть интернационалистом. Поэтому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национальности. Поэтому особенно важно в детском саду поддержать и направить интерес ребенка к людям других национальностей, рассказать, где территориально живет данный народ, о своеобразии природы и климатических условий, от </w:t>
      </w:r>
      <w:r w:rsidR="00E82EC1" w:rsidRPr="00E82EC1">
        <w:rPr>
          <w:rFonts w:ascii="Times New Roman" w:hAnsi="Times New Roman" w:cs="Times New Roman"/>
          <w:sz w:val="28"/>
          <w:szCs w:val="28"/>
        </w:rPr>
        <w:t>которых</w:t>
      </w:r>
      <w:r w:rsidRPr="00E82EC1">
        <w:rPr>
          <w:rFonts w:ascii="Times New Roman" w:hAnsi="Times New Roman" w:cs="Times New Roman"/>
          <w:sz w:val="28"/>
          <w:szCs w:val="28"/>
        </w:rPr>
        <w:t xml:space="preserve"> зависит его быт, характер труда и т.д. Ребенок должен знать: нашу страну населяют люди разных национальностей; у каждого народа свой язык, обычаи и традиции, искусство и архитектура; каждый народ талантлив и богат умельцами, музыкантами, художниками.</w:t>
      </w:r>
    </w:p>
    <w:p w:rsidR="0079559B" w:rsidRPr="00E82EC1" w:rsidRDefault="0079559B" w:rsidP="00E82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59B" w:rsidRDefault="0079559B" w:rsidP="00E82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93F" w:rsidRPr="00E82EC1" w:rsidRDefault="001C093F" w:rsidP="00E82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59B" w:rsidRPr="00E82EC1" w:rsidRDefault="0079559B" w:rsidP="00E82E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C1"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79559B" w:rsidRPr="00E82EC1" w:rsidRDefault="0079559B" w:rsidP="00E82E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C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82EC1">
        <w:rPr>
          <w:rFonts w:ascii="Times New Roman" w:hAnsi="Times New Roman" w:cs="Times New Roman"/>
          <w:sz w:val="24"/>
          <w:szCs w:val="24"/>
        </w:rPr>
        <w:t>Аверина</w:t>
      </w:r>
      <w:proofErr w:type="spellEnd"/>
      <w:r w:rsidRPr="00E82EC1">
        <w:rPr>
          <w:rFonts w:ascii="Times New Roman" w:hAnsi="Times New Roman" w:cs="Times New Roman"/>
          <w:sz w:val="24"/>
          <w:szCs w:val="24"/>
        </w:rPr>
        <w:t xml:space="preserve"> Н.Г. О духовно-нравственном воспитании младших школьников / Н.Г. </w:t>
      </w:r>
      <w:proofErr w:type="spellStart"/>
      <w:r w:rsidRPr="00E82EC1">
        <w:rPr>
          <w:rFonts w:ascii="Times New Roman" w:hAnsi="Times New Roman" w:cs="Times New Roman"/>
          <w:sz w:val="24"/>
          <w:szCs w:val="24"/>
        </w:rPr>
        <w:t>Аверина</w:t>
      </w:r>
      <w:proofErr w:type="spellEnd"/>
      <w:r w:rsidRPr="00E82EC1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E82EC1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E82EC1">
        <w:rPr>
          <w:rFonts w:ascii="Times New Roman" w:hAnsi="Times New Roman" w:cs="Times New Roman"/>
          <w:sz w:val="24"/>
          <w:szCs w:val="24"/>
        </w:rPr>
        <w:t>. школа. – 2005 - №11 – С. 68-71</w:t>
      </w:r>
    </w:p>
    <w:p w:rsidR="0079559B" w:rsidRPr="00E82EC1" w:rsidRDefault="0079559B" w:rsidP="00E82E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C1">
        <w:rPr>
          <w:rFonts w:ascii="Times New Roman" w:hAnsi="Times New Roman" w:cs="Times New Roman"/>
          <w:sz w:val="24"/>
          <w:szCs w:val="24"/>
        </w:rPr>
        <w:t>2. Артюхова И. С. Ценности и воспитание/ И.С. Артюхова// Педагогика, 1999- №4.- С.78-80</w:t>
      </w:r>
    </w:p>
    <w:p w:rsidR="0079559B" w:rsidRPr="00E82EC1" w:rsidRDefault="0079559B" w:rsidP="00E82E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C1">
        <w:rPr>
          <w:rFonts w:ascii="Times New Roman" w:hAnsi="Times New Roman" w:cs="Times New Roman"/>
          <w:sz w:val="24"/>
          <w:szCs w:val="24"/>
        </w:rPr>
        <w:t xml:space="preserve">3. Архангельский Н.В. Нравственное воспитание. - М.: Просвещение, </w:t>
      </w:r>
    </w:p>
    <w:p w:rsidR="0079559B" w:rsidRPr="00E82EC1" w:rsidRDefault="0079559B" w:rsidP="00E82E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C1">
        <w:rPr>
          <w:rFonts w:ascii="Times New Roman" w:hAnsi="Times New Roman" w:cs="Times New Roman"/>
          <w:sz w:val="24"/>
          <w:szCs w:val="24"/>
        </w:rPr>
        <w:t>1979. – 534с.</w:t>
      </w:r>
    </w:p>
    <w:p w:rsidR="0079559B" w:rsidRPr="00E82EC1" w:rsidRDefault="0079559B" w:rsidP="00E82E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C1">
        <w:rPr>
          <w:rFonts w:ascii="Times New Roman" w:hAnsi="Times New Roman" w:cs="Times New Roman"/>
          <w:sz w:val="24"/>
          <w:szCs w:val="24"/>
        </w:rPr>
        <w:t xml:space="preserve">4 . Е.Ю.Александрова. Система патриотического воспитания в ДОУ. </w:t>
      </w:r>
    </w:p>
    <w:p w:rsidR="0079559B" w:rsidRPr="00E82EC1" w:rsidRDefault="0079559B" w:rsidP="00E82E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C1">
        <w:rPr>
          <w:rFonts w:ascii="Times New Roman" w:hAnsi="Times New Roman" w:cs="Times New Roman"/>
          <w:sz w:val="24"/>
          <w:szCs w:val="24"/>
        </w:rPr>
        <w:t>Волгоград: Учитель. 2007г</w:t>
      </w:r>
    </w:p>
    <w:p w:rsidR="0079559B" w:rsidRPr="00E82EC1" w:rsidRDefault="00E82EC1" w:rsidP="00E82E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C1">
        <w:rPr>
          <w:rFonts w:ascii="Times New Roman" w:hAnsi="Times New Roman" w:cs="Times New Roman"/>
          <w:sz w:val="24"/>
          <w:szCs w:val="24"/>
        </w:rPr>
        <w:t>5</w:t>
      </w:r>
      <w:r w:rsidR="0079559B" w:rsidRPr="00E82EC1">
        <w:rPr>
          <w:rFonts w:ascii="Times New Roman" w:hAnsi="Times New Roman" w:cs="Times New Roman"/>
          <w:sz w:val="24"/>
          <w:szCs w:val="24"/>
        </w:rPr>
        <w:t xml:space="preserve">.Журнал «Современный детский сад» №5 2008г. </w:t>
      </w:r>
    </w:p>
    <w:p w:rsidR="0079559B" w:rsidRPr="00E82EC1" w:rsidRDefault="0079559B" w:rsidP="00E82E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59B" w:rsidRPr="00E82EC1" w:rsidRDefault="0079559B" w:rsidP="00E82E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559B" w:rsidRPr="00E82EC1" w:rsidSect="00E82E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59B"/>
    <w:rsid w:val="001C093F"/>
    <w:rsid w:val="005E58A6"/>
    <w:rsid w:val="0079559B"/>
    <w:rsid w:val="00E8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2010-10-28T06:05:00Z</cp:lastPrinted>
  <dcterms:created xsi:type="dcterms:W3CDTF">2010-10-27T17:53:00Z</dcterms:created>
  <dcterms:modified xsi:type="dcterms:W3CDTF">2010-10-28T06:05:00Z</dcterms:modified>
</cp:coreProperties>
</file>