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5C" w:rsidRDefault="00564A5C" w:rsidP="00564A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здоровье сберегающих технологий.</w:t>
      </w:r>
    </w:p>
    <w:p w:rsidR="00564A5C" w:rsidRDefault="00564A5C" w:rsidP="00564A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A5C" w:rsidRPr="004F5C15" w:rsidRDefault="00564A5C" w:rsidP="00564A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15">
        <w:rPr>
          <w:rFonts w:ascii="Times New Roman" w:hAnsi="Times New Roman" w:cs="Times New Roman"/>
          <w:sz w:val="28"/>
          <w:szCs w:val="28"/>
        </w:rPr>
        <w:t>Здоровье подрастающего поколения в настоящее время вызывает тревогу специалистов, педагогической, родительской общественности, руководителей органов управления в сфере образования и здравоохранения. Здоровье детей, подростков и молодежи во многом зависит от качества среды обитания, уровня развития образования, условий обучения, воспитания, материальной обеспеченности, быта, организации медицинского обеспечения и многих других факторов.</w:t>
      </w:r>
    </w:p>
    <w:p w:rsidR="00564A5C" w:rsidRPr="004F5C15" w:rsidRDefault="00564A5C" w:rsidP="00564A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15">
        <w:rPr>
          <w:rFonts w:ascii="Times New Roman" w:hAnsi="Times New Roman" w:cs="Times New Roman"/>
          <w:sz w:val="28"/>
          <w:szCs w:val="28"/>
        </w:rPr>
        <w:t xml:space="preserve">В настоящее время актуальной </w:t>
      </w:r>
      <w:proofErr w:type="gramStart"/>
      <w:r w:rsidRPr="004F5C15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4F5C15">
        <w:rPr>
          <w:rFonts w:ascii="Times New Roman" w:hAnsi="Times New Roman" w:cs="Times New Roman"/>
          <w:sz w:val="28"/>
          <w:szCs w:val="28"/>
        </w:rPr>
        <w:t xml:space="preserve"> проблемой является значительное распространение среди детей, подростков и молодежи неблагоприятных факторов, обусловленных образом жизни – низкая двигательная активность, нерациональное (нездоровое) питание, курение, употребление алкоголя и других </w:t>
      </w:r>
      <w:proofErr w:type="spellStart"/>
      <w:r w:rsidRPr="004F5C1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4F5C15">
        <w:rPr>
          <w:rFonts w:ascii="Times New Roman" w:hAnsi="Times New Roman" w:cs="Times New Roman"/>
          <w:sz w:val="28"/>
          <w:szCs w:val="28"/>
        </w:rPr>
        <w:t xml:space="preserve"> веществ, которые Всемирная организация здравоохранения рассматривает как ключевые индикаторы здоровья.</w:t>
      </w:r>
    </w:p>
    <w:p w:rsidR="00564A5C" w:rsidRPr="004F5C15" w:rsidRDefault="00564A5C" w:rsidP="00564A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15">
        <w:rPr>
          <w:rFonts w:ascii="Times New Roman" w:hAnsi="Times New Roman" w:cs="Times New Roman"/>
          <w:sz w:val="28"/>
          <w:szCs w:val="28"/>
        </w:rPr>
        <w:t>У большинства современных детей и подростков отмечается нерациональное (нездоровое) питание, при котором рацион не сбалансирован и характеризуется избытком углеводного компонента, преобладанием животных жиров. Такое питание сопровождается недостатком полиненасыщенных жирных кислот, витаминов, минеральных веществ, в особенности микроэлементов, дефицит которых влияет на рост и развитие детей и подростков крайне негативно.</w:t>
      </w:r>
    </w:p>
    <w:p w:rsidR="00564A5C" w:rsidRPr="004F5C15" w:rsidRDefault="00564A5C" w:rsidP="00564A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15">
        <w:rPr>
          <w:rFonts w:ascii="Times New Roman" w:hAnsi="Times New Roman" w:cs="Times New Roman"/>
          <w:sz w:val="28"/>
          <w:szCs w:val="28"/>
        </w:rPr>
        <w:t xml:space="preserve">Таким образом, уклад жизни современных школьников характеризуется значительной распространенностью неблагоприятных факторов. Несоблюдение элементарных гигиенических требований ведет к снижению адаптационных возможностей организма. Гипокинезия, нездоровое питание, токсическое воздействие табака, алкоголя на фоне </w:t>
      </w:r>
      <w:r w:rsidRPr="004F5C15">
        <w:rPr>
          <w:rFonts w:ascii="Times New Roman" w:hAnsi="Times New Roman" w:cs="Times New Roman"/>
          <w:sz w:val="28"/>
          <w:szCs w:val="28"/>
        </w:rPr>
        <w:lastRenderedPageBreak/>
        <w:t>морфофункциональной незрелости, незавершенности развития основных систем организма в значительной степени определяют формирование отклонений в состоянии здоровья подрастающего поколения.</w:t>
      </w:r>
    </w:p>
    <w:p w:rsidR="00564A5C" w:rsidRPr="004F5C15" w:rsidRDefault="00564A5C" w:rsidP="00564A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15">
        <w:rPr>
          <w:rFonts w:ascii="Times New Roman" w:hAnsi="Times New Roman" w:cs="Times New Roman"/>
          <w:sz w:val="28"/>
          <w:szCs w:val="28"/>
        </w:rPr>
        <w:t xml:space="preserve">Одним из важнейших компонентов и целью профилактики заболеваний и укрепления здоровья у детей, подростков и молодежи является формирование здорового образа жизни.   </w:t>
      </w:r>
    </w:p>
    <w:p w:rsidR="00564A5C" w:rsidRPr="004F5C15" w:rsidRDefault="00564A5C" w:rsidP="00564A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15">
        <w:rPr>
          <w:rFonts w:ascii="Times New Roman" w:hAnsi="Times New Roman" w:cs="Times New Roman"/>
          <w:sz w:val="28"/>
          <w:szCs w:val="28"/>
        </w:rPr>
        <w:t>Здоровый образ жизни – поведение, стиль, способствующие сохранению, укреплению и восстановлению здоровья. Здоровый образ жизни – это не только медицинская, но и социально-экономическая категория, которая зависит от развития производства и производственных отношений. Здоровый образ жизни связан с выбором личностью позитивного в отношении здоровья стиля жизни, что предполагает высокий уровень гигиенической культуры отдельных социальных групп и общества в целом. К гигиенически рациональным формам поведения относится поведение, способствующее повышению защитных свойств организма, а так же поведение, направленное на предотвращение формирования привычек, вредных для здоровья, и их устранение.</w:t>
      </w:r>
    </w:p>
    <w:p w:rsidR="00564A5C" w:rsidRPr="004F5C15" w:rsidRDefault="00564A5C" w:rsidP="00564A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15">
        <w:rPr>
          <w:rFonts w:ascii="Times New Roman" w:hAnsi="Times New Roman" w:cs="Times New Roman"/>
          <w:sz w:val="28"/>
          <w:szCs w:val="28"/>
        </w:rPr>
        <w:t>Повышение защитных свойств организма включает в себя оптимальный режим различных видов деятельности и отдыха, рациональное питание, оптимальную двигательную активность, физическую культуру, закаливание, соблюдение правил личной гигиены, медицинскую активность и динамическое слежение за собственным здоровьем, позитивное экологическое поведение.</w:t>
      </w:r>
    </w:p>
    <w:p w:rsidR="00564A5C" w:rsidRPr="004F5C15" w:rsidRDefault="00564A5C" w:rsidP="00564A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15">
        <w:rPr>
          <w:rFonts w:ascii="Times New Roman" w:hAnsi="Times New Roman" w:cs="Times New Roman"/>
          <w:sz w:val="28"/>
          <w:szCs w:val="28"/>
        </w:rPr>
        <w:t>В связи с этим большое значение имеет предупреждение возникновения факторов, вредных для здоровья, которое предусматривает различные уровни и направления действий.</w:t>
      </w:r>
    </w:p>
    <w:p w:rsidR="00564A5C" w:rsidRPr="004F5C15" w:rsidRDefault="00564A5C" w:rsidP="00564A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15">
        <w:rPr>
          <w:rFonts w:ascii="Times New Roman" w:hAnsi="Times New Roman" w:cs="Times New Roman"/>
          <w:sz w:val="28"/>
          <w:szCs w:val="28"/>
        </w:rPr>
        <w:t xml:space="preserve">В деле формирования здорового образа жизни дети являются наиболее перспективной возрастной категорией. Именно в детстве происходят </w:t>
      </w:r>
      <w:r w:rsidRPr="004F5C15">
        <w:rPr>
          <w:rFonts w:ascii="Times New Roman" w:hAnsi="Times New Roman" w:cs="Times New Roman"/>
          <w:sz w:val="28"/>
          <w:szCs w:val="28"/>
        </w:rPr>
        <w:lastRenderedPageBreak/>
        <w:t>усвоение основных объемов информации, выработка фундаментальных жизненных стереотипов. Существенно и то, что у детей и подростков естественной является учебная деятельность, поэтому вопросы формирования здорового образа жизни могут быть ограниченно включены в учебно-воспитательный процесс.</w:t>
      </w:r>
    </w:p>
    <w:p w:rsidR="00564A5C" w:rsidRPr="004F5C15" w:rsidRDefault="00564A5C" w:rsidP="00564A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15">
        <w:rPr>
          <w:rFonts w:ascii="Times New Roman" w:hAnsi="Times New Roman" w:cs="Times New Roman"/>
          <w:sz w:val="28"/>
          <w:szCs w:val="28"/>
        </w:rPr>
        <w:t>Необходима также преемственность на всех этапах формирования здорового образа жизни детей и подростков (семья, школа, средние специальные и высшие учебные заведения, трудовые коллективы, неформальные объединения).</w:t>
      </w:r>
    </w:p>
    <w:p w:rsidR="00564A5C" w:rsidRPr="004F5C15" w:rsidRDefault="00564A5C" w:rsidP="00564A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15">
        <w:rPr>
          <w:rFonts w:ascii="Times New Roman" w:hAnsi="Times New Roman" w:cs="Times New Roman"/>
          <w:sz w:val="28"/>
          <w:szCs w:val="28"/>
        </w:rPr>
        <w:t>В связи с утверждением новых Федеральных государственных образовательных стандартов современная российская школа должна стать местом формирования здоровья школьников.</w:t>
      </w:r>
    </w:p>
    <w:p w:rsidR="00564A5C" w:rsidRDefault="00564A5C" w:rsidP="00564A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15">
        <w:rPr>
          <w:rFonts w:ascii="Times New Roman" w:hAnsi="Times New Roman" w:cs="Times New Roman"/>
          <w:sz w:val="28"/>
          <w:szCs w:val="28"/>
        </w:rPr>
        <w:t xml:space="preserve">Личностным результатом освоения основных образовательных программ стало формирование установки на безопасный и здоровый образ жизни. Среди предметных результатов освоения образовательных программ есть умение организовывать </w:t>
      </w:r>
      <w:proofErr w:type="spellStart"/>
      <w:r w:rsidRPr="004F5C15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4F5C15">
        <w:rPr>
          <w:rFonts w:ascii="Times New Roman" w:hAnsi="Times New Roman" w:cs="Times New Roman"/>
          <w:sz w:val="28"/>
          <w:szCs w:val="28"/>
        </w:rPr>
        <w:t xml:space="preserve"> жизнедеятельность, навыки систематического наблюдения за своим физическим состоянием, величиной физических нагрузок, данных мониторинга здоровья, показателей развития основных физических качеств. </w:t>
      </w:r>
    </w:p>
    <w:p w:rsidR="00564A5C" w:rsidRDefault="00564A5C" w:rsidP="00564A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нашей школы актуальность активной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особенно высока в связи с социальной характеристикой контингента семей учащихся. В школе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обучаются много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семей, которые не могут уделять достаточно внимания их здоровью в силу объективных обстоятельств</w:t>
      </w:r>
    </w:p>
    <w:p w:rsidR="00564A5C" w:rsidRDefault="00564A5C" w:rsidP="00564A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4AD" w:rsidRDefault="00DB04AD">
      <w:bookmarkStart w:id="0" w:name="_GoBack"/>
      <w:bookmarkEnd w:id="0"/>
    </w:p>
    <w:sectPr w:rsidR="00DB0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AE"/>
    <w:rsid w:val="00564A5C"/>
    <w:rsid w:val="00B11EAE"/>
    <w:rsid w:val="00DB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dcterms:created xsi:type="dcterms:W3CDTF">2013-02-25T06:35:00Z</dcterms:created>
  <dcterms:modified xsi:type="dcterms:W3CDTF">2013-02-25T06:35:00Z</dcterms:modified>
</cp:coreProperties>
</file>