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A7" w:rsidRPr="00C206BE" w:rsidRDefault="00CD6BA7" w:rsidP="00CD6BA7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6B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D6BA7" w:rsidRPr="00C206BE" w:rsidRDefault="00CD6BA7" w:rsidP="00CD6BA7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6BE">
        <w:rPr>
          <w:rFonts w:ascii="Times New Roman" w:hAnsi="Times New Roman" w:cs="Times New Roman"/>
          <w:sz w:val="28"/>
          <w:szCs w:val="28"/>
        </w:rPr>
        <w:t>«Средняя общеобразовательная школа №16»</w:t>
      </w:r>
    </w:p>
    <w:p w:rsidR="00CD6BA7" w:rsidRDefault="00CD6BA7" w:rsidP="00CD6BA7">
      <w:pPr>
        <w:jc w:val="center"/>
        <w:rPr>
          <w:sz w:val="28"/>
          <w:szCs w:val="28"/>
        </w:rPr>
      </w:pPr>
    </w:p>
    <w:p w:rsidR="00CD6BA7" w:rsidRDefault="00CD6BA7" w:rsidP="00CD6BA7">
      <w:pPr>
        <w:spacing w:after="280" w:line="240" w:lineRule="exact"/>
        <w:rPr>
          <w:rFonts w:ascii="Times New Roman" w:hAnsi="Times New Roman"/>
          <w:sz w:val="24"/>
          <w:szCs w:val="24"/>
        </w:rPr>
      </w:pPr>
    </w:p>
    <w:p w:rsidR="00CD6BA7" w:rsidRDefault="00CD6BA7" w:rsidP="00CD6BA7">
      <w:pPr>
        <w:spacing w:after="280" w:line="240" w:lineRule="exact"/>
        <w:rPr>
          <w:rFonts w:ascii="Times New Roman" w:hAnsi="Times New Roman"/>
          <w:sz w:val="24"/>
          <w:szCs w:val="24"/>
        </w:rPr>
      </w:pPr>
    </w:p>
    <w:p w:rsidR="00CD6BA7" w:rsidRDefault="00CD6BA7" w:rsidP="00CD6BA7">
      <w:pPr>
        <w:spacing w:after="280" w:line="240" w:lineRule="exact"/>
        <w:rPr>
          <w:rFonts w:ascii="Times New Roman" w:hAnsi="Times New Roman"/>
          <w:sz w:val="24"/>
          <w:szCs w:val="24"/>
        </w:rPr>
      </w:pPr>
    </w:p>
    <w:p w:rsidR="00CD6BA7" w:rsidRDefault="00CD6BA7" w:rsidP="00CD6BA7">
      <w:pPr>
        <w:spacing w:after="280" w:line="240" w:lineRule="exact"/>
        <w:rPr>
          <w:rFonts w:ascii="Times New Roman" w:hAnsi="Times New Roman"/>
          <w:sz w:val="24"/>
          <w:szCs w:val="24"/>
        </w:rPr>
      </w:pPr>
    </w:p>
    <w:p w:rsidR="00CD6BA7" w:rsidRDefault="00CD6BA7" w:rsidP="00CD6BA7">
      <w:pPr>
        <w:spacing w:after="280" w:line="240" w:lineRule="auto"/>
        <w:jc w:val="center"/>
        <w:rPr>
          <w:rFonts w:ascii="Times New Roman" w:hAnsi="Times New Roman"/>
          <w:sz w:val="72"/>
          <w:szCs w:val="24"/>
        </w:rPr>
      </w:pPr>
      <w:r>
        <w:rPr>
          <w:rFonts w:ascii="Times New Roman" w:hAnsi="Times New Roman"/>
          <w:sz w:val="72"/>
          <w:szCs w:val="24"/>
        </w:rPr>
        <w:t>Тема: «Развитие творческих способностей учащихся на уроках математики и их самореализация»</w:t>
      </w:r>
    </w:p>
    <w:p w:rsidR="00CD6BA7" w:rsidRDefault="00CD6BA7" w:rsidP="00CD6BA7">
      <w:pPr>
        <w:spacing w:after="280" w:line="240" w:lineRule="exact"/>
        <w:rPr>
          <w:rFonts w:ascii="Times New Roman" w:hAnsi="Times New Roman"/>
          <w:sz w:val="24"/>
          <w:szCs w:val="24"/>
        </w:rPr>
      </w:pPr>
    </w:p>
    <w:p w:rsidR="00CD6BA7" w:rsidRDefault="00CD6BA7" w:rsidP="00CD6BA7">
      <w:pPr>
        <w:spacing w:after="280" w:line="240" w:lineRule="exact"/>
        <w:rPr>
          <w:rFonts w:ascii="Times New Roman" w:hAnsi="Times New Roman"/>
          <w:sz w:val="24"/>
          <w:szCs w:val="24"/>
        </w:rPr>
      </w:pPr>
    </w:p>
    <w:p w:rsidR="00CD6BA7" w:rsidRDefault="00CD6BA7" w:rsidP="00CD6BA7">
      <w:pPr>
        <w:spacing w:after="280" w:line="240" w:lineRule="exact"/>
        <w:rPr>
          <w:rFonts w:ascii="Times New Roman" w:hAnsi="Times New Roman"/>
          <w:sz w:val="24"/>
          <w:szCs w:val="24"/>
        </w:rPr>
      </w:pPr>
    </w:p>
    <w:p w:rsidR="00CD6BA7" w:rsidRDefault="00CD6BA7" w:rsidP="00CD6BA7">
      <w:pPr>
        <w:spacing w:after="280" w:line="240" w:lineRule="exact"/>
        <w:rPr>
          <w:rFonts w:ascii="Times New Roman" w:hAnsi="Times New Roman"/>
          <w:sz w:val="24"/>
          <w:szCs w:val="24"/>
        </w:rPr>
      </w:pPr>
    </w:p>
    <w:p w:rsidR="00CD6BA7" w:rsidRDefault="00CD6BA7" w:rsidP="00CD6BA7">
      <w:pPr>
        <w:spacing w:after="280" w:line="240" w:lineRule="exact"/>
        <w:rPr>
          <w:rFonts w:ascii="Times New Roman" w:hAnsi="Times New Roman"/>
          <w:sz w:val="24"/>
          <w:szCs w:val="24"/>
        </w:rPr>
      </w:pPr>
    </w:p>
    <w:p w:rsidR="00CD6BA7" w:rsidRDefault="00CD6BA7" w:rsidP="00CD6BA7">
      <w:pPr>
        <w:spacing w:after="280" w:line="240" w:lineRule="exact"/>
        <w:rPr>
          <w:rFonts w:ascii="Times New Roman" w:hAnsi="Times New Roman"/>
          <w:sz w:val="24"/>
          <w:szCs w:val="24"/>
        </w:rPr>
      </w:pPr>
    </w:p>
    <w:p w:rsidR="00CD6BA7" w:rsidRDefault="00CD6BA7" w:rsidP="00CD6BA7">
      <w:pPr>
        <w:spacing w:after="280" w:line="240" w:lineRule="exact"/>
        <w:rPr>
          <w:rFonts w:ascii="Times New Roman" w:hAnsi="Times New Roman"/>
          <w:sz w:val="32"/>
          <w:szCs w:val="24"/>
        </w:rPr>
      </w:pPr>
    </w:p>
    <w:p w:rsidR="00CD6BA7" w:rsidRDefault="00CD6BA7" w:rsidP="00CD6BA7">
      <w:pPr>
        <w:tabs>
          <w:tab w:val="left" w:pos="5651"/>
        </w:tabs>
        <w:spacing w:after="280" w:line="240" w:lineRule="auto"/>
        <w:jc w:val="right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учитель  Белоконь Н.В.</w:t>
      </w:r>
    </w:p>
    <w:p w:rsidR="00CD6BA7" w:rsidRDefault="00CD6BA7" w:rsidP="00CD6BA7">
      <w:pPr>
        <w:spacing w:after="280" w:line="240" w:lineRule="exact"/>
        <w:rPr>
          <w:rFonts w:ascii="Times New Roman" w:hAnsi="Times New Roman"/>
          <w:sz w:val="24"/>
          <w:szCs w:val="24"/>
        </w:rPr>
      </w:pPr>
    </w:p>
    <w:p w:rsidR="00CD6BA7" w:rsidRDefault="00CD6BA7" w:rsidP="00CD6BA7">
      <w:pPr>
        <w:spacing w:after="280" w:line="240" w:lineRule="exact"/>
        <w:rPr>
          <w:rFonts w:ascii="Times New Roman" w:hAnsi="Times New Roman"/>
          <w:sz w:val="24"/>
          <w:szCs w:val="24"/>
        </w:rPr>
      </w:pPr>
    </w:p>
    <w:p w:rsidR="00CD6BA7" w:rsidRDefault="00CD6BA7" w:rsidP="00CD6BA7">
      <w:pPr>
        <w:spacing w:after="280" w:line="240" w:lineRule="exact"/>
        <w:rPr>
          <w:rFonts w:ascii="Times New Roman" w:hAnsi="Times New Roman"/>
          <w:sz w:val="24"/>
          <w:szCs w:val="24"/>
        </w:rPr>
      </w:pPr>
    </w:p>
    <w:p w:rsidR="00CD6BA7" w:rsidRDefault="00CD6BA7" w:rsidP="00CD6BA7">
      <w:pPr>
        <w:spacing w:after="280" w:line="240" w:lineRule="exact"/>
        <w:rPr>
          <w:rFonts w:ascii="Times New Roman" w:hAnsi="Times New Roman"/>
          <w:sz w:val="24"/>
          <w:szCs w:val="24"/>
        </w:rPr>
      </w:pPr>
    </w:p>
    <w:p w:rsidR="00CD6BA7" w:rsidRDefault="00CD6BA7" w:rsidP="00CD6BA7">
      <w:pPr>
        <w:spacing w:after="280" w:line="240" w:lineRule="exact"/>
        <w:rPr>
          <w:rFonts w:ascii="Times New Roman" w:hAnsi="Times New Roman"/>
          <w:sz w:val="24"/>
          <w:szCs w:val="24"/>
        </w:rPr>
      </w:pPr>
    </w:p>
    <w:p w:rsidR="00CD6BA7" w:rsidRDefault="00CD6BA7" w:rsidP="00CD6BA7">
      <w:pPr>
        <w:spacing w:after="280" w:line="240" w:lineRule="exac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2010-2011 </w:t>
      </w:r>
      <w:proofErr w:type="spellStart"/>
      <w:r>
        <w:rPr>
          <w:rFonts w:ascii="Times New Roman" w:hAnsi="Times New Roman"/>
          <w:sz w:val="28"/>
          <w:szCs w:val="24"/>
        </w:rPr>
        <w:t>уч</w:t>
      </w:r>
      <w:proofErr w:type="spellEnd"/>
      <w:r>
        <w:rPr>
          <w:rFonts w:ascii="Times New Roman" w:hAnsi="Times New Roman"/>
          <w:sz w:val="28"/>
          <w:szCs w:val="24"/>
        </w:rPr>
        <w:t xml:space="preserve">  г.</w:t>
      </w:r>
    </w:p>
    <w:p w:rsidR="002D1FDA" w:rsidRDefault="00060735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060735">
        <w:rPr>
          <w:rFonts w:ascii="Times New Roman" w:hAnsi="Times New Roman" w:cs="Times New Roman"/>
          <w:sz w:val="24"/>
          <w:szCs w:val="24"/>
        </w:rPr>
        <w:t xml:space="preserve">  В школьном курсе много предметов, которые не всем учащимся даются одинаково и не всегда легко. К таким предметам мы относим и математику, как одну из самых сложных. Основная цель преподавания математики в средней школе – это, конечно, вооружить школьника знаниями, с помощью которых он сможет проводить необходимые вычисления и исследования. Нет нужды объяснять, что без математики невозможно освоение даже элементарной физики и химии, затруднено изучение других наук. Поэтому на первый план я, как учитель математики, ставлю задачу поддержания интереса к своему предмету, а далее - развития познавательной активности, творческого мышления учащихся. Основной методической целью урока является создание условий для проявления познавательной, творческой активности учащихся. Эту цель в нашей школе я достигаю следующими путями: - учу детей ставить цели урока, задачи, оценивать свою работу на уроке; - создаю проблемные ситуации; - использую различные формы устной работы; - провожу зачеты; - обращаюсь историческим фактам, показываю практическую значимость тем; - использую различные виды контроля знаний, умений, навыков, игры; - уделяю внимание творческим заданиям на развитие логического </w:t>
      </w:r>
      <w:proofErr w:type="spellStart"/>
      <w:r w:rsidRPr="00060735">
        <w:rPr>
          <w:rFonts w:ascii="Times New Roman" w:hAnsi="Times New Roman" w:cs="Times New Roman"/>
          <w:sz w:val="24"/>
          <w:szCs w:val="24"/>
        </w:rPr>
        <w:t>мышления</w:t>
      </w:r>
      <w:proofErr w:type="gramStart"/>
      <w:r w:rsidRPr="00060735">
        <w:rPr>
          <w:rFonts w:ascii="Times New Roman" w:hAnsi="Times New Roman" w:cs="Times New Roman"/>
          <w:sz w:val="24"/>
          <w:szCs w:val="24"/>
        </w:rPr>
        <w:t>.</w:t>
      </w:r>
      <w:r w:rsidR="002D1FDA">
        <w:rPr>
          <w:rFonts w:ascii="Times New Roman" w:hAnsi="Times New Roman"/>
          <w:sz w:val="24"/>
          <w:szCs w:val="24"/>
        </w:rPr>
        <w:t>Я</w:t>
      </w:r>
      <w:proofErr w:type="spellEnd"/>
      <w:proofErr w:type="gramEnd"/>
      <w:r w:rsidR="002D1FDA">
        <w:rPr>
          <w:rFonts w:ascii="Times New Roman" w:hAnsi="Times New Roman"/>
          <w:sz w:val="24"/>
          <w:szCs w:val="24"/>
        </w:rPr>
        <w:t xml:space="preserve"> в своей практике использую различные приёмы для развития способностей учащихся и для их самореализации.   Это разнообразие форм, методов, средств обучения, выбор таких их сочетаний, которые в возникших ситуациях стимулируют активность и самостоятельность учащихся.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уроках я создаю ситуации, в которых учащиеся сами: 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Отстаивают своё мнение;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Принимают участие в дискуссиях и обсуждениях;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Задают вопросы друг другу и учителю;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Анализируют ответы друг друга;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Оценивают ответы (самопроверка, взаимопроверка);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Консультируют по отдельным вопросам своих одноклассников;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выбирают </w:t>
      </w:r>
      <w:proofErr w:type="spellStart"/>
      <w:r>
        <w:rPr>
          <w:rFonts w:ascii="Times New Roman" w:hAnsi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задания;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Находят несколько вариантов решения проблемы;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Выбирают вариант оценивания (тренировочная доска);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Нахождение “</w:t>
      </w:r>
      <w:proofErr w:type="spellStart"/>
      <w:r>
        <w:rPr>
          <w:rFonts w:ascii="Times New Roman" w:hAnsi="Times New Roman"/>
          <w:sz w:val="24"/>
          <w:szCs w:val="24"/>
        </w:rPr>
        <w:t>ошибкоопасных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мест”.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Выделяются уровни познавательной активности: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I. Воспроизводящая активность.</w:t>
      </w:r>
      <w:r>
        <w:rPr>
          <w:rFonts w:ascii="Times New Roman" w:hAnsi="Times New Roman"/>
          <w:sz w:val="24"/>
          <w:szCs w:val="24"/>
        </w:rPr>
        <w:t xml:space="preserve"> Характеризуется стремлением учащихся понять, запомнить и воспроизвести знания, овладеть способом его применения по образцу. Этот уровень отличается отсутствием у учащихся интереса к углублению знаний.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II. Интерпретирующая активность. </w:t>
      </w:r>
      <w:r>
        <w:rPr>
          <w:rFonts w:ascii="Times New Roman" w:hAnsi="Times New Roman"/>
          <w:sz w:val="24"/>
          <w:szCs w:val="24"/>
        </w:rPr>
        <w:t>Характеризуется стремлением учащихся к выявлению смысла изучаемого содержания, стремлением познать связи между явлениями и процессами, овладеть способами применения знаний в изменённых условиях.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Уровень III. Творческий.</w:t>
      </w:r>
      <w:r>
        <w:rPr>
          <w:rFonts w:ascii="Times New Roman" w:hAnsi="Times New Roman"/>
          <w:sz w:val="24"/>
          <w:szCs w:val="24"/>
        </w:rPr>
        <w:t xml:space="preserve"> Характеризуется интересом и стремлением не только проникнуть глубоко в сущность явлений и их взаимосвязей, но и найти для этой цели новый способ.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своей работе я использую различные приёмы активизации познавательной деятельности, например: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 Метод проблемного обучения.</w:t>
      </w:r>
      <w:r>
        <w:rPr>
          <w:rFonts w:ascii="Times New Roman" w:hAnsi="Times New Roman"/>
          <w:sz w:val="24"/>
          <w:szCs w:val="24"/>
        </w:rPr>
        <w:t xml:space="preserve"> На уроках создаю проблемные ситуации, которые направляют деятельность учеников на максимальное овладение изучаемым материалом и повышают мотивацию.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Метод алгоритмизированного обучения</w:t>
      </w:r>
      <w:r>
        <w:rPr>
          <w:rFonts w:ascii="Times New Roman" w:hAnsi="Times New Roman"/>
          <w:sz w:val="24"/>
          <w:szCs w:val="24"/>
        </w:rPr>
        <w:t>. Ребята самостоятельно составляют алгоритм решения проблемы.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 Метод эвристического обучения</w:t>
      </w:r>
      <w:r>
        <w:rPr>
          <w:rFonts w:ascii="Times New Roman" w:hAnsi="Times New Roman"/>
          <w:sz w:val="24"/>
          <w:szCs w:val="24"/>
        </w:rPr>
        <w:t>, основной целью которого является поиск и сопровождение способов и правил, по которым ученики приходят к открытию определённых законов. (Задаю сложные вопросы, а потом с помощью наводящих вопросов получаем ответ).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4. Метод исследовательского обучения.</w:t>
      </w:r>
      <w:r>
        <w:rPr>
          <w:rFonts w:ascii="Times New Roman" w:hAnsi="Times New Roman"/>
          <w:sz w:val="24"/>
          <w:szCs w:val="24"/>
        </w:rPr>
        <w:t xml:space="preserve"> Этот метод рассматривает правила правдоподобных истинных результатов, последующую их проверку, отыскание границ их применения. Ребята выдвигают гипотезу и на основе проведенных наблюдений, анализа, решения познавательных задач, формируют вывод.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эти методы действуют в органическом единстве.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Активными методами обучения я считаю те, которые максимально повышают уровень познавательной активности школьников. Это: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Словесные методы 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 дискуссий</w:t>
      </w:r>
      <w:r>
        <w:rPr>
          <w:rFonts w:ascii="Times New Roman" w:hAnsi="Times New Roman"/>
          <w:sz w:val="24"/>
          <w:szCs w:val="24"/>
        </w:rPr>
        <w:t xml:space="preserve"> – добиваюсь, чтобы учащиеся могли свободно, не боясь высказывать своё мнение и внимательно слушать мнение других.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 самостоятельной работы </w:t>
      </w:r>
      <w:r>
        <w:rPr>
          <w:rFonts w:ascii="Times New Roman" w:hAnsi="Times New Roman"/>
          <w:sz w:val="24"/>
          <w:szCs w:val="24"/>
        </w:rPr>
        <w:t>– даю задание, например, самостоятельно составить план доказательства теоремы или план изложения нового материала. Очень любят мои ученики различные дополнительные сообщения, так как у многих есть свободный доступ в интернет. Ребята учатся анализировать, выделять главное, развивать устную речь, пользоваться различными источниками информации.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 самостоятельной работы с дидактическим материалом.</w:t>
      </w:r>
      <w:r>
        <w:rPr>
          <w:rFonts w:ascii="Times New Roman" w:hAnsi="Times New Roman"/>
          <w:sz w:val="24"/>
          <w:szCs w:val="24"/>
        </w:rPr>
        <w:t xml:space="preserve"> Это и карточки для закрепления и карточки с целью контроля, практические задания, тестовые задания и др.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 проблемного изложения.</w:t>
      </w:r>
      <w:r>
        <w:rPr>
          <w:rFonts w:ascii="Times New Roman" w:hAnsi="Times New Roman"/>
          <w:sz w:val="24"/>
          <w:szCs w:val="24"/>
        </w:rPr>
        <w:t xml:space="preserve"> При создании на уроках проблемных ситуаций, ребята выдвигают свои гипотезы решения данной проблемы. Этот метод способствует формированию приёмов умственной деятельности, анализа, синтеза, сравнения, обобщения, установления причинно-следственных связей.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Наглядные методы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Частично-поисковый</w:t>
      </w:r>
      <w:proofErr w:type="gramEnd"/>
      <w:r>
        <w:rPr>
          <w:rFonts w:ascii="Times New Roman" w:hAnsi="Times New Roman"/>
          <w:sz w:val="24"/>
          <w:szCs w:val="24"/>
        </w:rPr>
        <w:t xml:space="preserve"> (часть новых знаний учащиеся добывают сами).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Практические методы</w:t>
      </w:r>
    </w:p>
    <w:p w:rsidR="002D1FDA" w:rsidRDefault="002D1FDA" w:rsidP="002D1FDA">
      <w:pPr>
        <w:spacing w:after="28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Частично-поисковый лабораторный метод.</w:t>
      </w:r>
    </w:p>
    <w:p w:rsidR="00F1402A" w:rsidRDefault="00F1402A"/>
    <w:sectPr w:rsidR="00F1402A" w:rsidSect="00F1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D1FDA"/>
    <w:rsid w:val="00060735"/>
    <w:rsid w:val="002D1FDA"/>
    <w:rsid w:val="00A3716A"/>
    <w:rsid w:val="00CD6BA7"/>
    <w:rsid w:val="00DD7376"/>
    <w:rsid w:val="00F1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DA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762</Words>
  <Characters>4344</Characters>
  <Application>Microsoft Office Word</Application>
  <DocSecurity>0</DocSecurity>
  <Lines>36</Lines>
  <Paragraphs>10</Paragraphs>
  <ScaleCrop>false</ScaleCrop>
  <Company>Microsoft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2012-06-24T14:28:00Z</dcterms:created>
  <dcterms:modified xsi:type="dcterms:W3CDTF">2012-06-24T19:07:00Z</dcterms:modified>
</cp:coreProperties>
</file>