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8" w:rsidRDefault="00837F08" w:rsidP="002D3BA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пространственных представлений у учащихся с выраженным недоразвитием интеллекта</w:t>
      </w:r>
    </w:p>
    <w:p w:rsidR="00837F08" w:rsidRDefault="00837F08" w:rsidP="002D3BA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BA5" w:rsidRPr="00837F08" w:rsidRDefault="00837F08" w:rsidP="00837F08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37F08">
        <w:rPr>
          <w:rFonts w:ascii="Times New Roman" w:hAnsi="Times New Roman"/>
          <w:i/>
          <w:sz w:val="24"/>
          <w:szCs w:val="24"/>
        </w:rPr>
        <w:t>Дугинова</w:t>
      </w:r>
      <w:proofErr w:type="spellEnd"/>
      <w:r w:rsidRPr="00837F08">
        <w:rPr>
          <w:rFonts w:ascii="Times New Roman" w:hAnsi="Times New Roman"/>
          <w:i/>
          <w:sz w:val="24"/>
          <w:szCs w:val="24"/>
        </w:rPr>
        <w:t xml:space="preserve"> А.Н</w:t>
      </w:r>
      <w:r w:rsidRPr="00837F08">
        <w:rPr>
          <w:rFonts w:ascii="Times New Roman" w:hAnsi="Times New Roman"/>
          <w:sz w:val="24"/>
          <w:szCs w:val="24"/>
        </w:rPr>
        <w:t>. – учитель начальных классов</w:t>
      </w:r>
    </w:p>
    <w:p w:rsidR="00837F08" w:rsidRDefault="00837F08" w:rsidP="00837F08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К)ОУ школы</w:t>
      </w:r>
      <w:r w:rsidRPr="00837F08">
        <w:rPr>
          <w:rFonts w:ascii="Times New Roman" w:hAnsi="Times New Roman"/>
          <w:sz w:val="24"/>
          <w:szCs w:val="24"/>
        </w:rPr>
        <w:t xml:space="preserve"> № 432 </w:t>
      </w:r>
      <w:proofErr w:type="spellStart"/>
      <w:r w:rsidRPr="00837F08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837F08">
        <w:rPr>
          <w:rFonts w:ascii="Times New Roman" w:hAnsi="Times New Roman"/>
          <w:sz w:val="24"/>
          <w:szCs w:val="24"/>
        </w:rPr>
        <w:t xml:space="preserve"> района, Санкт-Петербург</w:t>
      </w:r>
    </w:p>
    <w:p w:rsidR="00837F08" w:rsidRPr="00837F08" w:rsidRDefault="00837F08" w:rsidP="00837F08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 детей с </w:t>
      </w:r>
      <w:r w:rsidR="00837F08">
        <w:rPr>
          <w:rFonts w:ascii="Times New Roman" w:hAnsi="Times New Roman"/>
          <w:sz w:val="28"/>
          <w:szCs w:val="28"/>
        </w:rPr>
        <w:t xml:space="preserve">выраженным недоразвитием интеллекта </w:t>
      </w:r>
      <w:r>
        <w:rPr>
          <w:rFonts w:ascii="Times New Roman" w:hAnsi="Times New Roman"/>
          <w:sz w:val="28"/>
          <w:szCs w:val="28"/>
        </w:rPr>
        <w:t>(вследствие органического поражения центральной нервной системы) развитие базовых психических функций (ощущений, восприятий, представлений) происходит не только медленно, но и патологически неравномерно, т.е. темп и качество психических новообразований на каждой возрастной ступени значительно отличается от нормального развития, поэтому даже в 10</w:t>
      </w:r>
      <w:r w:rsidR="00F60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60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лет эти дети не знают и не умеют многое из того, чем</w:t>
      </w:r>
      <w:proofErr w:type="gramEnd"/>
      <w:r>
        <w:rPr>
          <w:rFonts w:ascii="Times New Roman" w:hAnsi="Times New Roman"/>
          <w:sz w:val="28"/>
          <w:szCs w:val="28"/>
        </w:rPr>
        <w:t xml:space="preserve"> свободно владеют интеллектуально сохранные дети в дошкольном возрасте. 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дети </w:t>
      </w:r>
      <w:r w:rsidR="00837F08">
        <w:rPr>
          <w:rFonts w:ascii="Times New Roman" w:hAnsi="Times New Roman"/>
          <w:sz w:val="28"/>
          <w:szCs w:val="28"/>
        </w:rPr>
        <w:t xml:space="preserve">с нарушением интеллекта </w:t>
      </w:r>
      <w:r>
        <w:rPr>
          <w:rFonts w:ascii="Times New Roman" w:hAnsi="Times New Roman"/>
          <w:sz w:val="28"/>
          <w:szCs w:val="28"/>
        </w:rPr>
        <w:t>одного возраста значительно отличаются друг от друга</w:t>
      </w:r>
      <w:r w:rsidR="00CA39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по уровню, так и по динамике развития. Это зависит не только от времени и тяжести поражения головного мозга, но и от сопутствующих заболеваний, а также от условий среды: семьи, в которой воспитывается ребёнок, детей, с которыми он взаимодействует, педагогов, оказывающих коррекционную помощь. Поэтому, при коррекционной работе педагог должен учитывать уровень развития каждого ребёнка, его потенциальные возможности.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необходимо учитывать, что развитие ребёнка с ограниченными возможностями подчиняется тем же законам, что и развитие нормального ребёнка, т. е. проходит те же этапы. Поэтому, при формировании пространственных представлений у детей с </w:t>
      </w:r>
      <w:r w:rsidR="00837F08">
        <w:rPr>
          <w:rFonts w:ascii="Times New Roman" w:hAnsi="Times New Roman"/>
          <w:sz w:val="28"/>
          <w:szCs w:val="28"/>
        </w:rPr>
        <w:t>выраженным недоразвитием интеллекта</w:t>
      </w:r>
      <w:r>
        <w:rPr>
          <w:rFonts w:ascii="Times New Roman" w:hAnsi="Times New Roman"/>
          <w:sz w:val="28"/>
          <w:szCs w:val="28"/>
        </w:rPr>
        <w:t>, мы должны следовать по пути их развития в онтогенезе.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формирование любых представлений и понятий у </w:t>
      </w:r>
      <w:r w:rsidR="00837F08">
        <w:rPr>
          <w:rFonts w:ascii="Times New Roman" w:hAnsi="Times New Roman"/>
          <w:sz w:val="28"/>
          <w:szCs w:val="28"/>
        </w:rPr>
        <w:t xml:space="preserve">таких </w:t>
      </w:r>
      <w:r>
        <w:rPr>
          <w:rFonts w:ascii="Times New Roman" w:hAnsi="Times New Roman"/>
          <w:sz w:val="28"/>
          <w:szCs w:val="28"/>
        </w:rPr>
        <w:t xml:space="preserve">детей происходит крайне медленно, и сформированные умения быстро утрачиваются, необходимо постоянно возвращаться к их повторению. Дети </w:t>
      </w:r>
      <w:r>
        <w:rPr>
          <w:rFonts w:ascii="Times New Roman" w:hAnsi="Times New Roman"/>
          <w:sz w:val="28"/>
          <w:szCs w:val="28"/>
        </w:rPr>
        <w:lastRenderedPageBreak/>
        <w:t>данной категории практически не способны переносить ранее сформированное действие на новые предметы или в новую обстановку, поэтому для формирования пространственных представлений нужно использовать как можно больше разных объектов, создавать различные  ситуации.  Формирование пространственных представлений должно вестись на основе предметно-практической деятельности, в игровой форме.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пространственных представлений является задачей не одного конкретного предмета, а всего комплекса учебных занятий, а также внеурочной деятельности. 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актуальными для детей с </w:t>
      </w:r>
      <w:r w:rsidR="00F60CBE">
        <w:rPr>
          <w:rFonts w:ascii="Times New Roman" w:hAnsi="Times New Roman"/>
          <w:sz w:val="28"/>
          <w:szCs w:val="28"/>
        </w:rPr>
        <w:t xml:space="preserve">выраженным недоразвитием интеллекта </w:t>
      </w:r>
      <w:r>
        <w:rPr>
          <w:rFonts w:ascii="Times New Roman" w:hAnsi="Times New Roman"/>
          <w:sz w:val="28"/>
          <w:szCs w:val="28"/>
        </w:rPr>
        <w:t>являются: пространственные представления о собственном теле, пространственные представления о взаимоотношениях внешних объектов и собственного тела, пространственные представления о взаимном расположении внешних объектов между собой и умение использовать слова, обозначающие пространственное расположение предметов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было сказано выше, формирование пространс</w:t>
      </w:r>
      <w:r w:rsidR="00F60CBE">
        <w:rPr>
          <w:rFonts w:ascii="Times New Roman" w:hAnsi="Times New Roman"/>
          <w:sz w:val="28"/>
          <w:szCs w:val="28"/>
        </w:rPr>
        <w:t>твенных представлений у детей с интеллектуальной недостаточностью</w:t>
      </w:r>
      <w:r>
        <w:rPr>
          <w:rFonts w:ascii="Times New Roman" w:hAnsi="Times New Roman"/>
          <w:sz w:val="28"/>
          <w:szCs w:val="28"/>
        </w:rPr>
        <w:t xml:space="preserve"> должно проходить все этапы их развития в онтогенезе.</w:t>
      </w:r>
    </w:p>
    <w:p w:rsidR="002D3BA5" w:rsidRPr="00DA1F46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Необходимыми предпосылками для формирования пространственных представлений являются: накопление чувственных знаний об окружающем мире и собственная двигательная активность ребёнка. Дети с </w:t>
      </w:r>
      <w:r w:rsidR="00F60CBE">
        <w:rPr>
          <w:rFonts w:ascii="Times New Roman" w:hAnsi="Times New Roman"/>
          <w:sz w:val="28"/>
          <w:szCs w:val="28"/>
        </w:rPr>
        <w:t>интеллектуальной недостаточностью</w:t>
      </w:r>
      <w:r>
        <w:rPr>
          <w:rFonts w:ascii="Times New Roman" w:hAnsi="Times New Roman"/>
          <w:sz w:val="28"/>
          <w:szCs w:val="28"/>
        </w:rPr>
        <w:t xml:space="preserve"> не умеют ни обследовать предметы, ни правильно действовать с ними, у них наблюдается крайне низкая двигательная активность, поэтому первым этапом в формировании пространственных представлений у данной категории детей должно быть </w:t>
      </w:r>
      <w:r w:rsidRPr="00DA1F46">
        <w:rPr>
          <w:rFonts w:ascii="Times New Roman" w:hAnsi="Times New Roman"/>
          <w:sz w:val="28"/>
          <w:szCs w:val="28"/>
        </w:rPr>
        <w:t>обогащение их чувственного опыта и повышение двигательной активности.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Чувственное отражение окружающей действительности происходит в результате предметно-практической деятельности. На различных занятиях следует учить детей ощупывать, рассматривать предметы, правильно действовать с ними. Так дети познают форму, величину, цвет, фактуру, </w:t>
      </w:r>
      <w:r>
        <w:rPr>
          <w:rFonts w:ascii="Times New Roman" w:hAnsi="Times New Roman"/>
          <w:sz w:val="28"/>
          <w:szCs w:val="28"/>
        </w:rPr>
        <w:lastRenderedPageBreak/>
        <w:t>назначение предметов. Необходимо использовать различные сборно-разборные игрушки</w:t>
      </w:r>
      <w:r w:rsidR="00CA3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(пирамидки, матрёшки), игры-вкладыши, строительный материал. Можно использовать игру «Чудесный мешочек», в которой ребёнок на ощупь должен узнать какой предмет он держит в руке и т. п.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двигательной активности можно проводить с детьми подвижные игры: </w:t>
      </w:r>
      <w:proofErr w:type="gramStart"/>
      <w:r>
        <w:rPr>
          <w:rFonts w:ascii="Times New Roman" w:hAnsi="Times New Roman"/>
          <w:sz w:val="28"/>
          <w:szCs w:val="28"/>
        </w:rPr>
        <w:t>«Дождик, дождик – кап-кап-кап!», «Добрый зонтик», «Дети и колокольчик», «Воробьи и ма</w:t>
      </w:r>
      <w:r w:rsidR="00CA398C">
        <w:rPr>
          <w:rFonts w:ascii="Times New Roman" w:hAnsi="Times New Roman"/>
          <w:sz w:val="28"/>
          <w:szCs w:val="28"/>
        </w:rPr>
        <w:t>шина», «Поезд», «Самолёты» и др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B02760">
        <w:rPr>
          <w:rFonts w:ascii="Times New Roman CYR" w:hAnsi="Times New Roman CYR" w:cs="Times New Roman CYR"/>
          <w:sz w:val="28"/>
          <w:szCs w:val="28"/>
        </w:rPr>
        <w:t xml:space="preserve"> (см. </w:t>
      </w:r>
      <w:proofErr w:type="spellStart"/>
      <w:r w:rsidR="00B02760">
        <w:rPr>
          <w:rFonts w:ascii="Times New Roman CYR" w:hAnsi="Times New Roman CYR" w:cs="Times New Roman CYR"/>
          <w:sz w:val="28"/>
          <w:szCs w:val="28"/>
        </w:rPr>
        <w:t>Баряева</w:t>
      </w:r>
      <w:proofErr w:type="spellEnd"/>
      <w:r w:rsidR="00B02760">
        <w:rPr>
          <w:rFonts w:ascii="Times New Roman CYR" w:hAnsi="Times New Roman CYR" w:cs="Times New Roman CYR"/>
          <w:sz w:val="28"/>
          <w:szCs w:val="28"/>
        </w:rPr>
        <w:t xml:space="preserve"> Л.Б., Зарин А. Обучение сюжетно-ролевой игре детей с проблемами интеллектуального развития:</w:t>
      </w:r>
      <w:proofErr w:type="gramEnd"/>
      <w:r w:rsidR="00B02760">
        <w:rPr>
          <w:rFonts w:ascii="Times New Roman CYR" w:hAnsi="Times New Roman CYR" w:cs="Times New Roman CYR"/>
          <w:sz w:val="28"/>
          <w:szCs w:val="28"/>
        </w:rPr>
        <w:t xml:space="preserve"> Учебно-методическое пособие.) </w:t>
      </w:r>
      <w:r>
        <w:rPr>
          <w:rFonts w:ascii="Times New Roman" w:hAnsi="Times New Roman"/>
          <w:sz w:val="28"/>
          <w:szCs w:val="28"/>
        </w:rPr>
        <w:t>Также можно предложить детям выполнить по показу педагога различные игровые упражнения, как по перемещению различных предметов, так и на изменение положения собственного тела. Кроме того, детей следует учить ориентироваться в пространстве класса: подойди к шкафу, принеси куклу, положи кубик на место и т. д.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Параллельно с этим на различных занятиях </w:t>
      </w:r>
      <w:r w:rsidRPr="00DA1F46">
        <w:rPr>
          <w:rFonts w:ascii="Times New Roman" w:hAnsi="Times New Roman"/>
          <w:i/>
          <w:sz w:val="28"/>
          <w:szCs w:val="28"/>
        </w:rPr>
        <w:t>учащиеся знакомятся со своим телом.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Сначала дети знакомятся с основными частями лица и тела: голова, шея, туловище, руки, ноги, глаза, нос, рот, уши.</w:t>
      </w:r>
      <w:proofErr w:type="gramEnd"/>
      <w:r>
        <w:rPr>
          <w:rFonts w:ascii="Times New Roman" w:hAnsi="Times New Roman"/>
          <w:sz w:val="28"/>
          <w:szCs w:val="28"/>
        </w:rPr>
        <w:t xml:space="preserve"> Позже дети начинают знакомиться и с другими частями лица и тела. Дети учатся показывать и называть различные части тела на себе (перед зеркалом, без зеркала с открытыми глазами, с закрытыми глазами), затем на куклах, потом на картинке. Также, можно использовать игру, в которой взрослый дотрагивается до какой-либо части тела ребёнка (глаза у ребёнка закрыты) и просит ребёнка показать или назвать её.</w:t>
      </w:r>
    </w:p>
    <w:p w:rsidR="002D3BA5" w:rsidRPr="00DA1F46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этапом является </w:t>
      </w:r>
      <w:r w:rsidRPr="00DA1F46">
        <w:rPr>
          <w:rFonts w:ascii="Times New Roman" w:hAnsi="Times New Roman"/>
          <w:i/>
          <w:sz w:val="28"/>
          <w:szCs w:val="28"/>
        </w:rPr>
        <w:t>формирование представлений о взаимном расположении частей тела.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формируются представления вертикали: вверху – внизу. Дети учатся соотносить расположение головы и ног с понятиями «вверху», «внизу» (сначала перед зеркалом, затем без зеркала). Далее анализируется расположение частей тела с позиций «выше», «ниже». Следует отметить, что для детей с </w:t>
      </w:r>
      <w:r w:rsidR="00F60CBE">
        <w:rPr>
          <w:rFonts w:ascii="Times New Roman" w:hAnsi="Times New Roman"/>
          <w:sz w:val="28"/>
          <w:szCs w:val="28"/>
        </w:rPr>
        <w:t xml:space="preserve">выраженным недоразвитием интеллекта </w:t>
      </w:r>
      <w:r>
        <w:rPr>
          <w:rFonts w:ascii="Times New Roman" w:hAnsi="Times New Roman"/>
          <w:sz w:val="28"/>
          <w:szCs w:val="28"/>
        </w:rPr>
        <w:t xml:space="preserve">относительные понятия </w:t>
      </w:r>
      <w:r>
        <w:rPr>
          <w:rFonts w:ascii="Times New Roman" w:hAnsi="Times New Roman"/>
          <w:sz w:val="28"/>
          <w:szCs w:val="28"/>
        </w:rPr>
        <w:lastRenderedPageBreak/>
        <w:t>(выше чем, ниже чем) являются очень сложными для понимания, поэтому данный вид ориентировки могут освоить не все дети.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закрепления данного вида ориентировки можно использовать задания: 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 (назови) часть тела, которая выше (ниже), чем …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выше (ниже) … или  …?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дети научатся ориентироваться на собственном теле, можно использовать куклы различной величины, затем картинки с изображением людей.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формируются представления горизонтали: спереди – сзади. Дети учатся определять, какие части тела находятся у них спереди, какие сзади (сначала перед зеркалом, затем без зеркала).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закрепления можно использовать задания: 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находится спереди: … или …?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дети учатся определять расположение частей тела с позиций «спереди» – «сзади» на куклах, затем – на картинках.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сложным является формирование умения различать правую и левую стороны. Как показало исследовани</w:t>
      </w:r>
      <w:r w:rsidR="00F60CBE">
        <w:rPr>
          <w:rFonts w:ascii="Times New Roman" w:hAnsi="Times New Roman"/>
          <w:sz w:val="28"/>
          <w:szCs w:val="28"/>
        </w:rPr>
        <w:t>е, дети с интеллектуальной недостаточностью</w:t>
      </w:r>
      <w:r>
        <w:rPr>
          <w:rFonts w:ascii="Times New Roman" w:hAnsi="Times New Roman"/>
          <w:sz w:val="28"/>
          <w:szCs w:val="28"/>
        </w:rPr>
        <w:t xml:space="preserve"> даже к среднему школьному возрасту путают правую и левую руку, поэтому для улучшения ориентировки можно использовать внешние ориентиры: браслет или повязка-ленточка на правой руке. У детей формируется понятие, что правая рука – это рука, на которой повязка, а левая без повязки. Для закрепления, можно использовать следующие упражнения: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Помаши Кате правой (левой) рукой.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кубик левой (правой) рукой.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Дотронься до носа правой (левой) рукой.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следует понимать, что многие дети будут испытывать трудности при определении правой и левой руки практически на протяжении всей жизни. 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детей данной категории не является очевидным то, что правые и левые части тела располагаются с той же стороны, что и правая и левая рука.</w:t>
      </w:r>
    </w:p>
    <w:p w:rsidR="002D3BA5" w:rsidRDefault="002D3BA5" w:rsidP="002D3BA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сначала определение правых и левых частей тела должно соотноситься с расположением правой и левой руки. Сначала правые и левые части тела показываем только соответствующей рукой. Для закрепления используются различные игровые упражнения: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Топни левой ногой.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Попрыгай на правой ноге.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Закрой левый глаз.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Дотронься до правого уха.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дальнейших занятий необходимо возвращаться к упражнениям, направленным на формирование у детей схемы тела, т. к. эти знания быстро утрачиваются.</w:t>
      </w:r>
    </w:p>
    <w:p w:rsidR="002D3BA5" w:rsidRDefault="002D3BA5" w:rsidP="002D3B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у детей формируют </w:t>
      </w:r>
      <w:r w:rsidRPr="00CB39BD">
        <w:rPr>
          <w:rFonts w:ascii="Times New Roman" w:hAnsi="Times New Roman"/>
          <w:i/>
          <w:sz w:val="28"/>
          <w:szCs w:val="28"/>
        </w:rPr>
        <w:t>представле</w:t>
      </w:r>
      <w:r>
        <w:rPr>
          <w:rFonts w:ascii="Times New Roman" w:hAnsi="Times New Roman"/>
          <w:i/>
          <w:sz w:val="28"/>
          <w:szCs w:val="28"/>
        </w:rPr>
        <w:t xml:space="preserve">ния о направлениях пространства, </w:t>
      </w:r>
      <w:r w:rsidRPr="006D06DD">
        <w:rPr>
          <w:rFonts w:ascii="Times New Roman" w:hAnsi="Times New Roman"/>
          <w:i/>
          <w:sz w:val="28"/>
          <w:szCs w:val="28"/>
        </w:rPr>
        <w:t xml:space="preserve">о взаимоотношениях </w:t>
      </w:r>
      <w:r>
        <w:rPr>
          <w:rFonts w:ascii="Times New Roman" w:hAnsi="Times New Roman"/>
          <w:i/>
          <w:sz w:val="28"/>
          <w:szCs w:val="28"/>
        </w:rPr>
        <w:t>внешних объектов и тела,</w:t>
      </w:r>
      <w:r w:rsidRPr="006D06DD">
        <w:rPr>
          <w:rFonts w:ascii="Times New Roman" w:hAnsi="Times New Roman"/>
          <w:i/>
          <w:sz w:val="28"/>
          <w:szCs w:val="28"/>
        </w:rPr>
        <w:t xml:space="preserve"> о взаимоотношениях внешних объектов между собой.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детей следует учить выполнять движения в различных направлениях. Для этого можно использовать физкультминутки, динамические перемены и т. д. Сначала дети выполняют упражнения по показу (учитель стоит лицом к детям и показывает в зеркальном отражении), сопровождающемуся словесной инструкцией, затем по словесной инструкции. Например: подними руки вверх, опусти руки вниз, наклонись вперёд, наклонись назад, поверни голову вправо, поверни голову влево и т. д.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Далее дети учатся определять местоположения предметов относительно собственного тела (сначала по вертикальной оси, затем – по горизонтальной).</w:t>
      </w:r>
      <w:proofErr w:type="gramEnd"/>
      <w:r>
        <w:rPr>
          <w:rFonts w:ascii="Times New Roman" w:hAnsi="Times New Roman"/>
          <w:sz w:val="28"/>
          <w:szCs w:val="28"/>
        </w:rPr>
        <w:t xml:space="preserve"> На этом же этапе дети знакомятся с понятиями «дальше», «ближе». Начинать следует с 2-х предметов, расположенных в противоположных от ребёнка направлениях. Постепенно количество предметов увеличивают до 4-х. Предметы располагают на небольшом от ребёнка расстоянии. 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закрепления можно использовать упражнение: «Что изменилось?».  Педагог раскладывает 4 предмета справа, слева, впереди и сзади ребёнка. Ребёнок называет, что находится справа, слева и т.д. Затем ребёнок закрывает глаза, а педагог меняет местами предметы. Ребёнок должен сказать, что изменилось и снова назвать предметы, расположенные справа, слева и т.д. Кроме того, можно предложить ребёнку разложить предметы по инструкции учителя: «Положи кубик слева от себя, машинку справа» и т.д.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Позже можно использовать следующее упражнение: ребёнок встаёт в определенном месте классной комнаты и говорит, какие предметы находятся впереди него, сзади, справа, слева. Затем педагог предлагает ребёнку повернуться и сказать, какие теперь предметы находятся в заданных направлениях. 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Далее переходим к формированию умения определять взаимное расположение предметов между собой (сначала по вертикальной оси, затем – по горизонтальной).</w:t>
      </w:r>
      <w:proofErr w:type="gramEnd"/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дети учатся определять взаимное расположение между 2-мя предметами.  Детей нужно </w:t>
      </w:r>
      <w:proofErr w:type="gramStart"/>
      <w:r>
        <w:rPr>
          <w:rFonts w:ascii="Times New Roman" w:hAnsi="Times New Roman"/>
          <w:sz w:val="28"/>
          <w:szCs w:val="28"/>
        </w:rPr>
        <w:t>учить не только определять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взаимное расположение различных предметов, но и перемещать, а также раскладывать предметы по заданию учителя. Позже можно перейти к анализу взаимного расположения предметов в классной комнате. Педагог предлагает ребёнку определить, что стоит перед стулом, справа от стула и т.д.  Кроме того, следует учить детей ориентироваться во взаимном расположении предметов, изображённых на картинке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необходимо учить детей ориентироваться на листе бумаги. Сначала дети учатся определять верх и низ на листе бумаги, раскладывать изображения предметов в верхней и нижней части листа, рисовать предметы. </w:t>
      </w:r>
      <w:proofErr w:type="gramStart"/>
      <w:r>
        <w:rPr>
          <w:rFonts w:ascii="Times New Roman" w:hAnsi="Times New Roman"/>
          <w:sz w:val="28"/>
          <w:szCs w:val="28"/>
        </w:rPr>
        <w:t>Аналогично дети учатся определя</w:t>
      </w:r>
      <w:r w:rsidR="00CA398C">
        <w:rPr>
          <w:rFonts w:ascii="Times New Roman" w:hAnsi="Times New Roman"/>
          <w:sz w:val="28"/>
          <w:szCs w:val="28"/>
        </w:rPr>
        <w:t xml:space="preserve">ть правую и левую стороны листа </w:t>
      </w:r>
      <w:r>
        <w:rPr>
          <w:rFonts w:ascii="Times New Roman" w:hAnsi="Times New Roman"/>
          <w:sz w:val="28"/>
          <w:szCs w:val="28"/>
        </w:rPr>
        <w:t>(с опорой на схему собственного тела).</w:t>
      </w:r>
      <w:proofErr w:type="gramEnd"/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дети усвоили предыдущий материал, можно переходить к анализу взаимного расположения между 3-мя, 4-мя предметами (сначала - по </w:t>
      </w:r>
      <w:r>
        <w:rPr>
          <w:rFonts w:ascii="Times New Roman" w:hAnsi="Times New Roman"/>
          <w:sz w:val="28"/>
          <w:szCs w:val="28"/>
        </w:rPr>
        <w:lastRenderedPageBreak/>
        <w:t>вертикальной, затем по горизонтальной оси).</w:t>
      </w:r>
      <w:proofErr w:type="gramEnd"/>
      <w:r>
        <w:rPr>
          <w:rFonts w:ascii="Times New Roman" w:hAnsi="Times New Roman"/>
          <w:sz w:val="28"/>
          <w:szCs w:val="28"/>
        </w:rPr>
        <w:t xml:space="preserve"> Кроме понятий «вверху» - «внизу», «впереди» - «сзади», «справа» - «слева», «дальше» - «ближе», дети знакомятся с понятиями «выше» - «ниже», «между», с предлогами «на»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ад» - «под», «перед» - «за». Для закрепления можно использовать упражнение «Что изменилось?»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выше). Также можно предложить ребёнку разложить предметы по инструкции учителя.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можно перейти к  анализу взаимного расположения предметов, изображённых на картинке.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сниженный объём восприятия у детей с </w:t>
      </w:r>
      <w:r w:rsidR="00F60CBE">
        <w:rPr>
          <w:rFonts w:ascii="Times New Roman" w:hAnsi="Times New Roman"/>
          <w:sz w:val="28"/>
          <w:szCs w:val="28"/>
        </w:rPr>
        <w:t>выраженным недоразвитием интеллекта</w:t>
      </w:r>
      <w:r>
        <w:rPr>
          <w:rFonts w:ascii="Times New Roman" w:hAnsi="Times New Roman"/>
          <w:sz w:val="28"/>
          <w:szCs w:val="28"/>
        </w:rPr>
        <w:t>, не следует предлагать детям более 5-ти предметов одновременно. Кроме того, след</w:t>
      </w:r>
      <w:r w:rsidR="00F60CBE">
        <w:rPr>
          <w:rFonts w:ascii="Times New Roman" w:hAnsi="Times New Roman"/>
          <w:sz w:val="28"/>
          <w:szCs w:val="28"/>
        </w:rPr>
        <w:t>ует учитывать, что не все дети данной категории</w:t>
      </w:r>
      <w:r>
        <w:rPr>
          <w:rFonts w:ascii="Times New Roman" w:hAnsi="Times New Roman"/>
          <w:sz w:val="28"/>
          <w:szCs w:val="28"/>
        </w:rPr>
        <w:t xml:space="preserve"> смогут научиться ориентироваться во взаимном расположении 3-х и более предметов.</w:t>
      </w:r>
      <w:r w:rsidRPr="00861CDD">
        <w:rPr>
          <w:rFonts w:ascii="Times New Roman" w:hAnsi="Times New Roman"/>
          <w:sz w:val="28"/>
          <w:szCs w:val="28"/>
        </w:rPr>
        <w:t xml:space="preserve"> 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учить детей ориентироваться на листе бумаги: учим раскладывать, рисовать предметы в центре, справа, слева, над и под заданным предметом, между предметами.</w:t>
      </w:r>
      <w:r w:rsidRPr="009C4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обучении детей ориентироваться на листе бумаги также можно использовать следующие упражнения: «Что изменилось?», «Чем отличаются?»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Позже детей учат находить на листе бумаги верхний правый угол, нижний правый угол и т. д. Данный вид ориентировки для детей </w:t>
      </w:r>
      <w:r w:rsidR="00F60CBE">
        <w:rPr>
          <w:rFonts w:ascii="Times New Roman" w:hAnsi="Times New Roman"/>
          <w:sz w:val="28"/>
          <w:szCs w:val="28"/>
        </w:rPr>
        <w:t xml:space="preserve">с выраженным недоразвитием интеллекта </w:t>
      </w:r>
      <w:r>
        <w:rPr>
          <w:rFonts w:ascii="Times New Roman" w:hAnsi="Times New Roman"/>
          <w:sz w:val="28"/>
          <w:szCs w:val="28"/>
        </w:rPr>
        <w:t>является очень сложным, часть детей может не освоить его.</w:t>
      </w:r>
    </w:p>
    <w:p w:rsidR="00F60CBE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детей различению правой и левой сторон у другого  человека, можно начинать при условии, что дети уверенно различают правую и левую части своего тела и могут определить местонахождение предмета в направлении «справа» - «слева», опираясь на схему собственного тела.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Начинать нужно с положения человека, стоящего в том же направлении, что и ребёнок. Затем нужно, определив правую руку у другого человека и обозначив её (например: браслетом), повернуть его лицом к ребёнку и показать, где находится правая рука. Данный вид ориентировки может </w:t>
      </w:r>
      <w:r>
        <w:rPr>
          <w:rFonts w:ascii="Times New Roman" w:hAnsi="Times New Roman"/>
          <w:sz w:val="28"/>
          <w:szCs w:val="28"/>
        </w:rPr>
        <w:lastRenderedPageBreak/>
        <w:t xml:space="preserve">оказаться недоступным для части детей с </w:t>
      </w:r>
      <w:r w:rsidR="00F60CBE">
        <w:rPr>
          <w:rFonts w:ascii="Times New Roman" w:hAnsi="Times New Roman"/>
          <w:sz w:val="28"/>
          <w:szCs w:val="28"/>
        </w:rPr>
        <w:t>выраженным недоразвитием интеллекта.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этапах формирования у детей пространственных представлений нужно помнить, что дети должны не только отвечать на вопрос, но и проговаривать, где находится тот или иной предмет. Например, педагог спрашивает: «Что стоит справа от стола?» Ребёнок отвечает: «Стул». Далее ребёнок с помощью педагога говорит: «Стул стоит справа от стола». Таким образом, мы создадим предпосылки для введения в активный словарь ребёнка</w:t>
      </w:r>
      <w:r w:rsidRPr="0083482C">
        <w:rPr>
          <w:rFonts w:ascii="Times New Roman" w:hAnsi="Times New Roman"/>
          <w:i/>
          <w:sz w:val="28"/>
          <w:szCs w:val="28"/>
        </w:rPr>
        <w:t xml:space="preserve"> </w:t>
      </w:r>
      <w:r w:rsidRPr="0083482C">
        <w:rPr>
          <w:rFonts w:ascii="Times New Roman" w:hAnsi="Times New Roman"/>
          <w:sz w:val="28"/>
          <w:szCs w:val="28"/>
        </w:rPr>
        <w:t>наречий и предлогов, обозначающих пространственное расположение предметов.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нет побуждения со стороны педагога, дети с </w:t>
      </w:r>
      <w:r w:rsidR="00F60CBE">
        <w:rPr>
          <w:rFonts w:ascii="Times New Roman" w:hAnsi="Times New Roman"/>
          <w:sz w:val="28"/>
          <w:szCs w:val="28"/>
        </w:rPr>
        <w:t xml:space="preserve">выраженным недоразвитием интеллекта </w:t>
      </w:r>
      <w:r>
        <w:rPr>
          <w:rFonts w:ascii="Times New Roman" w:hAnsi="Times New Roman"/>
          <w:sz w:val="28"/>
          <w:szCs w:val="28"/>
        </w:rPr>
        <w:t xml:space="preserve">очень редко используют в собственной речи пространственные наречия и предлоги. Поэтому, для </w:t>
      </w:r>
      <w:r>
        <w:rPr>
          <w:rFonts w:ascii="Times New Roman" w:hAnsi="Times New Roman"/>
          <w:i/>
          <w:sz w:val="28"/>
          <w:szCs w:val="28"/>
        </w:rPr>
        <w:t>формирования</w:t>
      </w:r>
      <w:r w:rsidRPr="00DE3EF2">
        <w:rPr>
          <w:rFonts w:ascii="Times New Roman" w:hAnsi="Times New Roman"/>
          <w:i/>
          <w:sz w:val="28"/>
          <w:szCs w:val="28"/>
        </w:rPr>
        <w:t xml:space="preserve"> у ребёнка умения использовать</w:t>
      </w:r>
      <w:r>
        <w:rPr>
          <w:rFonts w:ascii="Times New Roman" w:hAnsi="Times New Roman"/>
          <w:i/>
          <w:sz w:val="28"/>
          <w:szCs w:val="28"/>
        </w:rPr>
        <w:t xml:space="preserve"> в собственной речи наречия и предлоги, обозначающие</w:t>
      </w:r>
      <w:r w:rsidRPr="00DE3EF2">
        <w:rPr>
          <w:rFonts w:ascii="Times New Roman" w:hAnsi="Times New Roman"/>
          <w:i/>
          <w:sz w:val="28"/>
          <w:szCs w:val="28"/>
        </w:rPr>
        <w:t xml:space="preserve"> пространственное расположение предмето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83482C">
        <w:rPr>
          <w:rFonts w:ascii="Times New Roman" w:hAnsi="Times New Roman"/>
          <w:sz w:val="28"/>
          <w:szCs w:val="28"/>
        </w:rPr>
        <w:t xml:space="preserve">следует создавать такие ситуации, в которых  у ребёнка бы возникала необходимость в их </w:t>
      </w:r>
      <w:r>
        <w:rPr>
          <w:rFonts w:ascii="Times New Roman" w:hAnsi="Times New Roman"/>
          <w:sz w:val="28"/>
          <w:szCs w:val="28"/>
        </w:rPr>
        <w:t>использовании.</w:t>
      </w:r>
    </w:p>
    <w:p w:rsidR="002D3BA5" w:rsidRPr="007D73B3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п</w:t>
      </w:r>
      <w:r w:rsidRPr="007D73B3">
        <w:rPr>
          <w:rFonts w:ascii="Times New Roman" w:hAnsi="Times New Roman"/>
          <w:sz w:val="28"/>
          <w:szCs w:val="28"/>
        </w:rPr>
        <w:t xml:space="preserve">едагог </w:t>
      </w:r>
      <w:r>
        <w:rPr>
          <w:rFonts w:ascii="Times New Roman" w:hAnsi="Times New Roman"/>
          <w:sz w:val="28"/>
          <w:szCs w:val="28"/>
        </w:rPr>
        <w:t xml:space="preserve">кладёт </w:t>
      </w:r>
      <w:r w:rsidRPr="007D73B3">
        <w:rPr>
          <w:rFonts w:ascii="Times New Roman" w:hAnsi="Times New Roman"/>
          <w:sz w:val="28"/>
          <w:szCs w:val="28"/>
        </w:rPr>
        <w:t xml:space="preserve">карандаш на тетрадь и </w:t>
      </w:r>
      <w:r>
        <w:rPr>
          <w:rFonts w:ascii="Times New Roman" w:hAnsi="Times New Roman"/>
          <w:sz w:val="28"/>
          <w:szCs w:val="28"/>
        </w:rPr>
        <w:t>предлагает детям</w:t>
      </w:r>
      <w:r w:rsidRPr="007D73B3">
        <w:rPr>
          <w:rFonts w:ascii="Times New Roman" w:hAnsi="Times New Roman"/>
          <w:sz w:val="28"/>
          <w:szCs w:val="28"/>
        </w:rPr>
        <w:t xml:space="preserve"> определить его положение относительно тетради («Карандаш лежит на тетради, </w:t>
      </w:r>
      <w:r>
        <w:rPr>
          <w:rFonts w:ascii="Times New Roman" w:hAnsi="Times New Roman"/>
          <w:sz w:val="28"/>
          <w:szCs w:val="28"/>
        </w:rPr>
        <w:t xml:space="preserve">карандаш лежит под тетрадью, и т. д.) 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73B3">
        <w:rPr>
          <w:rFonts w:ascii="Times New Roman" w:hAnsi="Times New Roman"/>
          <w:sz w:val="28"/>
          <w:szCs w:val="28"/>
        </w:rPr>
        <w:t xml:space="preserve">едагог на глазах у детей раскладывает кружочки в две коробки, произнося начало фразы, а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7D73B3">
        <w:rPr>
          <w:rFonts w:ascii="Times New Roman" w:hAnsi="Times New Roman"/>
          <w:sz w:val="28"/>
          <w:szCs w:val="28"/>
        </w:rPr>
        <w:t xml:space="preserve">договаривают конец этой фразы: Я кладу кружок... (в коробку, за коробку, на коробку, под коробку, между коробками, перед коробкой). </w:t>
      </w:r>
      <w:r w:rsidRPr="00250204">
        <w:rPr>
          <w:rFonts w:ascii="Times New Roman" w:hAnsi="Times New Roman"/>
          <w:b/>
          <w:sz w:val="28"/>
          <w:szCs w:val="28"/>
        </w:rPr>
        <w:t xml:space="preserve"> </w:t>
      </w:r>
    </w:p>
    <w:p w:rsidR="002D3BA5" w:rsidRDefault="002D3BA5" w:rsidP="002D3B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можно использовать анализ различных предметов, композиций,  изображений на картинках. При этом точку отсчёта и последовательность анализа задаёт педагог.</w:t>
      </w:r>
    </w:p>
    <w:p w:rsidR="002D3BA5" w:rsidRPr="002C7D9E" w:rsidRDefault="002D3BA5" w:rsidP="002D3BA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3BA5" w:rsidRDefault="002D3BA5" w:rsidP="002D3BA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3BA5" w:rsidRDefault="002D3BA5" w:rsidP="00F60CB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A398C" w:rsidRDefault="00F60CBE" w:rsidP="002D3BA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CA398C" w:rsidRPr="00CA398C" w:rsidRDefault="00CA398C" w:rsidP="002D3BA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398C" w:rsidRPr="001D24F9" w:rsidRDefault="00CA398C" w:rsidP="00CA398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Баряева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Л.Б. </w:t>
      </w:r>
      <w:r w:rsidRPr="001D24F9">
        <w:rPr>
          <w:rFonts w:ascii="Times New Roman CYR" w:hAnsi="Times New Roman CYR" w:cs="Times New Roman CYR"/>
          <w:sz w:val="28"/>
          <w:szCs w:val="28"/>
        </w:rPr>
        <w:t xml:space="preserve">Формирование элементарных математических представлений у дошкольников (с проблемами в развитии): Учебно-методическое пособие. – </w:t>
      </w:r>
      <w:proofErr w:type="gramStart"/>
      <w:r w:rsidRPr="001D24F9">
        <w:rPr>
          <w:rFonts w:ascii="Times New Roman CYR" w:hAnsi="Times New Roman CYR" w:cs="Times New Roman CYR"/>
          <w:sz w:val="28"/>
          <w:szCs w:val="28"/>
        </w:rPr>
        <w:t>СПб.: Изд-во РГПУ им. А.И. Герцена; Изд-во «СОЮЗ», 2002. – 479 с. [Серия «Коррекционная педагогика»].</w:t>
      </w:r>
      <w:proofErr w:type="gramEnd"/>
    </w:p>
    <w:p w:rsidR="00CA398C" w:rsidRPr="001A381A" w:rsidRDefault="00CA398C" w:rsidP="00CA398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Баряева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Л.Б., Зарин А. Обучение сюжетно-ролевой игре детей с проблемами интеллектуального развития: Учебно-методическое пособие. – СПб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.: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Изд-во РГПУ им. А.И. Герцена; Изд-во «СОЮЗ», 2001. </w:t>
      </w:r>
      <w:r w:rsidRPr="001D24F9">
        <w:rPr>
          <w:rFonts w:ascii="Times New Roman CYR" w:hAnsi="Times New Roman CYR" w:cs="Times New Roman CYR"/>
          <w:sz w:val="28"/>
          <w:szCs w:val="28"/>
        </w:rPr>
        <w:t>[Серия «Коррекционная педагогика»].</w:t>
      </w:r>
      <w:r>
        <w:rPr>
          <w:rFonts w:ascii="Times New Roman CYR" w:hAnsi="Times New Roman CYR" w:cs="Times New Roman CYR"/>
          <w:sz w:val="28"/>
          <w:szCs w:val="28"/>
        </w:rPr>
        <w:t xml:space="preserve"> – 416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398C" w:rsidRDefault="00CA398C" w:rsidP="00CA398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Забрамная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С.Д. Ваш ребёнок учится во вспомогательной школе: Рабочая книга родителей. – М.: Педагогика, 1990. – 56 с.: ил.</w:t>
      </w:r>
    </w:p>
    <w:p w:rsidR="00CA398C" w:rsidRPr="00AA54D0" w:rsidRDefault="00CA398C" w:rsidP="00CA398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55EB">
        <w:rPr>
          <w:rFonts w:ascii="Times New Roman CYR" w:hAnsi="Times New Roman CYR" w:cs="Times New Roman CYR"/>
          <w:sz w:val="28"/>
          <w:szCs w:val="28"/>
        </w:rPr>
        <w:t>Методические рекомендации к Программе воспитания и обучения в детском саду</w:t>
      </w:r>
      <w:proofErr w:type="gramStart"/>
      <w:r w:rsidR="00F60C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55EB">
        <w:rPr>
          <w:rFonts w:ascii="Times New Roman CYR" w:hAnsi="Times New Roman CYR" w:cs="Times New Roman CYR"/>
          <w:sz w:val="28"/>
          <w:szCs w:val="28"/>
        </w:rPr>
        <w:t>/</w:t>
      </w:r>
      <w:r w:rsidR="00F60C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55EB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3455EB">
        <w:rPr>
          <w:rFonts w:ascii="Times New Roman CYR" w:hAnsi="Times New Roman CYR" w:cs="Times New Roman CYR"/>
          <w:sz w:val="28"/>
          <w:szCs w:val="28"/>
        </w:rPr>
        <w:t xml:space="preserve">од ред. М.А. Васильевой, В.В. Гербовой, Т.С. Комаровой. – М.: Издательский дом «Воспитание дошкольника». - 2005. - 320 </w:t>
      </w:r>
      <w:proofErr w:type="gramStart"/>
      <w:r w:rsidRPr="003455EB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3455EB">
        <w:rPr>
          <w:rFonts w:ascii="Times New Roman CYR" w:hAnsi="Times New Roman CYR" w:cs="Times New Roman CYR"/>
          <w:sz w:val="28"/>
          <w:szCs w:val="28"/>
        </w:rPr>
        <w:t>.</w:t>
      </w:r>
    </w:p>
    <w:p w:rsidR="00CA398C" w:rsidRPr="001A381A" w:rsidRDefault="00CA398C" w:rsidP="00CA398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Обучение детей с выраженным недоразвитием интеллекта: программно-методические материалы / под ред. И.М.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Бгажноковой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Гуманитар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изд. Центр ВЛАДОС, 2007. – 181 с. – (Коррекционная педагогика).</w:t>
      </w:r>
    </w:p>
    <w:p w:rsidR="00CA398C" w:rsidRPr="00990068" w:rsidRDefault="00CA398C" w:rsidP="00CA39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Семаго Н.Я. </w:t>
      </w:r>
      <w:r w:rsidRPr="00990068">
        <w:rPr>
          <w:rFonts w:ascii="Times New Roman CYR" w:hAnsi="Times New Roman CYR" w:cs="Times New Roman CYR"/>
          <w:sz w:val="28"/>
          <w:szCs w:val="28"/>
        </w:rPr>
        <w:t>Формирование представлений о схеме тела у дошкольников и младших школьников: Демонстрационный материал. – М.: Изд-во «Айрис-пресс». – 2005.</w:t>
      </w:r>
    </w:p>
    <w:p w:rsidR="00CA398C" w:rsidRPr="00990068" w:rsidRDefault="00CA398C" w:rsidP="00CA39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Семаго Н.Я. </w:t>
      </w:r>
      <w:r w:rsidRPr="00990068">
        <w:rPr>
          <w:rFonts w:ascii="Times New Roman CYR" w:hAnsi="Times New Roman CYR" w:cs="Times New Roman CYR"/>
          <w:sz w:val="28"/>
          <w:szCs w:val="28"/>
        </w:rPr>
        <w:t>Элементарные пространственные представления: Демонстрационный материал. – М.: Изд-во «Айрис-пресс». – 2006.</w:t>
      </w:r>
    </w:p>
    <w:p w:rsidR="00CA398C" w:rsidRPr="00990068" w:rsidRDefault="00CA398C" w:rsidP="00CA39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Семаго Н.Я. </w:t>
      </w:r>
      <w:r w:rsidRPr="00990068">
        <w:rPr>
          <w:rFonts w:ascii="Times New Roman CYR" w:hAnsi="Times New Roman CYR" w:cs="Times New Roman CYR"/>
          <w:sz w:val="28"/>
          <w:szCs w:val="28"/>
        </w:rPr>
        <w:t>Пространственные представления в речи: Демонстрационный материал. – М.: Изд-во «Айрис-пресс». – 2006.</w:t>
      </w:r>
    </w:p>
    <w:p w:rsidR="00CA398C" w:rsidRPr="0044787D" w:rsidRDefault="00CA398C" w:rsidP="00CA398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E7F31">
        <w:rPr>
          <w:rFonts w:ascii="Times New Roman CYR" w:hAnsi="Times New Roman CYR" w:cs="Times New Roman CYR"/>
          <w:sz w:val="28"/>
          <w:szCs w:val="28"/>
        </w:rPr>
        <w:t>Шипицина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Л.М.</w:t>
      </w:r>
      <w:r w:rsidRPr="003E7F31">
        <w:rPr>
          <w:rFonts w:ascii="Times New Roman CYR" w:hAnsi="Times New Roman CYR" w:cs="Times New Roman CYR"/>
          <w:sz w:val="28"/>
          <w:szCs w:val="28"/>
        </w:rPr>
        <w:t xml:space="preserve"> «Необучаемый» ребёнок в семье и обществе. Социализация детей с нарушением интеллекта. – СПб</w:t>
      </w:r>
      <w:proofErr w:type="gramStart"/>
      <w:r w:rsidRPr="003E7F31">
        <w:rPr>
          <w:rFonts w:ascii="Times New Roman CYR" w:hAnsi="Times New Roman CYR" w:cs="Times New Roman CYR"/>
          <w:sz w:val="28"/>
          <w:szCs w:val="28"/>
        </w:rPr>
        <w:t xml:space="preserve">.: </w:t>
      </w:r>
      <w:proofErr w:type="gramEnd"/>
      <w:r w:rsidRPr="003E7F31">
        <w:rPr>
          <w:rFonts w:ascii="Times New Roman CYR" w:hAnsi="Times New Roman CYR" w:cs="Times New Roman CYR"/>
          <w:sz w:val="28"/>
          <w:szCs w:val="28"/>
        </w:rPr>
        <w:t>Изд-во «Дидактика Плюс», 2002. – с. 496</w:t>
      </w:r>
      <w:r w:rsidRPr="003E7F31">
        <w:rPr>
          <w:rFonts w:ascii="Times New Roman" w:hAnsi="Times New Roman"/>
          <w:sz w:val="28"/>
          <w:szCs w:val="28"/>
        </w:rPr>
        <w:t xml:space="preserve"> </w:t>
      </w:r>
    </w:p>
    <w:p w:rsidR="00E90F53" w:rsidRDefault="00E90F53"/>
    <w:sectPr w:rsidR="00E90F53" w:rsidSect="00E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082C"/>
    <w:multiLevelType w:val="hybridMultilevel"/>
    <w:tmpl w:val="8340B244"/>
    <w:lvl w:ilvl="0" w:tplc="7F6E19F4">
      <w:start w:val="1"/>
      <w:numFmt w:val="decimal"/>
      <w:lvlText w:val="%1."/>
      <w:lvlJc w:val="left"/>
      <w:pPr>
        <w:ind w:left="1211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D3BA5"/>
    <w:rsid w:val="002D3BA5"/>
    <w:rsid w:val="00312DBB"/>
    <w:rsid w:val="004D0538"/>
    <w:rsid w:val="00837F08"/>
    <w:rsid w:val="00B02760"/>
    <w:rsid w:val="00CA398C"/>
    <w:rsid w:val="00E90F53"/>
    <w:rsid w:val="00F6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B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2013-11-08T19:30:00Z</dcterms:created>
  <dcterms:modified xsi:type="dcterms:W3CDTF">2013-11-09T15:47:00Z</dcterms:modified>
</cp:coreProperties>
</file>