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95" w:rsidRPr="00421CC6" w:rsidRDefault="00421CC6" w:rsidP="0042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C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одаренными детьми в условиях реализации ФГОС второго поколения</w:t>
      </w:r>
    </w:p>
    <w:p w:rsidR="00D02DDD" w:rsidRPr="00421CC6" w:rsidRDefault="00D02DDD" w:rsidP="00421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C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Галлямова Г.П.</w:t>
      </w:r>
    </w:p>
    <w:p w:rsidR="00D02DDD" w:rsidRPr="00421CC6" w:rsidRDefault="00D02DDD" w:rsidP="00421C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1CC6">
        <w:rPr>
          <w:rFonts w:ascii="Times New Roman" w:hAnsi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D02DDD" w:rsidRPr="00421CC6" w:rsidRDefault="00D02DDD" w:rsidP="00421C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1CC6">
        <w:rPr>
          <w:rFonts w:ascii="Times New Roman" w:hAnsi="Times New Roman"/>
          <w:b/>
          <w:i/>
          <w:sz w:val="28"/>
          <w:szCs w:val="28"/>
        </w:rPr>
        <w:t>«Средняя общеобразовательная школа №58» г. Набережные Челны Республики Татарстан</w:t>
      </w:r>
    </w:p>
    <w:p w:rsidR="00D02DDD" w:rsidRPr="00421CC6" w:rsidRDefault="00D02DDD" w:rsidP="00421CC6">
      <w:pPr>
        <w:shd w:val="clear" w:color="auto" w:fill="FFFFFF"/>
        <w:spacing w:after="0" w:line="240" w:lineRule="auto"/>
        <w:ind w:left="567" w:right="567" w:firstLine="4820"/>
        <w:rPr>
          <w:rFonts w:ascii="Times New Roman" w:hAnsi="Times New Roman"/>
          <w:bCs/>
          <w:sz w:val="28"/>
          <w:szCs w:val="28"/>
        </w:rPr>
      </w:pPr>
    </w:p>
    <w:p w:rsidR="00BA2660" w:rsidRPr="00421CC6" w:rsidRDefault="00BA2660" w:rsidP="00421C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21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Pr="00421CC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 В душе каждого ребенка есть невидимые струны.</w:t>
      </w:r>
    </w:p>
    <w:p w:rsidR="00BA2660" w:rsidRPr="00421CC6" w:rsidRDefault="00BA2660" w:rsidP="00421CC6">
      <w:pPr>
        <w:pStyle w:val="c4"/>
        <w:spacing w:before="0" w:beforeAutospacing="0" w:after="0" w:afterAutospacing="0"/>
        <w:ind w:firstLine="360"/>
        <w:jc w:val="right"/>
        <w:rPr>
          <w:i/>
          <w:sz w:val="28"/>
          <w:szCs w:val="28"/>
          <w:lang w:eastAsia="ar-SA"/>
        </w:rPr>
      </w:pPr>
      <w:r w:rsidRPr="00421CC6">
        <w:rPr>
          <w:i/>
          <w:sz w:val="28"/>
          <w:szCs w:val="28"/>
          <w:lang w:eastAsia="ar-SA"/>
        </w:rPr>
        <w:t xml:space="preserve"> Если их тронуть умелой рукой, они красиво зазвучат».</w:t>
      </w:r>
    </w:p>
    <w:p w:rsidR="00BA2660" w:rsidRPr="00421CC6" w:rsidRDefault="00BA2660" w:rsidP="00421CC6">
      <w:pPr>
        <w:pStyle w:val="c4"/>
        <w:spacing w:before="0" w:beforeAutospacing="0" w:after="0" w:afterAutospacing="0"/>
        <w:ind w:firstLine="360"/>
        <w:jc w:val="right"/>
        <w:rPr>
          <w:i/>
          <w:sz w:val="28"/>
          <w:szCs w:val="28"/>
          <w:lang w:eastAsia="ar-SA"/>
        </w:rPr>
      </w:pPr>
      <w:r w:rsidRPr="00421CC6">
        <w:rPr>
          <w:i/>
          <w:sz w:val="28"/>
          <w:szCs w:val="28"/>
          <w:lang w:eastAsia="ar-SA"/>
        </w:rPr>
        <w:t xml:space="preserve">                                                           В.А. Сухомлинский</w:t>
      </w:r>
    </w:p>
    <w:p w:rsidR="00BA2660" w:rsidRPr="006603F7" w:rsidRDefault="00BA2660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развитие одарённости детей важнейшая проблема нашего общества. Перед учителем стоит основная задача – способствовать развитию личности</w:t>
      </w:r>
      <w:r w:rsidR="00233222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Работа по обучению одарённых детей - задача, требующая совместных действий многих специалистов. В школьном возрасте процент таких детей очень мал, и чаще всего они лишены необходимой для развития их талантов поддержки. Одаренный ребенок, в отличие от одарённого взрослого, сформировавшаяся личность, буд</w:t>
      </w:r>
      <w:r w:rsidR="00233222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ущее которого ещё не определено,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3222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поэтому важно создавать среду для его полноценного развития. Не случайно федеральные стандарты второго поколения делают акцент на деятельностный подход в образовательном процессе, т.е. 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</w:t>
      </w:r>
      <w:r w:rsidR="00233222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сти. 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</w:t>
      </w:r>
      <w:r w:rsidR="00233222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выделить три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проблемы в организации работы с одарёнными детьми:</w:t>
      </w:r>
    </w:p>
    <w:p w:rsidR="00BA2660" w:rsidRPr="006603F7" w:rsidRDefault="00BA2660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отсутствие у педагогов знаний об особенностях проявления детской одарённости, видовом её разнообразии; </w:t>
      </w:r>
    </w:p>
    <w:p w:rsidR="00BA2660" w:rsidRPr="006603F7" w:rsidRDefault="00BA2660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функционально - целевая направленность школы в плане развития интеллекта учащихся;</w:t>
      </w:r>
    </w:p>
    <w:p w:rsidR="00BA2660" w:rsidRPr="006603F7" w:rsidRDefault="00BA2660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ориентация школы на "уравнивание" под "среднего" без прогноза на индивидуальное развитие. </w:t>
      </w:r>
    </w:p>
    <w:p w:rsidR="00BA2660" w:rsidRPr="006603F7" w:rsidRDefault="00BA2660" w:rsidP="0023322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уроках методы и формы работы с одаренными учащимися</w:t>
      </w:r>
      <w:r w:rsidR="002407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прежде всего</w:t>
      </w:r>
      <w:r w:rsidR="002407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bookmarkStart w:id="0" w:name="_GoBack"/>
      <w:bookmarkEnd w:id="0"/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органически сочетаться с методами и формами работы со всеми учащимися школы и в то же время отличаться своеобразием.</w:t>
      </w:r>
      <w:r w:rsidR="00233222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Говоря о формах работы с одаренными детьми, необходимо сразу оговорить следующее: работа с такими учащимися распадается на две формы - урочную и внеурочную. Следует признать нецелесообразным в условиях школы выделение таких учащихся в особые группы для обучения по всем предметам. Одаренные дети должны обучаться в классах вместе с другими учащимися.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максимально возможного развития всех учащихся для выполнения ими различного рода проектной деятельности, творческих заданий.</w:t>
      </w:r>
    </w:p>
    <w:p w:rsidR="00BA2660" w:rsidRPr="006603F7" w:rsidRDefault="00BA2660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В работе с одаренными детьми </w:t>
      </w:r>
      <w:r w:rsidR="00AB49C9" w:rsidRPr="006603F7">
        <w:rPr>
          <w:sz w:val="28"/>
          <w:szCs w:val="28"/>
          <w:lang w:eastAsia="ar-SA"/>
        </w:rPr>
        <w:t>целесообразно положить следующие принципы</w:t>
      </w:r>
      <w:r w:rsidRPr="006603F7">
        <w:rPr>
          <w:sz w:val="28"/>
          <w:szCs w:val="28"/>
          <w:lang w:eastAsia="ar-SA"/>
        </w:rPr>
        <w:t xml:space="preserve"> педагогической деятельности: </w:t>
      </w:r>
    </w:p>
    <w:p w:rsidR="00BA2660" w:rsidRPr="006603F7" w:rsidRDefault="00BA2660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• принцип максимального разнообразия предоставленных возможностей для развития личности; </w:t>
      </w:r>
    </w:p>
    <w:p w:rsidR="00BA2660" w:rsidRPr="006603F7" w:rsidRDefault="00BA2660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• принцип возрастания роли внеурочной деятельности;</w:t>
      </w:r>
    </w:p>
    <w:p w:rsidR="00BA2660" w:rsidRPr="006603F7" w:rsidRDefault="00BA2660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 • принцип индивидуализации и дифференциации обучения;</w:t>
      </w:r>
    </w:p>
    <w:p w:rsidR="00BA2660" w:rsidRPr="006603F7" w:rsidRDefault="00BA2660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 • принцип создания условий для совместной работы учащихся при минимальном участии учителя; </w:t>
      </w:r>
    </w:p>
    <w:p w:rsidR="00BA2660" w:rsidRPr="006603F7" w:rsidRDefault="00BA2660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• при</w:t>
      </w:r>
      <w:r w:rsidR="00AB49C9" w:rsidRPr="006603F7">
        <w:rPr>
          <w:sz w:val="28"/>
          <w:szCs w:val="28"/>
          <w:lang w:eastAsia="ar-SA"/>
        </w:rPr>
        <w:t xml:space="preserve">нцип свободы выбора учащимися </w:t>
      </w:r>
      <w:r w:rsidRPr="006603F7">
        <w:rPr>
          <w:sz w:val="28"/>
          <w:szCs w:val="28"/>
          <w:lang w:eastAsia="ar-SA"/>
        </w:rPr>
        <w:t>помощи, наставничества.</w:t>
      </w:r>
    </w:p>
    <w:p w:rsidR="00AB49C9" w:rsidRPr="006603F7" w:rsidRDefault="00AB49C9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Таким образом, все перечисленные принципы в полной мере находят отражение в основополагающих идеях новых федеральных стандартов.</w:t>
      </w:r>
    </w:p>
    <w:p w:rsidR="00BA2660" w:rsidRPr="006603F7" w:rsidRDefault="00BA2660" w:rsidP="00AB49C9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В работе с ода</w:t>
      </w:r>
      <w:r w:rsidR="00AB49C9" w:rsidRPr="006603F7">
        <w:rPr>
          <w:sz w:val="28"/>
          <w:szCs w:val="28"/>
          <w:lang w:eastAsia="ar-SA"/>
        </w:rPr>
        <w:t xml:space="preserve">ренными детьми </w:t>
      </w:r>
      <w:r w:rsidR="0045615B" w:rsidRPr="006603F7">
        <w:rPr>
          <w:sz w:val="28"/>
          <w:szCs w:val="28"/>
          <w:lang w:eastAsia="ar-SA"/>
        </w:rPr>
        <w:t>наиболее эффективными</w:t>
      </w:r>
      <w:r w:rsidR="00AB49C9" w:rsidRPr="006603F7">
        <w:rPr>
          <w:sz w:val="28"/>
          <w:szCs w:val="28"/>
          <w:lang w:eastAsia="ar-SA"/>
        </w:rPr>
        <w:t xml:space="preserve"> из современных педагогических технологий</w:t>
      </w:r>
      <w:r w:rsidR="0045615B" w:rsidRPr="006603F7">
        <w:rPr>
          <w:sz w:val="28"/>
          <w:szCs w:val="28"/>
          <w:lang w:eastAsia="ar-SA"/>
        </w:rPr>
        <w:t xml:space="preserve"> являю</w:t>
      </w:r>
      <w:r w:rsidR="00AB49C9" w:rsidRPr="006603F7">
        <w:rPr>
          <w:sz w:val="28"/>
          <w:szCs w:val="28"/>
          <w:lang w:eastAsia="ar-SA"/>
        </w:rPr>
        <w:t>тся технологи</w:t>
      </w:r>
      <w:r w:rsidR="0045615B" w:rsidRPr="006603F7">
        <w:rPr>
          <w:sz w:val="28"/>
          <w:szCs w:val="28"/>
          <w:lang w:eastAsia="ar-SA"/>
        </w:rPr>
        <w:t>и</w:t>
      </w:r>
      <w:r w:rsidR="00AB49C9" w:rsidRPr="006603F7">
        <w:rPr>
          <w:sz w:val="28"/>
          <w:szCs w:val="28"/>
          <w:lang w:eastAsia="ar-SA"/>
        </w:rPr>
        <w:t xml:space="preserve"> продуктивного обучения</w:t>
      </w:r>
      <w:r w:rsidR="0045615B" w:rsidRPr="006603F7">
        <w:rPr>
          <w:sz w:val="28"/>
          <w:szCs w:val="28"/>
          <w:lang w:eastAsia="ar-SA"/>
        </w:rPr>
        <w:t xml:space="preserve"> и компетентностного подхода</w:t>
      </w:r>
      <w:r w:rsidR="00AB49C9" w:rsidRPr="006603F7">
        <w:rPr>
          <w:sz w:val="28"/>
          <w:szCs w:val="28"/>
          <w:lang w:eastAsia="ar-SA"/>
        </w:rPr>
        <w:t>.</w:t>
      </w:r>
      <w:r w:rsidRPr="006603F7">
        <w:rPr>
          <w:sz w:val="28"/>
          <w:szCs w:val="28"/>
          <w:lang w:eastAsia="ar-SA"/>
        </w:rPr>
        <w:t xml:space="preserve"> </w:t>
      </w:r>
      <w:r w:rsidR="0045615B" w:rsidRPr="006603F7">
        <w:rPr>
          <w:sz w:val="28"/>
          <w:szCs w:val="28"/>
          <w:lang w:eastAsia="ar-SA"/>
        </w:rPr>
        <w:t>Эти технологии позволяют</w:t>
      </w:r>
      <w:r w:rsidRPr="006603F7">
        <w:rPr>
          <w:sz w:val="28"/>
          <w:szCs w:val="28"/>
          <w:lang w:eastAsia="ar-SA"/>
        </w:rPr>
        <w:t xml:space="preserve"> понять точку зрения учащегося и смотреть на вещи с</w:t>
      </w:r>
      <w:r w:rsidR="00AB49C9" w:rsidRPr="006603F7">
        <w:rPr>
          <w:sz w:val="28"/>
          <w:szCs w:val="28"/>
          <w:lang w:eastAsia="ar-SA"/>
        </w:rPr>
        <w:t xml:space="preserve"> его и со своей точек зрения, использовать и</w:t>
      </w:r>
      <w:r w:rsidRPr="006603F7">
        <w:rPr>
          <w:sz w:val="28"/>
          <w:szCs w:val="28"/>
          <w:lang w:eastAsia="ar-SA"/>
        </w:rPr>
        <w:t>сследовательские, частично-поисковые, проблемные, проектные</w:t>
      </w:r>
      <w:r w:rsidR="00AB49C9" w:rsidRPr="006603F7">
        <w:rPr>
          <w:sz w:val="28"/>
          <w:szCs w:val="28"/>
          <w:lang w:eastAsia="ar-SA"/>
        </w:rPr>
        <w:t xml:space="preserve"> виды деятельности</w:t>
      </w:r>
      <w:r w:rsidRPr="006603F7">
        <w:rPr>
          <w:sz w:val="28"/>
          <w:szCs w:val="28"/>
          <w:lang w:eastAsia="ar-SA"/>
        </w:rPr>
        <w:t xml:space="preserve">. </w:t>
      </w:r>
    </w:p>
    <w:p w:rsidR="00EE7E95" w:rsidRPr="006603F7" w:rsidRDefault="00BA2660" w:rsidP="006603F7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Хотелось бы подробнее рассмотреть метод проектов. Метод про</w:t>
      </w:r>
      <w:r w:rsidR="008E3DB1" w:rsidRPr="006603F7">
        <w:rPr>
          <w:sz w:val="28"/>
          <w:szCs w:val="28"/>
          <w:lang w:eastAsia="ar-SA"/>
        </w:rPr>
        <w:t xml:space="preserve">ектов, относится к технологиям </w:t>
      </w:r>
      <w:r w:rsidRPr="006603F7">
        <w:rPr>
          <w:sz w:val="28"/>
          <w:szCs w:val="28"/>
          <w:lang w:eastAsia="ar-SA"/>
        </w:rPr>
        <w:t>компетентностно-ориентированного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</w:t>
      </w:r>
      <w:r w:rsidR="006603F7" w:rsidRPr="006603F7">
        <w:rPr>
          <w:sz w:val="28"/>
          <w:szCs w:val="28"/>
          <w:lang w:eastAsia="ar-SA"/>
        </w:rPr>
        <w:t>звития творческих способностей.</w:t>
      </w:r>
      <w:r w:rsidRPr="006603F7">
        <w:rPr>
          <w:sz w:val="28"/>
          <w:szCs w:val="28"/>
          <w:lang w:eastAsia="ar-SA"/>
        </w:rPr>
        <w:t xml:space="preserve">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</w:t>
      </w:r>
      <w:r w:rsidR="006603F7" w:rsidRPr="006603F7">
        <w:rPr>
          <w:sz w:val="28"/>
          <w:szCs w:val="28"/>
          <w:lang w:eastAsia="ar-SA"/>
        </w:rPr>
        <w:t xml:space="preserve"> </w:t>
      </w:r>
      <w:r w:rsidRPr="006603F7">
        <w:rPr>
          <w:sz w:val="28"/>
          <w:szCs w:val="28"/>
          <w:lang w:eastAsia="ar-SA"/>
        </w:rPr>
        <w:t>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</w:r>
      <w:r w:rsidR="006603F7" w:rsidRPr="006603F7">
        <w:rPr>
          <w:sz w:val="28"/>
          <w:szCs w:val="28"/>
          <w:lang w:eastAsia="ar-SA"/>
        </w:rPr>
        <w:t xml:space="preserve"> Главная задача учителя -</w:t>
      </w:r>
      <w:r w:rsidR="00EE7E95" w:rsidRPr="006603F7">
        <w:rPr>
          <w:sz w:val="28"/>
          <w:szCs w:val="28"/>
          <w:lang w:eastAsia="ar-SA"/>
        </w:rPr>
        <w:t xml:space="preserve"> помочь одаренному ребенку вовремя </w:t>
      </w:r>
      <w:r w:rsidR="006603F7" w:rsidRPr="006603F7">
        <w:rPr>
          <w:sz w:val="28"/>
          <w:szCs w:val="28"/>
          <w:lang w:eastAsia="ar-SA"/>
        </w:rPr>
        <w:t>проявить и развить</w:t>
      </w:r>
      <w:r w:rsidR="00EE7E95" w:rsidRPr="006603F7">
        <w:rPr>
          <w:sz w:val="28"/>
          <w:szCs w:val="28"/>
          <w:lang w:eastAsia="ar-SA"/>
        </w:rPr>
        <w:t xml:space="preserve"> свой талант</w:t>
      </w:r>
      <w:r w:rsidR="006603F7" w:rsidRPr="006603F7">
        <w:rPr>
          <w:sz w:val="28"/>
          <w:szCs w:val="28"/>
          <w:lang w:eastAsia="ar-SA"/>
        </w:rPr>
        <w:t>.</w:t>
      </w:r>
    </w:p>
    <w:p w:rsidR="006603F7" w:rsidRPr="006603F7" w:rsidRDefault="00EE7E95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 одаренные ребята, в которых удачно сочетаются высокий интеллект, творчество и скромность, доброта, чуткость, внимательное отношение к людям. У одаренных ребят появился еще один стимул - побеждать. Хотя цена этих побед - долгая и трудная работа над собой. И зде</w:t>
      </w:r>
      <w:r w:rsidR="006603F7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сь незаменима помощь учителей. «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достижения не стоят ровным счетом ничего, если 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педагоги не в состоянии их использовать. Чудеса т</w:t>
      </w:r>
      <w:r w:rsidR="006603F7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ворят не компьютеры, а учителя!» -</w:t>
      </w: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отмечает Крейг Барретт, и,</w:t>
      </w:r>
      <w:r w:rsidR="006603F7"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этим невозможно не согласиться.</w:t>
      </w:r>
    </w:p>
    <w:p w:rsidR="00EE7E95" w:rsidRPr="006603F7" w:rsidRDefault="00EE7E95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3F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</w:t>
      </w:r>
    </w:p>
    <w:p w:rsidR="00D02DDD" w:rsidRPr="006603F7" w:rsidRDefault="00EE7E95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</w:t>
      </w:r>
      <w:r w:rsidR="006603F7" w:rsidRPr="006603F7">
        <w:rPr>
          <w:sz w:val="28"/>
          <w:szCs w:val="28"/>
          <w:lang w:eastAsia="ar-SA"/>
        </w:rPr>
        <w:t>, как показывает опыт, возможно сделать</w:t>
      </w:r>
      <w:r w:rsidRPr="006603F7">
        <w:rPr>
          <w:sz w:val="28"/>
          <w:szCs w:val="28"/>
          <w:lang w:eastAsia="ar-SA"/>
        </w:rPr>
        <w:t xml:space="preserve"> уроках. Задача учителя состоит в том, чтобы создать условия практического овладения языком </w:t>
      </w:r>
      <w:r w:rsidR="006603F7" w:rsidRPr="006603F7">
        <w:rPr>
          <w:sz w:val="28"/>
          <w:szCs w:val="28"/>
          <w:lang w:eastAsia="ar-SA"/>
        </w:rPr>
        <w:t xml:space="preserve">доступным </w:t>
      </w:r>
      <w:r w:rsidRPr="006603F7">
        <w:rPr>
          <w:sz w:val="28"/>
          <w:szCs w:val="28"/>
          <w:lang w:eastAsia="ar-SA"/>
        </w:rPr>
        <w:t>для каждого учащегося, выбрать такие методы обучения, которые позволили бы каждому ученик</w:t>
      </w:r>
      <w:r w:rsidR="006603F7" w:rsidRPr="006603F7">
        <w:rPr>
          <w:sz w:val="28"/>
          <w:szCs w:val="28"/>
          <w:lang w:eastAsia="ar-SA"/>
        </w:rPr>
        <w:t>у проявить свою активность и творчество.</w:t>
      </w:r>
    </w:p>
    <w:p w:rsidR="00EE7E95" w:rsidRPr="006603F7" w:rsidRDefault="00AB49C9" w:rsidP="00AB49C9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В заключение </w:t>
      </w:r>
      <w:r w:rsidR="00EE7E95" w:rsidRPr="006603F7">
        <w:rPr>
          <w:sz w:val="28"/>
          <w:szCs w:val="28"/>
          <w:lang w:eastAsia="ar-SA"/>
        </w:rPr>
        <w:t>хотелось бы отметить, что работа педагога с одаренными детьми — это сложный и никогда не прекращающийся процесс. О</w:t>
      </w:r>
      <w:r w:rsidRPr="006603F7">
        <w:rPr>
          <w:sz w:val="28"/>
          <w:szCs w:val="28"/>
          <w:lang w:eastAsia="ar-SA"/>
        </w:rPr>
        <w:t>н требует от учителя</w:t>
      </w:r>
      <w:r w:rsidR="00EE7E95" w:rsidRPr="006603F7">
        <w:rPr>
          <w:sz w:val="28"/>
          <w:szCs w:val="28"/>
          <w:lang w:eastAsia="ar-SA"/>
        </w:rPr>
        <w:t xml:space="preserve">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  гибкости, умения отказаться оттого, что еще сегодня казалось творческой находкой и сильной стороной.</w:t>
      </w:r>
      <w:r w:rsidRPr="006603F7">
        <w:rPr>
          <w:sz w:val="28"/>
          <w:szCs w:val="28"/>
          <w:lang w:eastAsia="ar-SA"/>
        </w:rPr>
        <w:t xml:space="preserve"> Об этом очень точно высказался Сократ</w:t>
      </w:r>
      <w:r w:rsidR="00EE7E95" w:rsidRPr="006603F7">
        <w:rPr>
          <w:sz w:val="28"/>
          <w:szCs w:val="28"/>
          <w:lang w:eastAsia="ar-SA"/>
        </w:rPr>
        <w:t>: «Учитель, подготовь себе ученика, у которого сам сможешь учиться».</w:t>
      </w:r>
    </w:p>
    <w:p w:rsidR="00D02DDD" w:rsidRPr="006603F7" w:rsidRDefault="00D02DDD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>СПИСОК ЛИТЕРАТУРЫ</w:t>
      </w:r>
    </w:p>
    <w:p w:rsidR="00D02DDD" w:rsidRPr="006603F7" w:rsidRDefault="00D02DDD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1. Андреев В.И., «Диалектика воспитания и самовоспитания творческой личности. Основы педагогики творчества», Казань, 2007 </w:t>
      </w:r>
    </w:p>
    <w:p w:rsidR="00D02DDD" w:rsidRPr="006603F7" w:rsidRDefault="00D02DDD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2. Лейтес Н.С.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«МОДЭК», 2003. </w:t>
      </w:r>
    </w:p>
    <w:p w:rsidR="00D02DDD" w:rsidRPr="006603F7" w:rsidRDefault="00D02DDD" w:rsidP="00233222">
      <w:pPr>
        <w:pStyle w:val="c4"/>
        <w:spacing w:before="0" w:beforeAutospacing="0" w:after="0" w:afterAutospacing="0"/>
        <w:ind w:right="-2" w:firstLine="709"/>
        <w:jc w:val="both"/>
        <w:rPr>
          <w:sz w:val="28"/>
          <w:szCs w:val="28"/>
          <w:lang w:eastAsia="ar-SA"/>
        </w:rPr>
      </w:pPr>
      <w:r w:rsidRPr="006603F7">
        <w:rPr>
          <w:sz w:val="28"/>
          <w:szCs w:val="28"/>
          <w:lang w:eastAsia="ar-SA"/>
        </w:rPr>
        <w:t xml:space="preserve">3. Опыт работы с одаренными детьми в современной России. Сборник материалов Всероссийской научно-практической конференции / Науч. ред. Н.Ю. Синягина, Н.В. Зайцева. – М.: Арманов-центр, 2010. </w:t>
      </w:r>
    </w:p>
    <w:p w:rsidR="00D02DDD" w:rsidRPr="006603F7" w:rsidRDefault="00D02DDD" w:rsidP="0023322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3F7">
        <w:rPr>
          <w:rFonts w:ascii="Times New Roman" w:hAnsi="Times New Roman" w:cs="Times New Roman"/>
          <w:sz w:val="28"/>
          <w:szCs w:val="28"/>
          <w:lang w:eastAsia="ar-SA"/>
        </w:rPr>
        <w:t>4.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Дуганова</w:t>
      </w:r>
    </w:p>
    <w:sectPr w:rsidR="00D02DDD" w:rsidRPr="006603F7" w:rsidSect="00233222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3C" w:rsidRDefault="00357C3C">
      <w:pPr>
        <w:spacing w:after="0" w:line="240" w:lineRule="auto"/>
      </w:pPr>
      <w:r>
        <w:separator/>
      </w:r>
    </w:p>
  </w:endnote>
  <w:endnote w:type="continuationSeparator" w:id="0">
    <w:p w:rsidR="00357C3C" w:rsidRDefault="003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61031"/>
      <w:docPartObj>
        <w:docPartGallery w:val="Page Numbers (Bottom of Page)"/>
        <w:docPartUnique/>
      </w:docPartObj>
    </w:sdtPr>
    <w:sdtContent>
      <w:p w:rsidR="00F65716" w:rsidRDefault="00B70406">
        <w:pPr>
          <w:pStyle w:val="a3"/>
          <w:jc w:val="right"/>
        </w:pPr>
        <w:r>
          <w:fldChar w:fldCharType="begin"/>
        </w:r>
        <w:r w:rsidR="003438AE">
          <w:instrText>PAGE   \* MERGEFORMAT</w:instrText>
        </w:r>
        <w:r>
          <w:fldChar w:fldCharType="separate"/>
        </w:r>
        <w:r w:rsidR="00AA6058">
          <w:rPr>
            <w:noProof/>
          </w:rPr>
          <w:t>3</w:t>
        </w:r>
        <w:r>
          <w:fldChar w:fldCharType="end"/>
        </w:r>
      </w:p>
    </w:sdtContent>
  </w:sdt>
  <w:p w:rsidR="00F65716" w:rsidRDefault="00357C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3C" w:rsidRDefault="00357C3C">
      <w:pPr>
        <w:spacing w:after="0" w:line="240" w:lineRule="auto"/>
      </w:pPr>
      <w:r>
        <w:separator/>
      </w:r>
    </w:p>
  </w:footnote>
  <w:footnote w:type="continuationSeparator" w:id="0">
    <w:p w:rsidR="00357C3C" w:rsidRDefault="0035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660"/>
    <w:rsid w:val="00233222"/>
    <w:rsid w:val="0024076B"/>
    <w:rsid w:val="00257D7F"/>
    <w:rsid w:val="003438AE"/>
    <w:rsid w:val="00357C3C"/>
    <w:rsid w:val="00421CC6"/>
    <w:rsid w:val="0045615B"/>
    <w:rsid w:val="006603F7"/>
    <w:rsid w:val="008E3DB1"/>
    <w:rsid w:val="009845D9"/>
    <w:rsid w:val="00AA6058"/>
    <w:rsid w:val="00AB49C9"/>
    <w:rsid w:val="00B70406"/>
    <w:rsid w:val="00BA2660"/>
    <w:rsid w:val="00D02DDD"/>
    <w:rsid w:val="00E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A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2013-08-29T18:29:00Z</dcterms:created>
  <dcterms:modified xsi:type="dcterms:W3CDTF">2013-08-29T18:29:00Z</dcterms:modified>
</cp:coreProperties>
</file>