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  <w:r w:rsidRPr="00D67392">
        <w:rPr>
          <w:rFonts w:ascii="Times New Roman" w:hAnsi="Times New Roman" w:cs="Times New Roman"/>
        </w:rPr>
        <w:t>Муниципальное общеобразовательное учреждение  -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  <w:r w:rsidRPr="00D67392">
        <w:rPr>
          <w:rFonts w:ascii="Times New Roman" w:hAnsi="Times New Roman" w:cs="Times New Roman"/>
        </w:rPr>
        <w:t>Основная общеобразовательная школа с. Бородаевка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  <w:r w:rsidRPr="00D67392">
        <w:rPr>
          <w:rFonts w:ascii="Times New Roman" w:hAnsi="Times New Roman" w:cs="Times New Roman"/>
        </w:rPr>
        <w:t>Марксовского  района Саратовской области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91"/>
        <w:gridCol w:w="3637"/>
      </w:tblGrid>
      <w:tr w:rsidR="00D67392" w:rsidRPr="00D67392" w:rsidTr="00D67392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2" w:rsidRPr="00D67392" w:rsidRDefault="00D67392" w:rsidP="00131F5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7392">
              <w:rPr>
                <w:rFonts w:ascii="Times New Roman" w:hAnsi="Times New Roman" w:cs="Times New Roman"/>
                <w:b/>
                <w:lang w:eastAsia="en-US"/>
              </w:rPr>
              <w:t>«Рассмотрено»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Руководитель МО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_________/</w:t>
            </w:r>
            <w:r w:rsidR="00AE4F65">
              <w:rPr>
                <w:rFonts w:ascii="Times New Roman" w:hAnsi="Times New Roman" w:cs="Times New Roman"/>
                <w:lang w:eastAsia="en-US"/>
              </w:rPr>
              <w:t>Т.А.Дворцевая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 xml:space="preserve">Протокол №  </w:t>
            </w:r>
            <w:proofErr w:type="gramStart"/>
            <w:r w:rsidRPr="00D67392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 xml:space="preserve"> «    » января 2012 г.</w:t>
            </w:r>
          </w:p>
          <w:p w:rsidR="00D67392" w:rsidRPr="00D67392" w:rsidRDefault="00D67392" w:rsidP="00131F55">
            <w:pPr>
              <w:tabs>
                <w:tab w:val="left" w:pos="9288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2" w:rsidRPr="00D67392" w:rsidRDefault="00D67392" w:rsidP="00131F5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7392">
              <w:rPr>
                <w:rFonts w:ascii="Times New Roman" w:hAnsi="Times New Roman" w:cs="Times New Roman"/>
                <w:b/>
                <w:lang w:eastAsia="en-US"/>
              </w:rPr>
              <w:t>«Согласовано»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Заместитель директора по УВР МОУ-ООШ с. Бородаевка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_____________/ Г.Е. Кочеткова</w:t>
            </w:r>
          </w:p>
          <w:p w:rsidR="00D67392" w:rsidRPr="00D67392" w:rsidRDefault="002B4D58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   »января 2012</w:t>
            </w:r>
            <w:bookmarkStart w:id="0" w:name="_GoBack"/>
            <w:bookmarkEnd w:id="0"/>
            <w:r w:rsidR="00D67392" w:rsidRPr="00D67392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D67392" w:rsidRPr="00D67392" w:rsidRDefault="00D67392" w:rsidP="00131F55">
            <w:pPr>
              <w:tabs>
                <w:tab w:val="left" w:pos="9288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92" w:rsidRPr="00D67392" w:rsidRDefault="00D67392" w:rsidP="00131F5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7392">
              <w:rPr>
                <w:rFonts w:ascii="Times New Roman" w:hAnsi="Times New Roman" w:cs="Times New Roman"/>
                <w:b/>
                <w:lang w:eastAsia="en-US"/>
              </w:rPr>
              <w:t>«Утверждаю»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 xml:space="preserve">Директор МОУ-ООШ с. Бородаевка 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_____________/Т.Р. Воронцова./.</w:t>
            </w:r>
          </w:p>
          <w:p w:rsidR="00D67392" w:rsidRPr="00D67392" w:rsidRDefault="00D67392" w:rsidP="00131F5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 xml:space="preserve">Приказ №   </w:t>
            </w:r>
          </w:p>
          <w:p w:rsidR="00D67392" w:rsidRPr="00D67392" w:rsidRDefault="00D67392" w:rsidP="00131F55">
            <w:pPr>
              <w:tabs>
                <w:tab w:val="left" w:pos="9288"/>
              </w:tabs>
              <w:rPr>
                <w:rFonts w:ascii="Times New Roman" w:hAnsi="Times New Roman" w:cs="Times New Roman"/>
                <w:lang w:eastAsia="en-US"/>
              </w:rPr>
            </w:pPr>
            <w:r w:rsidRPr="00D67392">
              <w:rPr>
                <w:rFonts w:ascii="Times New Roman" w:hAnsi="Times New Roman" w:cs="Times New Roman"/>
                <w:lang w:eastAsia="en-US"/>
              </w:rPr>
              <w:t>от «    » января 2012г.</w:t>
            </w:r>
          </w:p>
          <w:p w:rsidR="00D67392" w:rsidRPr="00D67392" w:rsidRDefault="00D67392" w:rsidP="00131F55">
            <w:pPr>
              <w:tabs>
                <w:tab w:val="left" w:pos="9288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392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392">
        <w:rPr>
          <w:rFonts w:ascii="Times New Roman" w:hAnsi="Times New Roman" w:cs="Times New Roman"/>
          <w:b/>
          <w:sz w:val="36"/>
          <w:szCs w:val="36"/>
        </w:rPr>
        <w:t xml:space="preserve"> дополнительного образования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392">
        <w:rPr>
          <w:rFonts w:ascii="Times New Roman" w:hAnsi="Times New Roman" w:cs="Times New Roman"/>
          <w:b/>
          <w:sz w:val="36"/>
          <w:szCs w:val="36"/>
        </w:rPr>
        <w:t>«Основы православной культуры»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392">
        <w:rPr>
          <w:rFonts w:ascii="Times New Roman" w:hAnsi="Times New Roman" w:cs="Times New Roman"/>
          <w:b/>
          <w:sz w:val="36"/>
          <w:szCs w:val="36"/>
        </w:rPr>
        <w:t>Возраст обучающихся – 10-11 лет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Автор: учитель истории и обществознания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Кочеткова Галина Евгеньевна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 w:rsidRPr="00D673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7392">
        <w:rPr>
          <w:rFonts w:ascii="Times New Roman" w:hAnsi="Times New Roman" w:cs="Times New Roman"/>
          <w:sz w:val="28"/>
          <w:szCs w:val="28"/>
        </w:rPr>
        <w:t xml:space="preserve"> полугодие 2011-2012 учебного года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92">
        <w:rPr>
          <w:rFonts w:ascii="Times New Roman" w:hAnsi="Times New Roman" w:cs="Times New Roman"/>
          <w:b/>
          <w:sz w:val="24"/>
          <w:szCs w:val="24"/>
        </w:rPr>
        <w:t>Год разработки программы</w:t>
      </w:r>
    </w:p>
    <w:p w:rsidR="00D67392" w:rsidRPr="00D67392" w:rsidRDefault="00D67392" w:rsidP="00D6739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67392">
        <w:rPr>
          <w:rFonts w:ascii="Times New Roman" w:hAnsi="Times New Roman" w:cs="Times New Roman"/>
          <w:b/>
          <w:sz w:val="24"/>
          <w:szCs w:val="24"/>
        </w:rPr>
        <w:t>нварь 2012</w:t>
      </w:r>
    </w:p>
    <w:p w:rsidR="00D67392" w:rsidRPr="00D67392" w:rsidRDefault="00D67392" w:rsidP="00D6739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39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Нормативно-правовой основой разработки и введения во внеурочную деятельность обучающихся 3-4 классов курса «Основы православной культуры» является Поручение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09"/>
        </w:smartTagPr>
        <w:r w:rsidRPr="00D67392">
          <w:rPr>
            <w:rFonts w:ascii="Times New Roman" w:hAnsi="Times New Roman" w:cs="Times New Roman"/>
            <w:sz w:val="24"/>
            <w:szCs w:val="24"/>
          </w:rPr>
          <w:t xml:space="preserve">2 августа </w:t>
        </w:r>
        <w:smartTag w:uri="urn:schemas-microsoft-com:office:smarttags" w:element="metricconverter">
          <w:smartTagPr>
            <w:attr w:name="ProductID" w:val="2009 г"/>
          </w:smartTagPr>
          <w:r w:rsidRPr="00D67392">
            <w:rPr>
              <w:rFonts w:ascii="Times New Roman" w:hAnsi="Times New Roman" w:cs="Times New Roman"/>
              <w:sz w:val="24"/>
              <w:szCs w:val="24"/>
            </w:rPr>
            <w:t>2009 г</w:t>
          </w:r>
        </w:smartTag>
        <w:r w:rsidRPr="00D67392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D67392">
        <w:rPr>
          <w:rFonts w:ascii="Times New Roman" w:hAnsi="Times New Roman" w:cs="Times New Roman"/>
          <w:sz w:val="24"/>
          <w:szCs w:val="24"/>
        </w:rPr>
        <w:t xml:space="preserve"> Распоряжение Председателя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2009"/>
        </w:smartTagPr>
        <w:r w:rsidRPr="00D67392">
          <w:rPr>
            <w:rFonts w:ascii="Times New Roman" w:hAnsi="Times New Roman" w:cs="Times New Roman"/>
            <w:sz w:val="24"/>
            <w:szCs w:val="24"/>
          </w:rPr>
          <w:t xml:space="preserve">11 августа </w:t>
        </w:r>
        <w:smartTag w:uri="urn:schemas-microsoft-com:office:smarttags" w:element="metricconverter">
          <w:smartTagPr>
            <w:attr w:name="ProductID" w:val="2009 г"/>
          </w:smartTagPr>
          <w:r w:rsidRPr="00D67392">
            <w:rPr>
              <w:rFonts w:ascii="Times New Roman" w:hAnsi="Times New Roman" w:cs="Times New Roman"/>
              <w:sz w:val="24"/>
              <w:szCs w:val="24"/>
            </w:rPr>
            <w:t>2009 г</w:t>
          </w:r>
        </w:smartTag>
        <w:r w:rsidRPr="00D67392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D67392">
        <w:rPr>
          <w:rFonts w:ascii="Times New Roman" w:hAnsi="Times New Roman" w:cs="Times New Roman"/>
          <w:sz w:val="24"/>
          <w:szCs w:val="24"/>
        </w:rPr>
        <w:t xml:space="preserve"> (ВП-П44-4632), приказы Комитета образования Марксовского МР №926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 w:rsidRPr="00D67392">
          <w:rPr>
            <w:rFonts w:ascii="Times New Roman" w:hAnsi="Times New Roman" w:cs="Times New Roman"/>
            <w:sz w:val="24"/>
            <w:szCs w:val="24"/>
          </w:rPr>
          <w:t>16.11.2011</w:t>
        </w:r>
      </w:smartTag>
      <w:r w:rsidRPr="00D67392">
        <w:rPr>
          <w:rFonts w:ascii="Times New Roman" w:hAnsi="Times New Roman" w:cs="Times New Roman"/>
          <w:sz w:val="24"/>
          <w:szCs w:val="24"/>
        </w:rPr>
        <w:t xml:space="preserve"> и №1064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1"/>
        </w:smartTagPr>
        <w:r w:rsidRPr="00D67392">
          <w:rPr>
            <w:rFonts w:ascii="Times New Roman" w:hAnsi="Times New Roman" w:cs="Times New Roman"/>
            <w:sz w:val="24"/>
            <w:szCs w:val="24"/>
          </w:rPr>
          <w:t>22.12.2011</w:t>
        </w:r>
      </w:smartTag>
      <w:r w:rsidRPr="00D67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Курс «Основы православной культуры» является частью комплексной учебно-воспитательной системы. Содержание занятий обеспечивает связь содержательных, понятийных, ценностно-смысловых  с гуманитарными предметами начальной школы.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Культурологическое  направление программы дополнительного образования дает возможность  развития у школьников 9-10 лет представлений о нравственных идеалах и ценностях, составляющих основу православных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Усвоение знаний основ православной  культуры призвано сыграть важную роль в расширении образовательного кругозора учащегося,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D67392" w:rsidRPr="00D67392" w:rsidRDefault="00D67392" w:rsidP="00D67392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67392">
        <w:rPr>
          <w:rFonts w:ascii="Times New Roman" w:hAnsi="Times New Roman" w:cs="Times New Roman"/>
          <w:snapToGrid w:val="0"/>
          <w:sz w:val="24"/>
          <w:szCs w:val="24"/>
        </w:rPr>
        <w:t>Изучение основ православной культуры на ступени начального общего образования в образовательных учреждениях направлено на достижение следующих целей:</w:t>
      </w:r>
    </w:p>
    <w:p w:rsidR="00D67392" w:rsidRPr="00D67392" w:rsidRDefault="00D67392" w:rsidP="00D67392">
      <w:pPr>
        <w:ind w:firstLine="540"/>
        <w:jc w:val="both"/>
        <w:rPr>
          <w:rFonts w:ascii="Times New Roman" w:hAnsi="Times New Roman" w:cs="Times New Roman"/>
          <w:snapToGrid w:val="0"/>
        </w:rPr>
      </w:pPr>
      <w:r w:rsidRPr="00D67392">
        <w:rPr>
          <w:rFonts w:ascii="Times New Roman" w:hAnsi="Times New Roman" w:cs="Times New Roman"/>
          <w:snapToGrid w:val="0"/>
        </w:rPr>
        <w:t>-познакомить младших школьников с событиями Евангелия как с основой православной культуры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-продолжить формировать и углублять представления школьников о культуре народов и о народе как созидателе и хранителе культуры;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-продолжать раскрывать особенности культуры России и духовно- эстетических ценностей русского народа, роль православия в формировании русской культуры;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-продолжать формировать и углублять понятие о православной вере;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 способствовать творческому развитию ребенка на основе знаний об отечественной культуре;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-воспитывать общую культуру личности школьника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Задачи программы дополнительного образования «Основы православной культуры»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1. знакомство </w:t>
      </w:r>
      <w:proofErr w:type="gramStart"/>
      <w:r w:rsidRPr="00D673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7392">
        <w:rPr>
          <w:rFonts w:ascii="Times New Roman" w:hAnsi="Times New Roman" w:cs="Times New Roman"/>
          <w:sz w:val="24"/>
          <w:szCs w:val="24"/>
        </w:rPr>
        <w:t xml:space="preserve"> с основами православной культуры;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lastRenderedPageBreak/>
        <w:t>3.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Место курса «Основы православной культуры в программе внеурочной деятельности.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Курс, раскрывающий основы православной культуры предлагается изучать во втором полугодии 2011-2012 учебного года. И по месту в плане внеурочной деятельности, и по содержанию он служит важным связующим звеном в  гуманитарном образовании и воспитании школьников. Курс «Основы православной культуры» дополняет обществоведческие аспекты предмета «Окружающий мир, а 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Занятия кружка строятся на ценностн</w:t>
      </w:r>
      <w:proofErr w:type="gramStart"/>
      <w:r w:rsidRPr="00D673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392">
        <w:rPr>
          <w:rFonts w:ascii="Times New Roman" w:hAnsi="Times New Roman" w:cs="Times New Roman"/>
          <w:sz w:val="24"/>
          <w:szCs w:val="24"/>
        </w:rPr>
        <w:t>знаниевом</w:t>
      </w:r>
      <w:proofErr w:type="spellEnd"/>
      <w:r w:rsidRPr="00D67392">
        <w:rPr>
          <w:rFonts w:ascii="Times New Roman" w:hAnsi="Times New Roman" w:cs="Times New Roman"/>
          <w:sz w:val="24"/>
          <w:szCs w:val="24"/>
        </w:rPr>
        <w:t xml:space="preserve"> подходе к обучению, который соответствует лучшим образовательным традициям отечественной школы. Реализуется принцип идейно-тематического планирования, занятия объединены в циклы по темам, ведущим целям и задачам обучения. Каждый цикл занятий пронизывает ведущая воспитывающая идея, создающая ценностно-ориентированную направленность и эмоциональный настрой для решения образовательных и воспитательных задач.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На занятиях кружка в качестве основных методов используется  рассказ учителя, рассказ-беседа и беседа с учащимися, комментированное чтение. Часть времени используется для развития творческих способностей обучающихся: рисование, </w:t>
      </w:r>
      <w:proofErr w:type="spellStart"/>
      <w:r w:rsidRPr="00D6739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67392">
        <w:rPr>
          <w:rFonts w:ascii="Times New Roman" w:hAnsi="Times New Roman" w:cs="Times New Roman"/>
          <w:sz w:val="24"/>
          <w:szCs w:val="24"/>
        </w:rPr>
        <w:t xml:space="preserve"> изучаемого материала, организация и проведение праздников православного календаря.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Метапредметные связи: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- с уроками русского языка: запись отдельных слов, словосочетаний, выражений и их значений, </w:t>
      </w:r>
    </w:p>
    <w:p w:rsidR="00D67392" w:rsidRPr="00D67392" w:rsidRDefault="00D67392" w:rsidP="00D67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Обучающиеся должны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 xml:space="preserve"> знать важнейшие евангельские события, православные праздники, православные иконы;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 знать основные понятия религиозной культуры;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 активизировать культурологический словарь;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-получить представление о культурно – исторической преемственности, о единстве России, российского народа,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  <w:r w:rsidRPr="00D67392">
        <w:rPr>
          <w:rFonts w:ascii="Times New Roman" w:hAnsi="Times New Roman" w:cs="Times New Roman"/>
          <w:sz w:val="24"/>
          <w:szCs w:val="24"/>
        </w:rPr>
        <w:t>о взаимосвязи духовных событий мировой истории и русской культуры, о единстве духовного и материального в жизни народа, о важности</w:t>
      </w:r>
    </w:p>
    <w:p w:rsidR="00D67392" w:rsidRP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</w:p>
    <w:p w:rsidR="00D67392" w:rsidRDefault="00D67392" w:rsidP="00D67392">
      <w:pPr>
        <w:rPr>
          <w:rFonts w:ascii="Times New Roman" w:hAnsi="Times New Roman" w:cs="Times New Roman"/>
          <w:sz w:val="24"/>
          <w:szCs w:val="24"/>
        </w:rPr>
      </w:pP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lastRenderedPageBreak/>
        <w:t>СТРУКТУРА КУРСА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6660"/>
        <w:gridCol w:w="2160"/>
      </w:tblGrid>
      <w:tr w:rsidR="00D67392" w:rsidRPr="00D67392" w:rsidTr="00131F55">
        <w:trPr>
          <w:trHeight w:val="285"/>
        </w:trPr>
        <w:tc>
          <w:tcPr>
            <w:tcW w:w="108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67392" w:rsidRPr="00D67392" w:rsidTr="00131F55">
        <w:trPr>
          <w:trHeight w:val="345"/>
        </w:trPr>
        <w:tc>
          <w:tcPr>
            <w:tcW w:w="108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66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392" w:rsidRPr="00D67392" w:rsidTr="00131F55">
        <w:trPr>
          <w:trHeight w:val="360"/>
        </w:trPr>
        <w:tc>
          <w:tcPr>
            <w:tcW w:w="108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392" w:rsidRPr="00D67392" w:rsidTr="00131F55">
        <w:trPr>
          <w:trHeight w:val="345"/>
        </w:trPr>
        <w:tc>
          <w:tcPr>
            <w:tcW w:w="108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Священное Писание Нового Завета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392" w:rsidRPr="00D67392" w:rsidTr="00131F55">
        <w:trPr>
          <w:trHeight w:val="315"/>
        </w:trPr>
        <w:tc>
          <w:tcPr>
            <w:tcW w:w="108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392" w:rsidRPr="00D67392" w:rsidTr="00131F55">
        <w:trPr>
          <w:trHeight w:val="315"/>
        </w:trPr>
        <w:tc>
          <w:tcPr>
            <w:tcW w:w="108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660" w:type="dxa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Православная этика</w:t>
            </w:r>
          </w:p>
        </w:tc>
        <w:tc>
          <w:tcPr>
            <w:tcW w:w="2160" w:type="dxa"/>
          </w:tcPr>
          <w:p w:rsidR="00D67392" w:rsidRPr="00D67392" w:rsidRDefault="00D67392" w:rsidP="00131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АЛЕНДАРНО-ТЕМАТИЧЕСКОЕ ПЛАНИРОВАНИЕ</w:t>
      </w:r>
      <w:r w:rsidRPr="00D6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</w:rPr>
      </w:pPr>
    </w:p>
    <w:tbl>
      <w:tblPr>
        <w:tblW w:w="1067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075"/>
        <w:gridCol w:w="966"/>
        <w:gridCol w:w="1249"/>
        <w:gridCol w:w="1249"/>
      </w:tblGrid>
      <w:tr w:rsidR="00D67392" w:rsidRPr="00D67392" w:rsidTr="00131F55">
        <w:tc>
          <w:tcPr>
            <w:tcW w:w="1131" w:type="dxa"/>
            <w:vMerge w:val="restart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vMerge w:val="restart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7392" w:rsidRPr="00D67392" w:rsidTr="00131F55">
        <w:tc>
          <w:tcPr>
            <w:tcW w:w="1131" w:type="dxa"/>
            <w:vMerge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vMerge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67392" w:rsidRPr="00D67392" w:rsidTr="00D67392">
        <w:trPr>
          <w:trHeight w:val="892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В добрый путь! Мир Божий. Мир видимый и невидимый.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Рождение и детство Девы Марии. Рождество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Христово. Крещение Господне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Учение Господа Иисуса Христа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– дом Божий. Зачем люди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ходят в храм? Как человек говорит с Богом.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пост?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Православные праздники. Праздник в 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: день именин. Праздник Сретение Господне. 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Святые иконы. История первой иконы «Спас Нерукотворный».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Простить – исправить зло. Прощеное воскресенье. Начало Великого поста.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Совесть – голос Божий в душе человека.</w:t>
            </w: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Добрые и злые дела человека. Доброе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отношение к животным.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Любовь – венец всех человеческих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добродетелей.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Священное Писание Нового Завета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Благовещения Пресвятой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Богородицы. Праздник Входа Господня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в Иерусалим.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rPr>
          <w:trHeight w:val="285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Праздник светлого Воскресения Христова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rPr>
          <w:trHeight w:val="423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Радость послушания. Дети и родители.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rPr>
          <w:trHeight w:val="364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Зависть. Сострадание. Милосердие.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Отношение к чужому. Не укради.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Ложь – это грех. Честность.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Трусость и жадность – пороки 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души. Мужество и щедрость.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92" w:rsidRPr="00D67392" w:rsidTr="00131F55"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07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О трудолюбии. День </w:t>
            </w:r>
            <w:proofErr w:type="gramStart"/>
            <w:r w:rsidRPr="00D67392"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proofErr w:type="gramEnd"/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письменности и культуры. Святые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Кирилл и Мефодий – создатели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92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азбуки. Праздник.</w:t>
            </w:r>
          </w:p>
        </w:tc>
        <w:tc>
          <w:tcPr>
            <w:tcW w:w="96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7392" w:rsidRDefault="00D67392" w:rsidP="00D67392">
      <w:pPr>
        <w:rPr>
          <w:rFonts w:ascii="Times New Roman" w:hAnsi="Times New Roman" w:cs="Times New Roman"/>
          <w:b/>
          <w:sz w:val="40"/>
          <w:szCs w:val="40"/>
        </w:rPr>
      </w:pPr>
    </w:p>
    <w:p w:rsidR="00D67392" w:rsidRDefault="00D67392" w:rsidP="00D67392">
      <w:pPr>
        <w:rPr>
          <w:rFonts w:ascii="Times New Roman" w:hAnsi="Times New Roman" w:cs="Times New Roman"/>
          <w:b/>
          <w:sz w:val="40"/>
          <w:szCs w:val="40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b/>
          <w:sz w:val="28"/>
          <w:szCs w:val="28"/>
        </w:rPr>
        <w:lastRenderedPageBreak/>
        <w:t>Цели программы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-Духовно-нравственное развитие ребёнка посредством его приобщения к ценностям православной культуры.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-Создание наиболее благоприятных условий и возможностей для воспитания толерантности гражданственности,  чувства милосердия и товарищества. 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92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1.Формировать интерес к православной культуре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2.Развивать творческие способности </w:t>
      </w:r>
      <w:proofErr w:type="gramStart"/>
      <w:r w:rsidRPr="00D673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67392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67392">
        <w:rPr>
          <w:rFonts w:ascii="Times New Roman" w:hAnsi="Times New Roman" w:cs="Times New Roman"/>
          <w:sz w:val="28"/>
          <w:szCs w:val="28"/>
        </w:rPr>
        <w:t>ознакомить с основами незыблемых  ценностей православия.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Участники программы - учащиеся 3-4 классов школы. 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 Срок реализации –</w:t>
      </w:r>
      <w:r w:rsidRPr="00D673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7392">
        <w:rPr>
          <w:rFonts w:ascii="Times New Roman" w:hAnsi="Times New Roman" w:cs="Times New Roman"/>
          <w:sz w:val="28"/>
          <w:szCs w:val="28"/>
        </w:rPr>
        <w:t xml:space="preserve"> полугодие 2011-2012 учебного года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b/>
          <w:sz w:val="40"/>
          <w:szCs w:val="40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92">
        <w:rPr>
          <w:rFonts w:ascii="Times New Roman" w:hAnsi="Times New Roman" w:cs="Times New Roman"/>
          <w:b/>
          <w:sz w:val="28"/>
          <w:szCs w:val="28"/>
        </w:rPr>
        <w:t>Формы и методы занятий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7392">
        <w:rPr>
          <w:rFonts w:ascii="Times New Roman" w:hAnsi="Times New Roman" w:cs="Times New Roman"/>
          <w:sz w:val="28"/>
          <w:szCs w:val="28"/>
        </w:rPr>
        <w:t>В программе использованы формы работы: беседы, викторины, инсцениров</w:t>
      </w:r>
      <w:r>
        <w:rPr>
          <w:rFonts w:ascii="Times New Roman" w:hAnsi="Times New Roman" w:cs="Times New Roman"/>
          <w:sz w:val="28"/>
          <w:szCs w:val="28"/>
        </w:rPr>
        <w:t>ки, выставки творческих работ</w:t>
      </w:r>
      <w:r w:rsidRPr="00D67392">
        <w:rPr>
          <w:rFonts w:ascii="Times New Roman" w:hAnsi="Times New Roman" w:cs="Times New Roman"/>
          <w:sz w:val="28"/>
          <w:szCs w:val="28"/>
        </w:rPr>
        <w:t>, тренинги - написание творческих работ в доступной для учащихся форме.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основу взяты методы</w:t>
      </w:r>
      <w:r w:rsidRPr="00D67392">
        <w:rPr>
          <w:rFonts w:ascii="Times New Roman" w:hAnsi="Times New Roman" w:cs="Times New Roman"/>
          <w:sz w:val="28"/>
          <w:szCs w:val="28"/>
        </w:rPr>
        <w:t xml:space="preserve">: объяснительно-иллюстративный, частично-поисковый, практический.                                                                 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67392">
        <w:rPr>
          <w:rFonts w:ascii="Times New Roman" w:hAnsi="Times New Roman" w:cs="Times New Roman"/>
          <w:sz w:val="28"/>
          <w:szCs w:val="28"/>
        </w:rPr>
        <w:t xml:space="preserve">Прогнозируемый результат:  В процессе реализации программы предполагается: 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- усвоить систему знаний  об основах православной культуры;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- накопить опыт погружения в нравственные проблемы человека и определения вариантов их разрешения;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-подготовить школьников к участию в общественной жизни школы, посёлка  через участие </w:t>
      </w:r>
      <w:proofErr w:type="gramStart"/>
      <w:r w:rsidRPr="00D67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392">
        <w:rPr>
          <w:rFonts w:ascii="Times New Roman" w:hAnsi="Times New Roman" w:cs="Times New Roman"/>
          <w:sz w:val="28"/>
          <w:szCs w:val="28"/>
        </w:rPr>
        <w:t xml:space="preserve"> благотворительных акция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7392">
        <w:rPr>
          <w:rFonts w:ascii="Times New Roman" w:hAnsi="Times New Roman" w:cs="Times New Roman"/>
          <w:b/>
          <w:sz w:val="40"/>
          <w:szCs w:val="40"/>
        </w:rPr>
        <w:t>Методическое обеспечение программы дополнительного образования                              «Основы православной культуры»</w:t>
      </w: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tbl>
      <w:tblPr>
        <w:tblW w:w="1067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5535"/>
        <w:gridCol w:w="2046"/>
        <w:gridCol w:w="1958"/>
      </w:tblGrid>
      <w:tr w:rsidR="00D67392" w:rsidRPr="00D67392" w:rsidTr="00131F55">
        <w:trPr>
          <w:trHeight w:val="255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№ п\</w:t>
            </w:r>
            <w:proofErr w:type="gramStart"/>
            <w:r w:rsidRPr="00D6739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67392" w:rsidRPr="00D67392" w:rsidTr="00131F55">
        <w:trPr>
          <w:trHeight w:val="705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В добрый путь! Мир Божий.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Мир видимый и невидимый.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Вводная беседа  Мир рукотворный и нерукотворный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Конкурс рисунков «Мир – наш дом»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Рождение и детство Девы Марии.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 Рождество Христово. Крещение Господне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 о святочной неделе, изготовление поделок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Выставка – подарок «Свет рождественской звезды »      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Учение Господа Иисуса Христа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Беседа.  Комментированное чтение 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Мини-сочинение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«Я и мой Ангел»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Православный храм – дом Божий. Зачем люди ходят в храм? Как человек говорит с Богом. Что такое пост?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Беседа. Викторина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Конкурс рисунков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Православные праздники. Праздник в нашем доме: день именин. Праздник Сретение Господне. 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«Обычаи, обряды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lastRenderedPageBreak/>
              <w:t>наших предков»-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Святые иконы. История первой иконы «Спас Нерукотворный».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Виртуальная экскурсия 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Мини </w:t>
            </w:r>
            <w:proofErr w:type="gramStart"/>
            <w:r w:rsidRPr="00D67392">
              <w:rPr>
                <w:rFonts w:ascii="Times New Roman" w:hAnsi="Times New Roman" w:cs="Times New Roman"/>
              </w:rPr>
              <w:t>–с</w:t>
            </w:r>
            <w:proofErr w:type="gramEnd"/>
            <w:r w:rsidRPr="00D67392">
              <w:rPr>
                <w:rFonts w:ascii="Times New Roman" w:hAnsi="Times New Roman" w:cs="Times New Roman"/>
              </w:rPr>
              <w:t>очинение                « Образы святые»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Простить – исправить зло. Прощеное воскресенье. Начало Великого поста.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Игра  «Говорили наши деды…»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proofErr w:type="gramStart"/>
            <w:r w:rsidRPr="00D67392">
              <w:rPr>
                <w:rFonts w:ascii="Times New Roman" w:hAnsi="Times New Roman" w:cs="Times New Roman"/>
              </w:rPr>
              <w:t>Поступки</w:t>
            </w:r>
            <w:proofErr w:type="gramEnd"/>
            <w:r w:rsidRPr="00D67392">
              <w:rPr>
                <w:rFonts w:ascii="Times New Roman" w:hAnsi="Times New Roman" w:cs="Times New Roman"/>
              </w:rPr>
              <w:t xml:space="preserve">   радующие и огорчающие – рассказы 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Совесть – голос Божий в душе человека.</w:t>
            </w:r>
            <w:r w:rsidRPr="00D6739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Чтение с обсуждением: духовная поэзия </w:t>
            </w:r>
            <w:proofErr w:type="spellStart"/>
            <w:r w:rsidRPr="00D67392">
              <w:rPr>
                <w:rFonts w:ascii="Times New Roman" w:hAnsi="Times New Roman" w:cs="Times New Roman"/>
              </w:rPr>
              <w:t>А.Блока</w:t>
            </w:r>
            <w:proofErr w:type="spellEnd"/>
            <w:r w:rsidRPr="00D67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392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D67392">
              <w:rPr>
                <w:rFonts w:ascii="Times New Roman" w:hAnsi="Times New Roman" w:cs="Times New Roman"/>
              </w:rPr>
              <w:t xml:space="preserve">, «Сказочка о счастье»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Достоевский  Ф.М.«Мальчик у Христа на ёлке».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Конкурс рисунков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Добрые и злые дела человека. Доброе отношение к животным.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Беседа. 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« Галерея добрых дел»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изготовление кормушек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Любовь – венец всех человеческих добродетелей.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Мини- сочинение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Праздник Благовещения Пресвятой Богородицы. Праздник Входа Господня в Иерусалим.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Беседа-диалог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«Души тепло и свет»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«Слушая звон колокольный» -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впечатления ребят в стихах, рисунках, мини-сочинениях</w:t>
            </w:r>
            <w:proofErr w:type="gramStart"/>
            <w:r w:rsidRPr="00D6739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D67392" w:rsidRPr="00D67392" w:rsidTr="00131F55">
        <w:trPr>
          <w:trHeight w:val="285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Праздник светлого Воскресения Христова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Праздник 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Пасхальная выставка</w:t>
            </w:r>
          </w:p>
        </w:tc>
      </w:tr>
      <w:tr w:rsidR="00D67392" w:rsidRPr="00D67392" w:rsidTr="00131F55">
        <w:trPr>
          <w:trHeight w:val="423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Радость послушания. Дети и родители.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Беседа.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proofErr w:type="spellStart"/>
            <w:r w:rsidRPr="00D67392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67392">
              <w:rPr>
                <w:rFonts w:ascii="Times New Roman" w:hAnsi="Times New Roman" w:cs="Times New Roman"/>
              </w:rPr>
              <w:t xml:space="preserve"> рассказов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Моя родословная,</w:t>
            </w:r>
          </w:p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тест «Я и моя семья»</w:t>
            </w:r>
          </w:p>
        </w:tc>
      </w:tr>
      <w:tr w:rsidR="00D67392" w:rsidRPr="00D67392" w:rsidTr="00131F55">
        <w:trPr>
          <w:trHeight w:val="364"/>
        </w:trPr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Зависть. Сострадание. Милосердие.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Социальный проект «Спеши делать добро» 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Изготовление подарков для детского сада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Отношение к чужому. Не укради.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proofErr w:type="spellStart"/>
            <w:r w:rsidRPr="00D67392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67392">
              <w:rPr>
                <w:rFonts w:ascii="Times New Roman" w:hAnsi="Times New Roman" w:cs="Times New Roman"/>
              </w:rPr>
              <w:t xml:space="preserve"> рассказов.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Мини </w:t>
            </w:r>
            <w:proofErr w:type="gramStart"/>
            <w:r w:rsidRPr="00D67392">
              <w:rPr>
                <w:rFonts w:ascii="Times New Roman" w:hAnsi="Times New Roman" w:cs="Times New Roman"/>
              </w:rPr>
              <w:t>-с</w:t>
            </w:r>
            <w:proofErr w:type="gramEnd"/>
            <w:r w:rsidRPr="00D67392">
              <w:rPr>
                <w:rFonts w:ascii="Times New Roman" w:hAnsi="Times New Roman" w:cs="Times New Roman"/>
              </w:rPr>
              <w:t>очинение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Ложь – это грех. Честность.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Беседа. Комментированное чтение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Тест « Грехи человеческие»</w:t>
            </w:r>
          </w:p>
        </w:tc>
      </w:tr>
      <w:tr w:rsidR="00D67392" w:rsidRPr="00D67392" w:rsidTr="00131F55">
        <w:tc>
          <w:tcPr>
            <w:tcW w:w="1131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Трусость и жадность – пороки нашей души. Мужество и щедрость.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 xml:space="preserve">Беседа о защитниках земли русской. 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Конкурс чтецов</w:t>
            </w:r>
          </w:p>
        </w:tc>
      </w:tr>
      <w:tr w:rsidR="00D67392" w:rsidRPr="00D67392" w:rsidTr="00131F55"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35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О трудолюбии. День славянской письменности и культуры. Святые Кирилл и Мефодий – создатели славянской азбуки. Праздник.</w:t>
            </w:r>
          </w:p>
        </w:tc>
        <w:tc>
          <w:tcPr>
            <w:tcW w:w="1506" w:type="dxa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0" w:type="auto"/>
            <w:shd w:val="clear" w:color="auto" w:fill="auto"/>
          </w:tcPr>
          <w:p w:rsidR="00D67392" w:rsidRPr="00D67392" w:rsidRDefault="00D67392" w:rsidP="00131F55">
            <w:pPr>
              <w:rPr>
                <w:rFonts w:ascii="Times New Roman" w:hAnsi="Times New Roman" w:cs="Times New Roman"/>
              </w:rPr>
            </w:pPr>
            <w:r w:rsidRPr="00D67392">
              <w:rPr>
                <w:rFonts w:ascii="Times New Roman" w:hAnsi="Times New Roman" w:cs="Times New Roman"/>
              </w:rPr>
              <w:t>Выставка поделок, конкурс рисунков</w:t>
            </w:r>
          </w:p>
        </w:tc>
      </w:tr>
    </w:tbl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rPr>
          <w:rFonts w:ascii="Times New Roman" w:hAnsi="Times New Roman" w:cs="Times New Roman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92">
        <w:rPr>
          <w:rFonts w:ascii="Times New Roman" w:hAnsi="Times New Roman" w:cs="Times New Roman"/>
          <w:b/>
          <w:sz w:val="28"/>
          <w:szCs w:val="28"/>
        </w:rPr>
        <w:t>Режим работы кружка: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Пятница с 15.15 до 16.00 часов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9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67392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Pr="00D67392">
        <w:rPr>
          <w:rFonts w:ascii="Times New Roman" w:hAnsi="Times New Roman" w:cs="Times New Roman"/>
          <w:sz w:val="28"/>
          <w:szCs w:val="28"/>
        </w:rPr>
        <w:t xml:space="preserve"> Крестовый монастырь. Буклет. – Омск, 2009. –(К 2000- </w:t>
      </w:r>
      <w:proofErr w:type="spellStart"/>
      <w:r w:rsidRPr="00D6739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67392">
        <w:rPr>
          <w:rFonts w:ascii="Times New Roman" w:hAnsi="Times New Roman" w:cs="Times New Roman"/>
          <w:sz w:val="28"/>
          <w:szCs w:val="28"/>
        </w:rPr>
        <w:t xml:space="preserve"> Христианства).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2. Библейская энциклопедия: Репринтное издание. - М.: «Терра», 1991.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>3. Голубцов С.В.    История Саратовской Епархии. - Омск, ЗАО «Полиграф»,2008. – 168с. 4. Дементьев В.В.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  Монастыри и храмы России. От Москвы до </w:t>
      </w:r>
      <w:proofErr w:type="spellStart"/>
      <w:r w:rsidRPr="00D67392">
        <w:rPr>
          <w:rFonts w:ascii="Times New Roman" w:hAnsi="Times New Roman" w:cs="Times New Roman"/>
          <w:sz w:val="28"/>
          <w:szCs w:val="28"/>
        </w:rPr>
        <w:t>Соловков</w:t>
      </w:r>
      <w:proofErr w:type="spellEnd"/>
      <w:r w:rsidRPr="00D67392">
        <w:rPr>
          <w:rFonts w:ascii="Times New Roman" w:hAnsi="Times New Roman" w:cs="Times New Roman"/>
          <w:sz w:val="28"/>
          <w:szCs w:val="28"/>
        </w:rPr>
        <w:t>. - М.: Вече,2006.-320с.- (Православие и мы).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7392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D67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    Русский народ. Полная иллюстрированная энциклопедия. Праздники, обряды и обычаи.- М.: Изд-во «Эксмо»,2005.-256 </w:t>
      </w:r>
      <w:proofErr w:type="spellStart"/>
      <w:r w:rsidRPr="00D67392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D67392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D6739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67392">
        <w:rPr>
          <w:rFonts w:ascii="Times New Roman" w:hAnsi="Times New Roman" w:cs="Times New Roman"/>
          <w:sz w:val="28"/>
          <w:szCs w:val="28"/>
        </w:rPr>
        <w:t>.</w:t>
      </w: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  <w:r w:rsidRPr="00D673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67392" w:rsidRPr="00D67392" w:rsidRDefault="00D67392" w:rsidP="00D67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D67392" w:rsidRPr="00D67392" w:rsidRDefault="00D67392" w:rsidP="00D67392">
      <w:pPr>
        <w:rPr>
          <w:rFonts w:ascii="Times New Roman" w:hAnsi="Times New Roman" w:cs="Times New Roman"/>
          <w:sz w:val="28"/>
          <w:szCs w:val="28"/>
        </w:rPr>
      </w:pPr>
    </w:p>
    <w:p w:rsidR="008326EB" w:rsidRPr="00D67392" w:rsidRDefault="008326EB">
      <w:pPr>
        <w:rPr>
          <w:rFonts w:ascii="Times New Roman" w:hAnsi="Times New Roman" w:cs="Times New Roman"/>
          <w:sz w:val="28"/>
          <w:szCs w:val="28"/>
        </w:rPr>
      </w:pPr>
    </w:p>
    <w:sectPr w:rsidR="008326EB" w:rsidRPr="00D67392" w:rsidSect="005D69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392"/>
    <w:rsid w:val="002B4D58"/>
    <w:rsid w:val="002E39CC"/>
    <w:rsid w:val="008326EB"/>
    <w:rsid w:val="00AE4F65"/>
    <w:rsid w:val="00D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35E4-539C-4400-8ADB-E7DEE8E3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1664</Words>
  <Characters>9487</Characters>
  <Application>Microsoft Office Word</Application>
  <DocSecurity>0</DocSecurity>
  <Lines>79</Lines>
  <Paragraphs>22</Paragraphs>
  <ScaleCrop>false</ScaleCrop>
  <Company>SCHKOLA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2012-03-24T07:58:00Z</cp:lastPrinted>
  <dcterms:created xsi:type="dcterms:W3CDTF">2012-03-19T11:25:00Z</dcterms:created>
  <dcterms:modified xsi:type="dcterms:W3CDTF">2013-08-05T13:39:00Z</dcterms:modified>
</cp:coreProperties>
</file>