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98" w:rsidRDefault="00911D02" w:rsidP="001239DF">
      <w:pPr>
        <w:spacing w:before="100" w:beforeAutospacing="1" w:after="100" w:afterAutospacing="1" w:line="240" w:lineRule="auto"/>
        <w:jc w:val="center"/>
        <w:outlineLvl w:val="1"/>
        <w:rPr>
          <w:b/>
          <w:sz w:val="28"/>
          <w:szCs w:val="28"/>
        </w:rPr>
      </w:pPr>
      <w:r w:rsidRPr="001239DF">
        <w:rPr>
          <w:b/>
          <w:sz w:val="28"/>
          <w:szCs w:val="28"/>
        </w:rPr>
        <w:fldChar w:fldCharType="begin"/>
      </w:r>
      <w:r w:rsidRPr="001239DF">
        <w:rPr>
          <w:b/>
          <w:sz w:val="28"/>
          <w:szCs w:val="28"/>
        </w:rPr>
        <w:instrText>HYPERLINK "http://www.detsadclub.ru/zametki-dlya-vospitatelya/1114-konsultaciya-dlya-vospitatelej-pochemu-detej-zhelatelno-vospityvat-s-uchetom-gendernyh-osobennostej"</w:instrText>
      </w:r>
      <w:r w:rsidRPr="001239DF">
        <w:rPr>
          <w:b/>
          <w:sz w:val="28"/>
          <w:szCs w:val="28"/>
        </w:rPr>
        <w:fldChar w:fldCharType="separate"/>
      </w:r>
      <w:r w:rsidR="001239DF" w:rsidRPr="00123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  <w:r w:rsidRPr="001239DF">
        <w:rPr>
          <w:b/>
          <w:sz w:val="28"/>
          <w:szCs w:val="28"/>
        </w:rPr>
        <w:fldChar w:fldCharType="end"/>
      </w:r>
    </w:p>
    <w:p w:rsidR="001239DF" w:rsidRPr="001239DF" w:rsidRDefault="001239DF" w:rsidP="001239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9DF">
        <w:rPr>
          <w:rFonts w:ascii="Times New Roman" w:hAnsi="Times New Roman" w:cs="Times New Roman"/>
          <w:b/>
          <w:sz w:val="28"/>
          <w:szCs w:val="28"/>
        </w:rPr>
        <w:t xml:space="preserve">«Почему детей желательно воспитывать с учетом их </w:t>
      </w:r>
      <w:proofErr w:type="spellStart"/>
      <w:r w:rsidRPr="001239DF">
        <w:rPr>
          <w:rFonts w:ascii="Times New Roman" w:hAnsi="Times New Roman" w:cs="Times New Roman"/>
          <w:b/>
          <w:sz w:val="28"/>
          <w:szCs w:val="28"/>
        </w:rPr>
        <w:t>гендерных</w:t>
      </w:r>
      <w:proofErr w:type="spellEnd"/>
      <w:r w:rsidRPr="001239DF">
        <w:rPr>
          <w:rFonts w:ascii="Times New Roman" w:hAnsi="Times New Roman" w:cs="Times New Roman"/>
          <w:b/>
          <w:sz w:val="28"/>
          <w:szCs w:val="28"/>
        </w:rPr>
        <w:t xml:space="preserve"> особенностей»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психолого-пеагогических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проведенных в России и за рубежом, было установлено, что именно в период дошкольного детства у всех детей, живущих в разных странах мира, происходит формирование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гендерной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идентичности.</w:t>
      </w:r>
    </w:p>
    <w:p w:rsidR="001239DF" w:rsidRPr="00C25B98" w:rsidRDefault="001239DF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Э.Маккоби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К.Джеклин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ученые считают, что достоверно установлено - девочки превосходят мальчиков в вербальных способностях, а мальчики сильнее девочек в визуально-пространственных способностях. У мальчиков выше, чем у девочек, математические способности, но при этом мальчики более агрессивны, чем девочки.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мировой психолого-педагогической науке множество работ посвящено изучению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гендерных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детей дошкольного возраста. Однако большинство западноевропейских и американских исследований на эту тему </w:t>
      </w:r>
      <w:proofErr w:type="gram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неоднородны</w:t>
      </w:r>
      <w:proofErr w:type="gram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встречают критическую оценку в работах коллег.</w:t>
      </w:r>
    </w:p>
    <w:p w:rsidR="001239DF" w:rsidRPr="00C25B98" w:rsidRDefault="001239DF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Единодушны ученые лишь в одном –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гендерная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устойчивость формируется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социакультурными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и в значительной степени зависит от отношений детей и родителей.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дошкольного возраста «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социальнее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более внушаемы, чем мальчики. Девочки лучше справляются с простыми, рутинными задачами, тогда как мальчики - с более сложными познавательными процессами. На девочек больше влияет наследственность, а на мальчиков - среда. У девочек больше развито слуховое, а у мальчиков – зрительное восприятие и многое другое. Однако, по мнению ученых, здесь также очень много спорного, проблематичного, неясного.</w:t>
      </w:r>
    </w:p>
    <w:p w:rsidR="00C25B98" w:rsidRPr="00C25B98" w:rsidRDefault="001239DF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5B98"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 и родители могут получить информацию или об отсутствии половых различий, или о преимуществе детей того или иного пола. Назовем некоторые из них: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показателю роста наблюдается преимущество мальчиков, но более раннее созревание - у девочек;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существуют различия в моторике девочек и мальчиков, которые важно учитывать в процессе обучения, но при этом не рассматривать тот или иной пол в качестве эталона, «подгоняя» к нему другой;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раннем детстве мальчики лучше различают желтый и зеленый цвета, а девочки - красный и фиолетовый;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возрасте 3-4 и 5-9 лет девочки превосходят мальчиков в зрительн</w:t>
      </w:r>
      <w:proofErr w:type="gram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пространственных  способностях;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старшем дошкольном возрасте отмечается превосходство девочек в произвольном внимании;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речевых способностях и интересе к занятиям обнаруживается превосходство девочек;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девочки и мальчики одинаково испытывают страх в незнакомых и опасных ситуациях;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мальчики и эмоциональны, так же как и девочки, но стремятся скрывать свои эмоции и превосходят девочек по открытой физической агрессии;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самооценка более устойчива у мальчиков, чем у девочек;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отделиться от противоположного пола (половая сегрегация) появляется у девочек на третьем году жизни, а у мальчиков - на четвертом.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очевидным, что в настоящее время существуют неоспоримые факты различий между девочками и мальчиками, которые не должны остаться незамеченными родителями и педагогами.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не только поэтому детей надо воспитывать с учетом их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гендерных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 По многим параметрам социального и эмоционального развития ребенка решающую роль играют не только родители, но и сверстники, которые фиксируют нарушение </w:t>
      </w:r>
      <w:proofErr w:type="gram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неписанного</w:t>
      </w:r>
      <w:proofErr w:type="gram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гендерного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 и жестоко наказывают его нарушителей. Дети не приемлют в своем обществе поведенческих нарушений. Причем женственных мальчиков отвергают мальчики, но охотно принимают девочки, и наоборот –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маскулинных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девочек отталкивают девочки, но принимают мальчики.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исследователи считают, что решающую роль в формировании образа, идеальной модели поведения играет не идентификация или желание уподобиться некоему образцу, а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депривация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эмоциональный дефицит: ребенка привлекает пол того значимого лица, от которого он был в детстве отчужден. Дети, чье поведение соответствует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гендерным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ожиданиям, чувствуют себя отличными от сверстников противоположного пола, которых они воспринимают как непохожих, экзотических по сравнению со сверстниками собственного пола.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несоответствие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гендерным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стереотипам создает психологические трудности для всех детей, у мальчиков, независимо от их будущей сексуальной ориентации, такие проблемы встречаются гораздо чаще: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мальчиков на всех этапах формирования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гендерной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устойчивости требуется дополнительные усилия, без которых развитие автоматически идет по женскому типу;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мужские качества традиционно ценятся выше женских и давление на мальчиков в направлении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дефеминизации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сильнее, чем на девочек, в сторону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демаскулинизации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(женственный мальчик вызывает неодобрение, насмешки, а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мускулинная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девочка воспринимается спокойно и даже положительно);</w:t>
      </w:r>
      <w:proofErr w:type="gramEnd"/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раннем детстве мальчики и девочки находятся под влиянием матерей и вообще женщин, поэтому с возрастом мальчиков необходимо переориентировать на мужские образцы поведения, так как нетипичное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гендерное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в детстве имеет для мужчин, независимо от их сексуальной ориентации, множество отрицательных последствий.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массовой практики показывает, что в настоящее время в системе дошкольного образования возникают серьезные проблемы по вопросам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гендерного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воспитания. В первую очередь это связано с тем, что в программно-методическом обеспечении ДОУ России не учитываются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гендерные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особенности. В результате этого содержание воспитания и образования ориентировано на возрастные и психологические особенности вообще детей, а не мальчиков и девочек того или иного возраста.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дошкольного детства - это тот период, в процессе которого педагоги и родители должны понять ребенка и помочь ему раскрыть те уникальные возможности, которые даны ему своим полом, если мы хотим воспитать мужчин и женщин, а не бесполых существ, растерявших преимущества своего пола. В самый ответственный период формирования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гендерной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устойчивости девочки и мальчики в течение длительного времени пребывания в ДОУ (8-12 часов) подвергаются исключительно женскому влиянию.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показывают, что в настоящее время обращение воспитателей ограничивается словом «дети», что не способствует идентификации образа «Я» ребенка с определенной социальной ролью. Поэтому первоочередной задачей является введение в жизнь ДОУ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полоориентированных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к детям в тех ситуациях, когда это является уместным.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обучения, формы и методы работы с детьми, применяемые в детском саду, чаще всего рассчитаны на девочек. При этом воспитывают и девочек и мальчиков чаще всего женщины: дома - мама или бабушка, а в детском саду - женщины-воспитатели. В результате для многих мальчиков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гендерная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устойчивость формируется без участия мужчин. Кроме того, педагог – женщина, естественно, не располагает детским опытом переживаний, с которыми сталкиваются мальчики дошкольного возраста при общении </w:t>
      </w:r>
      <w:proofErr w:type="gram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детьми. Поэтому при общении с мальчиками многие воспитатели </w:t>
      </w: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руководствуются лишь преставлениями о том, что если это мальчик, то, следовательно, он является воплощением воли, силы, выносливости. В результате этого совсем не мужественные, а  в силу индивидуальных особенностей скорее боязливые, слабые физически и очень ранимые мальчики систематически подвергаются со стороны воспитателей травмирующему их воздействию. Так, например, когда на занятии воспитатель обращается к детям с вопросом, то первыми всегда поднимают руки девочки. При ответе на вопрос они стараются, чтобы их ответ был полным, смотрят в глаза педагогу и т. д. Мальчики не торопятся с ответом, потому что более тщательно обдумывают его. Речь у мальчиков развита хуже, чем у девочек, поэтому они вынуждены потратить большее количество времени для того, чтобы подобрать нужные слова и проговорить их. В результате в глазах воспитателя девочки выглядят более знающими и умеющими и получают больше положительных оценок и похвал. А у мальчиков на фоне этого формируется низкая самооценка, они теряют уверенность в себе и в своих возможностях. В связи с этим первоочередной задачей является обучение воспитателей дифференцированному подходу к  девочкам и мальчикам как при общении с ними, так и при организации различных видов деятельности на занятиях и в повседневной жизни.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многочисленных исследований, проведенных в нашей стране и за рубежом, было установлено следующее. При обучении детей воспитателю важно учитывать, что девочки нуждаются в стимулах, в большей степени построенных на основе слухового восприятия. Мальчики плохо воспринимают объяснение воспитателя на слух и для них предпочтительнее использовать визуальные средства, построенные на зрительном восприятии.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по </w:t>
      </w:r>
      <w:proofErr w:type="gram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важно создавать условия для того, чтобы девочки и мальчики могли выразить то, что для каждого из них интересно или эмоционально значимо. Но при организации занятий рисованием, лепкой и аппликацией важно помнить о том, что кисть руки мальчика отстает на 1,5 года от кисти девочки.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поведения детей и результатов их деятельности воспитателю необходимо помнить, что девочки крайне чувствительны к интонациям, форме оценки, ее публичности. </w:t>
      </w:r>
      <w:proofErr w:type="gram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девочек очень важно, что ими восхищались в присутствии других детей, родителей и т. п. Для мальчика наиболее значимым является указание на то, что он добился результата именно в этом: научился здороваться, чистить зубы, конструировать что-то и т. п. Каждый приобретенный навык, результат, который мальчику удалось получить, положительно сказывается на его личностном росте, позволяет гордиться собой и стремится к новым</w:t>
      </w:r>
      <w:proofErr w:type="gram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достижениям. Но именно у мальчиков наблюдается тенденция к тому, что, добившись результата в каком-то виде деятельности и получив удовлетворение и радость, они готовы повторять одно и то же, что позволяет им утвердиться в этих достижениях, однако это требует правильного понимания со стороны воспитателя.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очень любят дружеские потасовки, что не является проявлением агрессии и создает у детей положительный эмоциональный фон. Воспитатели не всегда правильно понимают потребность мальчиков в этих потасовках и резко прерывают их, лишая детей радости, которую они при этом испытывают. Очевидно, настало время для того, чтобы сформировать у воспитателей правильное отношение </w:t>
      </w:r>
      <w:proofErr w:type="gram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подобного</w:t>
      </w:r>
      <w:proofErr w:type="gram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занятиям мальчиков и научить руководить ими.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заметны различия девочек и мальчиков дошкольного возраста в игровой деятельности. Ученые отмечают разное содержание и игровые стили, которые часто не могут быть реализованы детьми в силу того, что воспитателям – женщинам ближе тихие игры девочек на семейно–бытовые темы. Шумные, наполненные движением игры мальчиков вызывают у воспитателей раздражение, так как они считают, что такого рода игры являются лишь бессмысленной беготней и могут привести к травме, </w:t>
      </w:r>
      <w:proofErr w:type="gram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им не место в группе и они должны быть прекращены. В результате мальчики лишены истинно «мужских игр», что отрицательно сказывается на их личностном развитии.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совместном воспитании мальчиков и девочек очень важной педагогической задачей является преодоление разобщенности между ними и организация совместных игр и других видов деятельности, в процессе которых дети могли бы действовать сообща, но в соответствии с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гендерными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особенностями.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внимания со стороны педагогов требуют проблемы, связанные с организацией предметно – пространственной среды.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Общеизвестно, что среда является одним из основных средств развития личности ребенка, источником его индивидуальных знаний, удовлетворения интересов и получения социального опыта. Предметно–пространственная среда не только обеспечивает разные виды активности дошкольников (физическая, игровая, умственная и т. п.), но и является основой его самостоятельной деятельности с учетом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гендерных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и интересов. Роль взрослого в данном случае состоит в том, чтобы открыть перед мальчиками и девочками весь спектр возможностей среды и направить их усилия на  использование отдельных ее элементов с учетом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гендерных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особенностей каждого ребенка.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настоящее время в массовой практике дошкольных образовательных учреждений отмечается дисбаланс предметной среды в сторону преобладания «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девчоночных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материалов и пособий. Кукольная мебель, атрибуты для игр девочек ближе женщине–воспитателю. Красивости кукольной жизни больше радует глаз в отличие от технической игрушки, коробок с конструкторами или наборов для игр с правилами на ловкость, меткость и т. п. К тому же материалы и оборудование для игр девочек создают ощущение безопасности, в отличие от игрушек, с которыми любят играть мальчики.</w:t>
      </w:r>
    </w:p>
    <w:p w:rsidR="00C25B98" w:rsidRPr="00C25B98" w:rsidRDefault="00C25B98" w:rsidP="00123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очевидным, что при воспитании ребенка–дошкольника в семье и образовательном учреждении существует много проблем, связанных с формированием у детей </w:t>
      </w:r>
      <w:proofErr w:type="spellStart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гендерной</w:t>
      </w:r>
      <w:proofErr w:type="spellEnd"/>
      <w:r w:rsidRPr="00C2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идентичности, решение которых становится вполне реальным, если подойти к ним с учетом современных достижений психологии и педагогики. По мнению ученых, наиболее благоприятным возрастным периодом для начала этой работы является четвертый год жизни.</w:t>
      </w:r>
    </w:p>
    <w:p w:rsidR="007D6EAD" w:rsidRDefault="007D6EAD" w:rsidP="001239DF">
      <w:pPr>
        <w:spacing w:after="0"/>
        <w:ind w:firstLine="284"/>
        <w:jc w:val="both"/>
      </w:pPr>
    </w:p>
    <w:sectPr w:rsidR="007D6EAD" w:rsidSect="007D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B98"/>
    <w:rsid w:val="001239DF"/>
    <w:rsid w:val="007D6EAD"/>
    <w:rsid w:val="00911D02"/>
    <w:rsid w:val="00C2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AD"/>
  </w:style>
  <w:style w:type="paragraph" w:styleId="2">
    <w:name w:val="heading 2"/>
    <w:basedOn w:val="a"/>
    <w:link w:val="20"/>
    <w:uiPriority w:val="9"/>
    <w:qFormat/>
    <w:rsid w:val="00C25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5B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5B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1937</Words>
  <Characters>11047</Characters>
  <Application>Microsoft Office Word</Application>
  <DocSecurity>0</DocSecurity>
  <Lines>92</Lines>
  <Paragraphs>25</Paragraphs>
  <ScaleCrop>false</ScaleCrop>
  <Company>1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2014-01-24T16:42:00Z</dcterms:created>
  <dcterms:modified xsi:type="dcterms:W3CDTF">2014-02-06T13:29:00Z</dcterms:modified>
</cp:coreProperties>
</file>