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EB" w:rsidRDefault="009326EB" w:rsidP="007C5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6EB">
        <w:rPr>
          <w:rFonts w:ascii="Times New Roman" w:hAnsi="Times New Roman" w:cs="Times New Roman"/>
          <w:b/>
          <w:sz w:val="40"/>
          <w:szCs w:val="40"/>
        </w:rPr>
        <w:t>Методическая разработка по теме:</w:t>
      </w:r>
    </w:p>
    <w:p w:rsidR="00582C97" w:rsidRDefault="009326EB" w:rsidP="007C550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26EB">
        <w:rPr>
          <w:rFonts w:ascii="Times New Roman" w:hAnsi="Times New Roman" w:cs="Times New Roman"/>
          <w:b/>
          <w:sz w:val="40"/>
          <w:szCs w:val="40"/>
        </w:rPr>
        <w:t>Преодоление поведенческих нарушений у детей старшего дошкольного возраста методами арттерапии.</w:t>
      </w:r>
    </w:p>
    <w:p w:rsidR="007C5508" w:rsidRPr="007C5508" w:rsidRDefault="007C5508" w:rsidP="007C5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CE2" w:rsidRPr="00DC2CE2" w:rsidRDefault="00DC2CE2" w:rsidP="007C55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2CE2">
        <w:rPr>
          <w:rFonts w:ascii="Times New Roman" w:hAnsi="Times New Roman" w:cs="Times New Roman"/>
          <w:b/>
          <w:color w:val="000000"/>
          <w:sz w:val="28"/>
          <w:szCs w:val="28"/>
        </w:rPr>
        <w:t>Аннотация</w:t>
      </w:r>
    </w:p>
    <w:p w:rsidR="00DC2CE2" w:rsidRPr="00DC2CE2" w:rsidRDefault="00DC2CE2" w:rsidP="00DC2C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CE2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</w:t>
      </w:r>
      <w:r w:rsidRPr="00DC2C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C2CE2" w:rsidRPr="00DC2CE2" w:rsidRDefault="00DC2CE2" w:rsidP="00DC2C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CE2">
        <w:rPr>
          <w:rFonts w:ascii="Times New Roman" w:hAnsi="Times New Roman" w:cs="Times New Roman"/>
          <w:color w:val="000000"/>
          <w:sz w:val="28"/>
          <w:szCs w:val="28"/>
        </w:rPr>
        <w:t>Психологические исследования и практические наблюдения показывают, что у многих современных детей все чаще встречаются различного рода проблемы и трудности, среди которых нарушения поведения занимают одно из ведущих мест. Нарушения поведения рассматриваются как повторяющиеся устойчивые действия или по</w:t>
      </w:r>
      <w:r w:rsidRPr="00DC2CE2">
        <w:rPr>
          <w:rFonts w:ascii="Times New Roman" w:hAnsi="Times New Roman" w:cs="Times New Roman"/>
          <w:color w:val="000000"/>
          <w:sz w:val="28"/>
          <w:szCs w:val="28"/>
        </w:rPr>
        <w:softHyphen/>
        <w:t>ступки, включающие главным образом агрессивность деструктивной или асоциальной направленности Р. Бэрон и Д. Ричардсон утверждают, что «агрессия, в какой бы форме она ни проявлялась, представляет собой поведение, направленное на причинение вреда или ущерба другому живому существу, имеющему все основания избе</w:t>
      </w:r>
      <w:r w:rsidRPr="00DC2CE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гать подобного с собой обращения» </w:t>
      </w:r>
    </w:p>
    <w:p w:rsidR="00DC2CE2" w:rsidRPr="00DC2CE2" w:rsidRDefault="00DC2CE2" w:rsidP="00DC2C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CE2">
        <w:rPr>
          <w:rFonts w:ascii="Times New Roman" w:hAnsi="Times New Roman" w:cs="Times New Roman"/>
          <w:color w:val="000000"/>
          <w:sz w:val="28"/>
          <w:szCs w:val="28"/>
        </w:rPr>
        <w:t>Преодоление поведенческих нарушений у детей всех возрастов - сложный и долговременный процесс. Недостаточная разработанность этой проблемы приводит к тому, что в настоящее время большинство педагогов, работающих в реальных условиях массового детского сада и школы и непосредственно взаимодействующих с детьми, имеющими нарушения поведения, оказываются не подготовленными ни теорети</w:t>
      </w:r>
      <w:r w:rsidRPr="00DC2CE2">
        <w:rPr>
          <w:rFonts w:ascii="Times New Roman" w:hAnsi="Times New Roman" w:cs="Times New Roman"/>
          <w:color w:val="000000"/>
          <w:sz w:val="28"/>
          <w:szCs w:val="28"/>
        </w:rPr>
        <w:softHyphen/>
        <w:t>чески, ни практически к решению проблем детской агрессивности.</w:t>
      </w:r>
    </w:p>
    <w:p w:rsidR="00DC2CE2" w:rsidRPr="00DC2CE2" w:rsidRDefault="00DC2CE2" w:rsidP="00DC2C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CE2">
        <w:rPr>
          <w:rFonts w:ascii="Times New Roman" w:hAnsi="Times New Roman" w:cs="Times New Roman"/>
          <w:color w:val="000000"/>
          <w:sz w:val="28"/>
          <w:szCs w:val="28"/>
        </w:rPr>
        <w:t>Дети с нарушениями поведения — это та категория детей, кото</w:t>
      </w:r>
      <w:r w:rsidRPr="00DC2CE2">
        <w:rPr>
          <w:rFonts w:ascii="Times New Roman" w:hAnsi="Times New Roman" w:cs="Times New Roman"/>
          <w:color w:val="000000"/>
          <w:sz w:val="28"/>
          <w:szCs w:val="28"/>
        </w:rPr>
        <w:softHyphen/>
        <w:t>рая более всего осуждается и отвергается взрослыми. Непонимание и незнание причин агрессивного поведения приводит к тому, что они вызывают у взрослых открытую неприязнь к детям и неприятие их в целом. Очень часто негативные характеристики личности и способы ее поведения укореняются и развиваются вследствие неблагоприятных взаимоотношений с педагогами, не обладающими навыками общения с трудными детьми. В то же время именно взаимодействие с взрослым, готовым понять и принять ребенка, дает ему возможность почувство</w:t>
      </w:r>
      <w:r w:rsidRPr="00DC2CE2">
        <w:rPr>
          <w:rFonts w:ascii="Times New Roman" w:hAnsi="Times New Roman" w:cs="Times New Roman"/>
          <w:color w:val="000000"/>
          <w:sz w:val="28"/>
          <w:szCs w:val="28"/>
        </w:rPr>
        <w:softHyphen/>
        <w:t>вать внимание к своему внутреннему миру, в котором накопилось слишком много негативных эмоций и с которыми самостоятельно он не в состоянии справиться.</w:t>
      </w:r>
    </w:p>
    <w:p w:rsidR="00DC2CE2" w:rsidRPr="00DC2CE2" w:rsidRDefault="00DC2CE2" w:rsidP="00DC2C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CE2">
        <w:rPr>
          <w:rFonts w:ascii="Times New Roman" w:hAnsi="Times New Roman" w:cs="Times New Roman"/>
          <w:color w:val="000000"/>
          <w:sz w:val="28"/>
          <w:szCs w:val="28"/>
        </w:rPr>
        <w:t>На поведенческие нарушения оказывает влияние широкий круг факторов, но важнейшими из них являются условия семейного вос</w:t>
      </w:r>
      <w:r w:rsidRPr="00DC2CE2">
        <w:rPr>
          <w:rFonts w:ascii="Times New Roman" w:hAnsi="Times New Roman" w:cs="Times New Roman"/>
          <w:color w:val="000000"/>
          <w:sz w:val="28"/>
          <w:szCs w:val="28"/>
        </w:rPr>
        <w:softHyphen/>
        <w:t>питания. Большинство детей с нарушениями поведения — выходцы из семей с неустойчивым стилем воспитания, для которого чаще всего характерны резкая смена методов воздействия на ребенка, противоречивость требований, запретов и санкций родителей в от</w:t>
      </w:r>
      <w:r w:rsidRPr="00DC2CE2">
        <w:rPr>
          <w:rFonts w:ascii="Times New Roman" w:hAnsi="Times New Roman" w:cs="Times New Roman"/>
          <w:color w:val="000000"/>
          <w:sz w:val="28"/>
          <w:szCs w:val="28"/>
        </w:rPr>
        <w:softHyphen/>
        <w:t>ношении поведения детей.</w:t>
      </w:r>
    </w:p>
    <w:p w:rsidR="00DC2CE2" w:rsidRPr="00DC2CE2" w:rsidRDefault="00DC2CE2" w:rsidP="00DC2C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CE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 разработки</w:t>
      </w:r>
      <w:r w:rsidRPr="00DC2CE2">
        <w:rPr>
          <w:rFonts w:ascii="Times New Roman" w:hAnsi="Times New Roman" w:cs="Times New Roman"/>
          <w:color w:val="000000"/>
          <w:sz w:val="28"/>
          <w:szCs w:val="28"/>
        </w:rPr>
        <w:t>: организация комп</w:t>
      </w:r>
      <w:r w:rsidRPr="00DC2CE2">
        <w:rPr>
          <w:rFonts w:ascii="Times New Roman" w:hAnsi="Times New Roman" w:cs="Times New Roman"/>
          <w:color w:val="000000"/>
          <w:sz w:val="28"/>
          <w:szCs w:val="28"/>
        </w:rPr>
        <w:softHyphen/>
        <w:t>лексной работы по преодолению поведенческих нарушений, вклю</w:t>
      </w:r>
      <w:r w:rsidRPr="00DC2CE2">
        <w:rPr>
          <w:rFonts w:ascii="Times New Roman" w:hAnsi="Times New Roman" w:cs="Times New Roman"/>
          <w:color w:val="000000"/>
          <w:sz w:val="28"/>
          <w:szCs w:val="28"/>
        </w:rPr>
        <w:softHyphen/>
        <w:t>чающей не только работу непосредственно с детьми, но и с социу</w:t>
      </w:r>
      <w:r w:rsidRPr="00DC2CE2">
        <w:rPr>
          <w:rFonts w:ascii="Times New Roman" w:hAnsi="Times New Roman" w:cs="Times New Roman"/>
          <w:color w:val="000000"/>
          <w:sz w:val="28"/>
          <w:szCs w:val="28"/>
        </w:rPr>
        <w:softHyphen/>
        <w:t>мом, окружающим ребенка.</w:t>
      </w:r>
    </w:p>
    <w:p w:rsidR="00DC2CE2" w:rsidRPr="00DC2CE2" w:rsidRDefault="00DC2CE2" w:rsidP="00DC2C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CE2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направлением работы с дошкольниками является </w:t>
      </w:r>
      <w:r w:rsidRPr="00DC2C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социализация агрессии, </w:t>
      </w:r>
      <w:r w:rsidRPr="00DC2CE2">
        <w:rPr>
          <w:rFonts w:ascii="Times New Roman" w:hAnsi="Times New Roman" w:cs="Times New Roman"/>
          <w:color w:val="000000"/>
          <w:sz w:val="28"/>
          <w:szCs w:val="28"/>
        </w:rPr>
        <w:t>т.е. научение ребенка контролю собственных агрессивных устремлений или выражению их в формах, приемлемых в определенном сообществе. В процессе научения контролировать свои агрессивные устремления или выражать их в формах, прием</w:t>
      </w:r>
      <w:r w:rsidRPr="00DC2CE2">
        <w:rPr>
          <w:rFonts w:ascii="Times New Roman" w:hAnsi="Times New Roman" w:cs="Times New Roman"/>
          <w:color w:val="000000"/>
          <w:sz w:val="28"/>
          <w:szCs w:val="28"/>
        </w:rPr>
        <w:softHyphen/>
        <w:t>лемых в рамках данной цивилизации, называется социализацией агрессии. Совершенно ясно, что «природный» агрессивный потенциал никуда не исчезнет по мере взросления. Задача педагогов и психологов - научить детей регулировать свои агрессивные им</w:t>
      </w:r>
      <w:r w:rsidRPr="00DC2CE2">
        <w:rPr>
          <w:rFonts w:ascii="Times New Roman" w:hAnsi="Times New Roman" w:cs="Times New Roman"/>
          <w:color w:val="000000"/>
          <w:sz w:val="28"/>
          <w:szCs w:val="28"/>
        </w:rPr>
        <w:softHyphen/>
        <w:t>пульсы, адаптироваться к требованиям общества.</w:t>
      </w:r>
    </w:p>
    <w:p w:rsidR="00DC2CE2" w:rsidRPr="00DC2CE2" w:rsidRDefault="00DC2CE2" w:rsidP="00DC2C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CE2">
        <w:rPr>
          <w:rFonts w:ascii="Times New Roman" w:hAnsi="Times New Roman" w:cs="Times New Roman"/>
          <w:color w:val="000000"/>
          <w:sz w:val="28"/>
          <w:szCs w:val="28"/>
        </w:rPr>
        <w:t>Многочисленные исследования доказывают, что крайне редко удается полностью освободить ребенка от его агрессивности. Но даже если бы такое было возможно, не следовало бы стремиться к этому. Бесспорно, агрессивность имеет свои положительные и отрицательные, здоровые и болезненные стороны. Речь идет не о том, чтобы полностью исключить агрессивность из характера де</w:t>
      </w:r>
      <w:r w:rsidRPr="00DC2CE2">
        <w:rPr>
          <w:rFonts w:ascii="Times New Roman" w:hAnsi="Times New Roman" w:cs="Times New Roman"/>
          <w:color w:val="000000"/>
          <w:sz w:val="28"/>
          <w:szCs w:val="28"/>
        </w:rPr>
        <w:softHyphen/>
        <w:t>тей, а о необходимости ограничивать и контролировать ее, а также поощрять те ее проявления, которые не приносят вреда личности и обществу.</w:t>
      </w:r>
    </w:p>
    <w:p w:rsidR="00DC2CE2" w:rsidRPr="00DC2CE2" w:rsidRDefault="00DC2CE2" w:rsidP="00DC2C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CE2">
        <w:rPr>
          <w:rFonts w:ascii="Times New Roman" w:hAnsi="Times New Roman" w:cs="Times New Roman"/>
          <w:color w:val="000000"/>
          <w:sz w:val="28"/>
          <w:szCs w:val="28"/>
        </w:rPr>
        <w:t>Любая коррекционная работа должна начинаться с выяснения причин возникшего нарушения. В мировой практике существуют раз</w:t>
      </w:r>
      <w:r w:rsidRPr="00DC2CE2">
        <w:rPr>
          <w:rFonts w:ascii="Times New Roman" w:hAnsi="Times New Roman" w:cs="Times New Roman"/>
          <w:color w:val="000000"/>
          <w:sz w:val="28"/>
          <w:szCs w:val="28"/>
        </w:rPr>
        <w:softHyphen/>
        <w:t>личные точки зрения на природу детской агрессии, а, следовательно, и различные подходы к ее коррекции и терапии. Признано, что основ</w:t>
      </w:r>
      <w:r w:rsidRPr="00DC2CE2">
        <w:rPr>
          <w:rFonts w:ascii="Times New Roman" w:hAnsi="Times New Roman" w:cs="Times New Roman"/>
          <w:color w:val="000000"/>
          <w:sz w:val="28"/>
          <w:szCs w:val="28"/>
        </w:rPr>
        <w:softHyphen/>
        <w:t>ным и наиболее эффективным методом коррекции нарушений пове</w:t>
      </w:r>
      <w:r w:rsidRPr="00DC2CE2">
        <w:rPr>
          <w:rFonts w:ascii="Times New Roman" w:hAnsi="Times New Roman" w:cs="Times New Roman"/>
          <w:color w:val="000000"/>
          <w:sz w:val="28"/>
          <w:szCs w:val="28"/>
        </w:rPr>
        <w:softHyphen/>
        <w:t>дения у детей является поведенческая терапия. Эта техника основана на теории научения и опирается на некоторые положения социальной психологии и теории развития.</w:t>
      </w:r>
    </w:p>
    <w:p w:rsidR="00DC2CE2" w:rsidRPr="00DC2CE2" w:rsidRDefault="00DC2CE2" w:rsidP="00DC2C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CE2">
        <w:rPr>
          <w:rFonts w:ascii="Times New Roman" w:hAnsi="Times New Roman" w:cs="Times New Roman"/>
          <w:color w:val="000000"/>
          <w:sz w:val="28"/>
          <w:szCs w:val="28"/>
        </w:rPr>
        <w:t>Бихевиористский подход сосредоточен на анализе поддающих</w:t>
      </w:r>
      <w:r w:rsidRPr="00DC2CE2">
        <w:rPr>
          <w:rFonts w:ascii="Times New Roman" w:hAnsi="Times New Roman" w:cs="Times New Roman"/>
          <w:color w:val="000000"/>
          <w:sz w:val="28"/>
          <w:szCs w:val="28"/>
        </w:rPr>
        <w:softHyphen/>
        <w:t>ся наблюдению и измерению поведенческих реакций, т.к. «трудное поведение» рассматривается не как проявление скрытой патологии, а как результат неадекватного и неправильного научения. Исходя из этого, объектом воздействия в процессе поведенческой терапии является само поведение человека. Теоретическая схема бихевиорист</w:t>
      </w:r>
      <w:r w:rsidRPr="00DC2CE2">
        <w:rPr>
          <w:rFonts w:ascii="Times New Roman" w:hAnsi="Times New Roman" w:cs="Times New Roman"/>
          <w:color w:val="000000"/>
          <w:sz w:val="28"/>
          <w:szCs w:val="28"/>
        </w:rPr>
        <w:softHyphen/>
        <w:t>ского подхода предполагает рассмотрение нарушений поведения не в качестве симптома какого-либо заболевания, а в качестве определен</w:t>
      </w:r>
      <w:r w:rsidRPr="00DC2CE2">
        <w:rPr>
          <w:rFonts w:ascii="Times New Roman" w:hAnsi="Times New Roman" w:cs="Times New Roman"/>
          <w:color w:val="000000"/>
          <w:sz w:val="28"/>
          <w:szCs w:val="28"/>
        </w:rPr>
        <w:softHyphen/>
        <w:t>ных типов реагирования.</w:t>
      </w:r>
    </w:p>
    <w:p w:rsidR="00DC2CE2" w:rsidRPr="00DC2CE2" w:rsidRDefault="00DC2CE2" w:rsidP="00DC2C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CE2">
        <w:rPr>
          <w:rFonts w:ascii="Times New Roman" w:hAnsi="Times New Roman" w:cs="Times New Roman"/>
          <w:color w:val="000000"/>
          <w:sz w:val="28"/>
          <w:szCs w:val="28"/>
        </w:rPr>
        <w:t>Эффективность использования поведенческой терапии именно при работе с детьми обусловлена следующим:</w:t>
      </w:r>
    </w:p>
    <w:p w:rsidR="00DC2CE2" w:rsidRPr="00DC2CE2" w:rsidRDefault="00DC2CE2" w:rsidP="00DC2C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CE2">
        <w:rPr>
          <w:rFonts w:ascii="Times New Roman" w:hAnsi="Times New Roman" w:cs="Times New Roman"/>
          <w:color w:val="000000"/>
          <w:sz w:val="28"/>
          <w:szCs w:val="28"/>
        </w:rPr>
        <w:t>- возможностью контроля социальной среды ребенка;</w:t>
      </w:r>
    </w:p>
    <w:p w:rsidR="00DC2CE2" w:rsidRPr="00DC2CE2" w:rsidRDefault="00DC2CE2" w:rsidP="00DC2C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CE2">
        <w:rPr>
          <w:rFonts w:ascii="Times New Roman" w:hAnsi="Times New Roman" w:cs="Times New Roman"/>
          <w:color w:val="000000"/>
          <w:sz w:val="28"/>
          <w:szCs w:val="28"/>
        </w:rPr>
        <w:t>-  возможностью воздействия на механизмы дезадаптивного по</w:t>
      </w:r>
      <w:r w:rsidRPr="00DC2CE2">
        <w:rPr>
          <w:rFonts w:ascii="Times New Roman" w:hAnsi="Times New Roman" w:cs="Times New Roman"/>
          <w:color w:val="000000"/>
          <w:sz w:val="28"/>
          <w:szCs w:val="28"/>
        </w:rPr>
        <w:softHyphen/>
        <w:t>ведения ребенка;</w:t>
      </w:r>
    </w:p>
    <w:p w:rsidR="00DC2CE2" w:rsidRPr="00DC2CE2" w:rsidRDefault="00DC2CE2" w:rsidP="00DC2C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CE2">
        <w:rPr>
          <w:rFonts w:ascii="Times New Roman" w:hAnsi="Times New Roman" w:cs="Times New Roman"/>
          <w:color w:val="000000"/>
          <w:sz w:val="28"/>
          <w:szCs w:val="28"/>
        </w:rPr>
        <w:t>- относительной краткостью терапии.</w:t>
      </w:r>
    </w:p>
    <w:p w:rsidR="00DC2CE2" w:rsidRPr="00DC2CE2" w:rsidRDefault="00DC2CE2" w:rsidP="00DC2C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CE2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коррекционную работу в условиях детского сада психологи чаще всего проводят в форме групповой работы с детьми. Анализ литературы показывает, что наиболее часто в основе коррекции детской </w:t>
      </w:r>
      <w:r w:rsidRPr="00DC2C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агрессивности рекомендуется использовать тех</w:t>
      </w:r>
      <w:r w:rsidRPr="00DC2CE2">
        <w:rPr>
          <w:rFonts w:ascii="Times New Roman" w:hAnsi="Times New Roman" w:cs="Times New Roman"/>
          <w:color w:val="000000"/>
          <w:sz w:val="28"/>
          <w:szCs w:val="28"/>
        </w:rPr>
        <w:softHyphen/>
        <w:t>ники гештальттерапии. Основным методом, используемым в работе, является игротерапия, направленная на отработку навыков общения, обучение агрессивных детей управлению своим гневом, а также способам выражения гнева в приемлемой форме. Тем не менее неоспоримым фактом является то, что у детей дошкольного возраста недостаточно развита произвольная регуляция поведения и рефлек</w:t>
      </w:r>
      <w:r w:rsidRPr="00DC2CE2">
        <w:rPr>
          <w:rFonts w:ascii="Times New Roman" w:hAnsi="Times New Roman" w:cs="Times New Roman"/>
          <w:color w:val="000000"/>
          <w:sz w:val="28"/>
          <w:szCs w:val="28"/>
        </w:rPr>
        <w:softHyphen/>
        <w:t>сивные способности, а поскольку агрессивная личность проявляется «здесь и сейчас», то работа с агрессивным ребенком дошкольного возраста в тот момент, когда он находится в спокойном состоянии, может оказаться просто неэффективной. Осознать и прочувствовать особенности своего поведения и отношения дошкольник может только лишь в конкретной ситуации в момент проявления агрессии.</w:t>
      </w:r>
    </w:p>
    <w:p w:rsidR="00DC2CE2" w:rsidRPr="00DC2CE2" w:rsidRDefault="00DC2CE2" w:rsidP="00DC2C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2CE2">
        <w:rPr>
          <w:rFonts w:ascii="Times New Roman" w:hAnsi="Times New Roman" w:cs="Times New Roman"/>
          <w:b/>
          <w:color w:val="000000"/>
          <w:sz w:val="28"/>
          <w:szCs w:val="28"/>
        </w:rPr>
        <w:t>Пути профилактики и преодоления агрессивного поведения дошкольников.</w:t>
      </w:r>
    </w:p>
    <w:p w:rsidR="00DC2CE2" w:rsidRPr="00DC2CE2" w:rsidRDefault="00DC2CE2" w:rsidP="00DC2C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CE2">
        <w:rPr>
          <w:rFonts w:ascii="Times New Roman" w:hAnsi="Times New Roman" w:cs="Times New Roman"/>
          <w:color w:val="000000"/>
          <w:sz w:val="28"/>
          <w:szCs w:val="28"/>
        </w:rPr>
        <w:t>Основываясь на теоретических и практических разработках в области эмоционального развития детей (И.В. Дубровиной, А.Д. Кошелевой, Н.Л. Кряжевой и др.), можно выделить следующие методические средства в профилактике и преодолении агрессивного поведения детей дошкольного возраста.</w:t>
      </w:r>
    </w:p>
    <w:p w:rsidR="00DC2CE2" w:rsidRDefault="00DC2CE2" w:rsidP="00DC2C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CE2">
        <w:rPr>
          <w:rFonts w:ascii="Times New Roman" w:hAnsi="Times New Roman" w:cs="Times New Roman"/>
          <w:color w:val="000000"/>
          <w:sz w:val="28"/>
          <w:szCs w:val="28"/>
        </w:rPr>
        <w:t xml:space="preserve">В первую очередь это </w:t>
      </w:r>
      <w:r w:rsidRPr="00DC2CE2">
        <w:rPr>
          <w:rFonts w:ascii="Times New Roman" w:hAnsi="Times New Roman" w:cs="Times New Roman"/>
          <w:b/>
          <w:color w:val="000000"/>
          <w:sz w:val="28"/>
          <w:szCs w:val="28"/>
        </w:rPr>
        <w:t>игровая терапия</w:t>
      </w:r>
      <w:r w:rsidRPr="00DC2CE2">
        <w:rPr>
          <w:rFonts w:ascii="Times New Roman" w:hAnsi="Times New Roman" w:cs="Times New Roman"/>
          <w:color w:val="000000"/>
          <w:sz w:val="28"/>
          <w:szCs w:val="28"/>
        </w:rPr>
        <w:t xml:space="preserve"> – метод воздействия на детей с использованием игры. Данное понятие включает в себя множество методик, но все они основываются на том, что в игре заложен большой потенциал влияния на личность ребенка. Прежде всего, игра является деятельностью привлекательной и близкой дошкольникам, поскольку исходит из непосредственных интересов и потребностей, рождающихся из их контакта с окружающим миром, в который дети включены с самого начала. Как ведущая деятельность, определяющая психическое развитие дошкольника, игра является и адекватным средством перестройки различных отклонений в эмоциональном развитии.</w:t>
      </w:r>
    </w:p>
    <w:p w:rsidR="003431A0" w:rsidRDefault="003431A0" w:rsidP="00DC2C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работе с детьми можно использовать </w:t>
      </w:r>
      <w:r w:rsidRPr="003431A0">
        <w:rPr>
          <w:rFonts w:ascii="Times New Roman" w:hAnsi="Times New Roman" w:cs="Times New Roman"/>
          <w:b/>
          <w:color w:val="000000"/>
          <w:sz w:val="28"/>
          <w:szCs w:val="28"/>
        </w:rPr>
        <w:t>сказкотерапию</w:t>
      </w:r>
      <w:r>
        <w:rPr>
          <w:rFonts w:ascii="Times New Roman" w:hAnsi="Times New Roman" w:cs="Times New Roman"/>
          <w:color w:val="000000"/>
          <w:sz w:val="28"/>
          <w:szCs w:val="28"/>
        </w:rPr>
        <w:t>. Произведения детских писателей и поэтов, фольклор</w:t>
      </w:r>
      <w:r w:rsidR="009D5450">
        <w:rPr>
          <w:rFonts w:ascii="Times New Roman" w:hAnsi="Times New Roman" w:cs="Times New Roman"/>
          <w:color w:val="000000"/>
          <w:sz w:val="28"/>
          <w:szCs w:val="28"/>
        </w:rPr>
        <w:t xml:space="preserve">  являются особой формой осмысления действительности, формирования эмоционального отношения к миру.</w:t>
      </w:r>
      <w:r w:rsidR="001135EE">
        <w:rPr>
          <w:rFonts w:ascii="Times New Roman" w:hAnsi="Times New Roman" w:cs="Times New Roman"/>
          <w:color w:val="000000"/>
          <w:sz w:val="28"/>
          <w:szCs w:val="28"/>
        </w:rPr>
        <w:t xml:space="preserve"> Восприятие художественных произведений является особой внутренней творческой деятельностью, в результате нее происходит сопереживание и сочувствие персонажам, у ребенка появляется новое отношение к окружающему.</w:t>
      </w:r>
    </w:p>
    <w:p w:rsidR="001135EE" w:rsidRDefault="001135EE" w:rsidP="00DC2C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работе по коррекции эмоциональной сферы ребенка-дошкольника, в том числе и агрессивного поведения, используется </w:t>
      </w:r>
      <w:r w:rsidRPr="001135EE">
        <w:rPr>
          <w:rFonts w:ascii="Times New Roman" w:hAnsi="Times New Roman" w:cs="Times New Roman"/>
          <w:b/>
          <w:color w:val="000000"/>
          <w:sz w:val="28"/>
          <w:szCs w:val="28"/>
        </w:rPr>
        <w:t>психогимнастика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курс специальных занятий (этюдов, упражнений и игр), направленных на развитие и коррекцию различных сторон психики ребенка (как познавательной, так </w:t>
      </w:r>
      <w:r w:rsidR="00D15C42">
        <w:rPr>
          <w:rFonts w:ascii="Times New Roman" w:hAnsi="Times New Roman" w:cs="Times New Roman"/>
          <w:color w:val="000000"/>
          <w:sz w:val="28"/>
          <w:szCs w:val="28"/>
        </w:rPr>
        <w:t>и эмоционально-личностной). Психогимнастика примыкает к тем методикам, общей задачей которых является снятие эмоционального напряжения, мышечных зажимов, коррекция настроения и предупреждение  эмоциональных расстройств у детей, в том числе и агрессивного поведения.</w:t>
      </w:r>
    </w:p>
    <w:p w:rsidR="00D15C42" w:rsidRDefault="000F3CAD" w:rsidP="00DC2C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Отдельным методом можно выделить </w:t>
      </w:r>
      <w:r w:rsidRPr="00FD2C54">
        <w:rPr>
          <w:rFonts w:ascii="Times New Roman" w:hAnsi="Times New Roman" w:cs="Times New Roman"/>
          <w:b/>
          <w:color w:val="000000"/>
          <w:sz w:val="28"/>
          <w:szCs w:val="28"/>
        </w:rPr>
        <w:t>релаксацию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физиологическое состояние покоя, полное и частичное расслабление, наступающее в результате произвольных усилий типа аутогенной тренировки и других психологических приемов. В дошкольном возрасте</w:t>
      </w:r>
      <w:r w:rsidR="00981E43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способность подчинять свою психическую жизнь ярким, живым образам фантазии совершенно естественна, так как слово у ребенка очень близко к конкретному образу. Для того </w:t>
      </w:r>
      <w:r w:rsidR="002E0BBC">
        <w:rPr>
          <w:rFonts w:ascii="Times New Roman" w:hAnsi="Times New Roman" w:cs="Times New Roman"/>
          <w:color w:val="000000"/>
          <w:sz w:val="28"/>
          <w:szCs w:val="28"/>
        </w:rPr>
        <w:t>чтобы управлять работой своих эмоций. Нужно научиться направлять свое внимание на внутренние ощущения, научиться осознавать, различать их. Сравнивать, а уже потом</w:t>
      </w:r>
      <w:r w:rsidR="00AC5D90">
        <w:rPr>
          <w:rFonts w:ascii="Times New Roman" w:hAnsi="Times New Roman" w:cs="Times New Roman"/>
          <w:color w:val="000000"/>
          <w:sz w:val="28"/>
          <w:szCs w:val="28"/>
        </w:rPr>
        <w:t xml:space="preserve"> произвольно менять их характер.</w:t>
      </w:r>
    </w:p>
    <w:p w:rsidR="00AC5D90" w:rsidRDefault="00FD2C54" w:rsidP="00DC2C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Следующий метод –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изотерапия</w:t>
      </w:r>
      <w:r>
        <w:rPr>
          <w:rFonts w:ascii="Times New Roman" w:hAnsi="Times New Roman" w:cs="Times New Roman"/>
          <w:color w:val="000000"/>
          <w:sz w:val="28"/>
          <w:szCs w:val="28"/>
        </w:rPr>
        <w:t>. Рисунок рассматривается прежде всего  как проекция личностных особенностей ребенка, его символического отношения к миру. Так как у агрессивных детей нарушены формы общения, лучше начать корректировать их поведение опосредованно, через рисунок. Изобразительная деятельность предоставляет ребенку возможность осваивать новые формы опыта, переживать ведущие внутрипсихические конфликты и постепенно их разрешать. С помощью форм, цвета ребенок выплескивает на бумаге все то, что он не может донести до окружающих словами, суть своих проблем, которые следует проанализировать. Выражая накопившиеся эмоции</w:t>
      </w:r>
      <w:r w:rsidR="005C6E6E">
        <w:rPr>
          <w:rFonts w:ascii="Times New Roman" w:hAnsi="Times New Roman" w:cs="Times New Roman"/>
          <w:color w:val="000000"/>
          <w:sz w:val="28"/>
          <w:szCs w:val="28"/>
        </w:rPr>
        <w:t>, ребенок учится находить оптимальные выходы продуктивными, а не агрессивными действиями. Кроме того, рисуя с детьми красками, мы используем в качестве инструмента руки и пальцы, что помогает снять напряжение и активизировать рецепторы. То есть с помощью рисования ребенок не только выражает свое «Я», но и приобретает возможность найти выход собственным эмоциям (в том числе и отрицательным) новыми формами, не прибегая к агрессивному воздействию.</w:t>
      </w:r>
    </w:p>
    <w:p w:rsidR="00C000DC" w:rsidRDefault="00C000DC" w:rsidP="00DC2C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Основные направления реализации системы педагогической работы по профилактике и преодолению агрессивного поведения дошкольников.</w:t>
      </w:r>
    </w:p>
    <w:p w:rsidR="00C000DC" w:rsidRDefault="00C000DC" w:rsidP="00DC2C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216"/>
        <w:gridCol w:w="3177"/>
        <w:gridCol w:w="3178"/>
      </w:tblGrid>
      <w:tr w:rsidR="00C000DC" w:rsidTr="00C000DC">
        <w:tc>
          <w:tcPr>
            <w:tcW w:w="3190" w:type="dxa"/>
          </w:tcPr>
          <w:p w:rsidR="00C000DC" w:rsidRPr="00C000DC" w:rsidRDefault="00C000DC" w:rsidP="00C00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</w:t>
            </w:r>
          </w:p>
        </w:tc>
        <w:tc>
          <w:tcPr>
            <w:tcW w:w="3190" w:type="dxa"/>
          </w:tcPr>
          <w:p w:rsidR="00C000DC" w:rsidRPr="00C000DC" w:rsidRDefault="00C000DC" w:rsidP="00C00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191" w:type="dxa"/>
          </w:tcPr>
          <w:p w:rsidR="00C000DC" w:rsidRPr="00C000DC" w:rsidRDefault="00C000DC" w:rsidP="00C00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Ведущие формы, методы, средства</w:t>
            </w:r>
          </w:p>
        </w:tc>
      </w:tr>
      <w:tr w:rsidR="00C000DC" w:rsidTr="00C000DC">
        <w:tc>
          <w:tcPr>
            <w:tcW w:w="3190" w:type="dxa"/>
          </w:tcPr>
          <w:p w:rsidR="00C000DC" w:rsidRPr="00C000DC" w:rsidRDefault="00C000DC" w:rsidP="007D159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в ДОУ с детьми старшего дошкольного возраста</w:t>
            </w:r>
          </w:p>
        </w:tc>
        <w:tc>
          <w:tcPr>
            <w:tcW w:w="3190" w:type="dxa"/>
          </w:tcPr>
          <w:p w:rsidR="00C000DC" w:rsidRPr="00C000DC" w:rsidRDefault="00C000DC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нежелательных негативных агрессивных тенденций</w:t>
            </w:r>
            <w:r w:rsidR="0034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поведении детей. Формирование умения регулировать свои поведенческие реакции; обучение социально приемлемым, адекватным способам выражения агрессии; обучение ауторелаксации;  обучение навыкам управления эмоциональной сферой.</w:t>
            </w:r>
          </w:p>
        </w:tc>
        <w:tc>
          <w:tcPr>
            <w:tcW w:w="3191" w:type="dxa"/>
          </w:tcPr>
          <w:p w:rsidR="00C000DC" w:rsidRDefault="00344756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Формы:</w:t>
            </w:r>
          </w:p>
          <w:p w:rsidR="00344756" w:rsidRDefault="00344756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сюжетно – ролевые игры;</w:t>
            </w:r>
          </w:p>
          <w:p w:rsidR="00344756" w:rsidRDefault="00344756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игровые упражнения;</w:t>
            </w:r>
          </w:p>
          <w:p w:rsidR="00344756" w:rsidRDefault="00344756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этюды;</w:t>
            </w:r>
          </w:p>
          <w:p w:rsidR="00344756" w:rsidRDefault="00344756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инсценировки;</w:t>
            </w:r>
          </w:p>
          <w:p w:rsidR="00344756" w:rsidRDefault="00344756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аутогенная тренировка;</w:t>
            </w:r>
          </w:p>
          <w:p w:rsidR="00344756" w:rsidRDefault="00344756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психогимнастика;</w:t>
            </w:r>
          </w:p>
          <w:p w:rsidR="00344756" w:rsidRDefault="00344756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танцевальные упражнения;</w:t>
            </w:r>
          </w:p>
          <w:p w:rsidR="00344756" w:rsidRDefault="00344756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индивидуальные занятия.</w:t>
            </w:r>
          </w:p>
          <w:p w:rsidR="00344756" w:rsidRDefault="00344756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Методы:</w:t>
            </w:r>
          </w:p>
          <w:p w:rsidR="00344756" w:rsidRDefault="00344756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диагностика;</w:t>
            </w:r>
          </w:p>
          <w:p w:rsidR="00344756" w:rsidRDefault="00344756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наблюдение;</w:t>
            </w:r>
          </w:p>
          <w:p w:rsidR="00344756" w:rsidRDefault="00344756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убеждение;</w:t>
            </w:r>
          </w:p>
          <w:p w:rsidR="00344756" w:rsidRDefault="00344756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положительный пример;</w:t>
            </w:r>
          </w:p>
          <w:p w:rsidR="00344756" w:rsidRDefault="00344756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чтение специальных сказок, рассказов;</w:t>
            </w:r>
          </w:p>
          <w:p w:rsidR="00344756" w:rsidRDefault="00344756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беседы;</w:t>
            </w:r>
          </w:p>
          <w:p w:rsidR="00344756" w:rsidRDefault="00344756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игровые методы;</w:t>
            </w:r>
          </w:p>
          <w:p w:rsidR="00344756" w:rsidRDefault="00344756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рисование.</w:t>
            </w:r>
          </w:p>
          <w:p w:rsidR="00344756" w:rsidRDefault="00344756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Средства:</w:t>
            </w:r>
          </w:p>
          <w:p w:rsidR="007D1598" w:rsidRDefault="007D1598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7D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литература</w:t>
            </w:r>
            <w:r w:rsidR="0000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74EA" w:rsidRDefault="000074EA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музыкальные произведения;</w:t>
            </w:r>
          </w:p>
          <w:p w:rsidR="00344756" w:rsidRPr="00344756" w:rsidRDefault="000074EA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игровое оборудование.</w:t>
            </w:r>
          </w:p>
        </w:tc>
      </w:tr>
      <w:tr w:rsidR="00C000DC" w:rsidTr="00C000DC">
        <w:tc>
          <w:tcPr>
            <w:tcW w:w="3190" w:type="dxa"/>
          </w:tcPr>
          <w:p w:rsidR="00C000DC" w:rsidRPr="00C000DC" w:rsidRDefault="00C000DC" w:rsidP="007D159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Работа с семьей</w:t>
            </w:r>
          </w:p>
        </w:tc>
        <w:tc>
          <w:tcPr>
            <w:tcW w:w="3190" w:type="dxa"/>
          </w:tcPr>
          <w:p w:rsidR="00C000DC" w:rsidRDefault="000640C8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мотивации </w:t>
            </w:r>
            <w:r w:rsidR="00620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совместной работы с ДОУ по профилактике и преодолению агрессивного поведения детей.</w:t>
            </w:r>
          </w:p>
          <w:p w:rsidR="00620B0A" w:rsidRDefault="00620B0A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явлением «детская агрессия», ее особенностями, причинами появления.</w:t>
            </w:r>
          </w:p>
          <w:p w:rsidR="00620B0A" w:rsidRDefault="00620B0A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представлений об основных приемах саморасслабления и саморегуляции поведения.</w:t>
            </w:r>
          </w:p>
          <w:p w:rsidR="00620B0A" w:rsidRDefault="00620B0A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представлений об основных методах работы с детской агрессивностью.</w:t>
            </w:r>
          </w:p>
          <w:p w:rsidR="00620B0A" w:rsidRDefault="00620B0A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системой педагогической работы.</w:t>
            </w:r>
          </w:p>
          <w:p w:rsidR="00620B0A" w:rsidRPr="000640C8" w:rsidRDefault="00620B0A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родителям в общении с детьми с агрессивным поведением.</w:t>
            </w:r>
          </w:p>
        </w:tc>
        <w:tc>
          <w:tcPr>
            <w:tcW w:w="3191" w:type="dxa"/>
          </w:tcPr>
          <w:p w:rsidR="00620B0A" w:rsidRDefault="00620B0A" w:rsidP="00620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Формы:</w:t>
            </w:r>
          </w:p>
          <w:p w:rsidR="00620B0A" w:rsidRDefault="00620B0A" w:rsidP="00620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беседы;</w:t>
            </w:r>
          </w:p>
          <w:p w:rsidR="00620B0A" w:rsidRDefault="00620B0A" w:rsidP="00620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консультации;</w:t>
            </w:r>
          </w:p>
          <w:p w:rsidR="00620B0A" w:rsidRDefault="00620B0A" w:rsidP="00620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родительские собрания;</w:t>
            </w:r>
          </w:p>
          <w:p w:rsidR="00620B0A" w:rsidRDefault="00620B0A" w:rsidP="00620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тренинги;</w:t>
            </w:r>
          </w:p>
          <w:p w:rsidR="00620B0A" w:rsidRDefault="00620B0A" w:rsidP="00620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письменные рекомендации;</w:t>
            </w:r>
          </w:p>
          <w:p w:rsidR="00620B0A" w:rsidRPr="00620B0A" w:rsidRDefault="00620B0A" w:rsidP="00620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индивидуальная работа.</w:t>
            </w:r>
          </w:p>
          <w:p w:rsidR="00620B0A" w:rsidRDefault="00620B0A" w:rsidP="00620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Методы:</w:t>
            </w:r>
          </w:p>
          <w:p w:rsidR="00620B0A" w:rsidRDefault="00620B0A" w:rsidP="00620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анкетирование;</w:t>
            </w:r>
          </w:p>
          <w:p w:rsidR="00620B0A" w:rsidRDefault="00620B0A" w:rsidP="00620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беседа;</w:t>
            </w:r>
          </w:p>
          <w:p w:rsidR="00620B0A" w:rsidRDefault="00620B0A" w:rsidP="00620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рассказ;</w:t>
            </w:r>
          </w:p>
          <w:p w:rsidR="00620B0A" w:rsidRDefault="00620B0A" w:rsidP="00620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 педагогических ситуаций;</w:t>
            </w:r>
          </w:p>
          <w:p w:rsidR="00620B0A" w:rsidRPr="00620B0A" w:rsidRDefault="00620B0A" w:rsidP="00620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обсуждение результатов диагностики.</w:t>
            </w:r>
          </w:p>
          <w:p w:rsidR="00C000DC" w:rsidRDefault="00620B0A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Средства:</w:t>
            </w:r>
          </w:p>
          <w:p w:rsidR="00620B0A" w:rsidRDefault="00620B0A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таблицы;</w:t>
            </w:r>
          </w:p>
          <w:p w:rsidR="00620B0A" w:rsidRPr="00620B0A" w:rsidRDefault="00620B0A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схемы;</w:t>
            </w:r>
          </w:p>
        </w:tc>
      </w:tr>
      <w:tr w:rsidR="00C000DC" w:rsidTr="00C000DC">
        <w:tc>
          <w:tcPr>
            <w:tcW w:w="3190" w:type="dxa"/>
          </w:tcPr>
          <w:p w:rsidR="00C000DC" w:rsidRPr="00C000DC" w:rsidRDefault="00735DD3" w:rsidP="007D159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Самообразование педагогов</w:t>
            </w:r>
          </w:p>
        </w:tc>
        <w:tc>
          <w:tcPr>
            <w:tcW w:w="3190" w:type="dxa"/>
          </w:tcPr>
          <w:p w:rsidR="00C000DC" w:rsidRDefault="00620B0A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мотивации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изучения дополнительной литературы по данной проблеме.</w:t>
            </w:r>
          </w:p>
          <w:p w:rsidR="001A1A5E" w:rsidRDefault="001A1A5E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основ саморегуляции поведения.</w:t>
            </w:r>
          </w:p>
          <w:p w:rsidR="001A1A5E" w:rsidRDefault="001A1A5E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Усвоение базовых положений при работе с детьми с агрессивным поведением.</w:t>
            </w:r>
          </w:p>
          <w:p w:rsidR="001A1A5E" w:rsidRDefault="001A1A5E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системой педагогической работы.</w:t>
            </w:r>
          </w:p>
          <w:p w:rsidR="001A1A5E" w:rsidRPr="00620B0A" w:rsidRDefault="001A1A5E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мотивации практического применения предложенной системы.</w:t>
            </w:r>
          </w:p>
        </w:tc>
        <w:tc>
          <w:tcPr>
            <w:tcW w:w="3191" w:type="dxa"/>
          </w:tcPr>
          <w:p w:rsidR="001A1A5E" w:rsidRDefault="001A1A5E" w:rsidP="001A1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Формы:</w:t>
            </w:r>
          </w:p>
          <w:p w:rsidR="001A1A5E" w:rsidRDefault="001A1A5E" w:rsidP="001A1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индивидуальное изучение теоритической и методической литературы;</w:t>
            </w:r>
          </w:p>
          <w:p w:rsidR="001A1A5E" w:rsidRDefault="001A1A5E" w:rsidP="001A1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беседы;</w:t>
            </w:r>
          </w:p>
          <w:p w:rsidR="001A1A5E" w:rsidRPr="001A1A5E" w:rsidRDefault="001A1A5E" w:rsidP="001A1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консультации.</w:t>
            </w:r>
          </w:p>
          <w:p w:rsidR="001A1A5E" w:rsidRDefault="001A1A5E" w:rsidP="001A1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Методы:</w:t>
            </w:r>
          </w:p>
          <w:p w:rsidR="001A1A5E" w:rsidRDefault="001A1A5E" w:rsidP="001A1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самоанализ;</w:t>
            </w:r>
          </w:p>
          <w:p w:rsidR="001A1A5E" w:rsidRDefault="001A1A5E" w:rsidP="001A1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анкетирование;</w:t>
            </w:r>
          </w:p>
          <w:p w:rsidR="001A1A5E" w:rsidRDefault="001A1A5E" w:rsidP="001A1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саморегуляция;</w:t>
            </w:r>
          </w:p>
          <w:p w:rsidR="001A1A5E" w:rsidRDefault="001A1A5E" w:rsidP="001A1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дискуссии;</w:t>
            </w:r>
          </w:p>
          <w:p w:rsidR="001A1A5E" w:rsidRDefault="001A1A5E" w:rsidP="001A1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обмен опытом с другими педагогами;</w:t>
            </w:r>
          </w:p>
          <w:p w:rsidR="001A1A5E" w:rsidRPr="001A1A5E" w:rsidRDefault="001A1A5E" w:rsidP="001A1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нетрадиционные методы (ароматерапия).</w:t>
            </w:r>
          </w:p>
          <w:p w:rsidR="001A1A5E" w:rsidRDefault="001A1A5E" w:rsidP="001A1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Средства:</w:t>
            </w:r>
          </w:p>
          <w:p w:rsidR="001A1A5E" w:rsidRDefault="001A1A5E" w:rsidP="001A1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литературные источники;</w:t>
            </w:r>
          </w:p>
          <w:p w:rsidR="001A1A5E" w:rsidRPr="001A1A5E" w:rsidRDefault="001A1A5E" w:rsidP="001A1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Интернет и другие информационные источники.</w:t>
            </w:r>
          </w:p>
          <w:p w:rsidR="00C000DC" w:rsidRPr="00C000DC" w:rsidRDefault="00C000DC" w:rsidP="007D1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000DC" w:rsidRPr="00C000DC" w:rsidRDefault="00C000DC" w:rsidP="00DC2C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26EB" w:rsidRDefault="00026D18" w:rsidP="00921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sz w:val="28"/>
          <w:szCs w:val="28"/>
        </w:rPr>
        <w:t>внедрения системы педагогической работы в воспитательный процесс ДОУ будут:</w:t>
      </w:r>
    </w:p>
    <w:p w:rsidR="00026D18" w:rsidRDefault="00026D18" w:rsidP="00026D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сниженный уровень агрессии в поведении детей;</w:t>
      </w:r>
    </w:p>
    <w:p w:rsidR="00026D18" w:rsidRDefault="00026D18" w:rsidP="00026D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 применение детьми</w:t>
      </w:r>
      <w:r w:rsidR="00C676B8">
        <w:rPr>
          <w:rFonts w:ascii="Times New Roman" w:hAnsi="Times New Roman" w:cs="Times New Roman"/>
          <w:sz w:val="28"/>
          <w:szCs w:val="28"/>
        </w:rPr>
        <w:t xml:space="preserve"> педагогически приемлемых способов выражения агрессии;</w:t>
      </w:r>
    </w:p>
    <w:p w:rsidR="00C676B8" w:rsidRDefault="00C676B8" w:rsidP="00026D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детьми основами саморегуляции эмоций, поведения, деятельности;</w:t>
      </w:r>
    </w:p>
    <w:p w:rsidR="00C676B8" w:rsidRDefault="00C676B8" w:rsidP="00026D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детьми навыками конструктивного общения;</w:t>
      </w:r>
    </w:p>
    <w:p w:rsidR="00C676B8" w:rsidRDefault="00C676B8" w:rsidP="00026D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детей развитых качеств: доброжелательности, сочувствия, дружелюбия.</w:t>
      </w:r>
    </w:p>
    <w:p w:rsidR="00C676B8" w:rsidRPr="00C676B8" w:rsidRDefault="00A17CEA" w:rsidP="00A1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выстроенная система педагогической работы представляет собой совокупность специальных педагогических форм, методов, средств профилактики и преодоления агрессивного поведения у детей старшего дошкольного возраста.</w:t>
      </w:r>
    </w:p>
    <w:p w:rsidR="009326EB" w:rsidRDefault="009326EB" w:rsidP="009216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6EB" w:rsidRDefault="009326EB" w:rsidP="009216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284" w:rsidRDefault="00E76284" w:rsidP="00932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284" w:rsidRDefault="00E76284" w:rsidP="00932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284" w:rsidRDefault="00E76284" w:rsidP="00932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9C9" w:rsidRDefault="007939C9" w:rsidP="00932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9C9" w:rsidRDefault="007939C9" w:rsidP="00932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9C9" w:rsidRDefault="007939C9" w:rsidP="00932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9C9" w:rsidRDefault="007939C9" w:rsidP="00932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9C9" w:rsidRDefault="007939C9" w:rsidP="00932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34F" w:rsidRDefault="00B3034F" w:rsidP="00932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34F" w:rsidRDefault="00B3034F" w:rsidP="00932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34F" w:rsidRDefault="00B3034F" w:rsidP="00932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34F" w:rsidRDefault="00B3034F" w:rsidP="00932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34F" w:rsidRDefault="00B3034F" w:rsidP="00932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34F" w:rsidRDefault="00B3034F" w:rsidP="00932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08" w:rsidRDefault="00D14208" w:rsidP="00D14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AF8" w:rsidRDefault="00CB3AF8" w:rsidP="00D14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F8" w:rsidRDefault="00CB3AF8" w:rsidP="00D14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F8" w:rsidRDefault="00CB3AF8" w:rsidP="00D14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F8" w:rsidRDefault="00CB3AF8" w:rsidP="00D14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F8" w:rsidRDefault="00CB3AF8" w:rsidP="00D14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F8" w:rsidRDefault="00CB3AF8" w:rsidP="00D14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F8" w:rsidRDefault="00CB3AF8" w:rsidP="00D14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F8" w:rsidRDefault="00CB3AF8" w:rsidP="00D14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F8" w:rsidRDefault="00CB3AF8" w:rsidP="00D14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F8" w:rsidRDefault="00CB3AF8" w:rsidP="00D14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F8" w:rsidRDefault="00CB3AF8" w:rsidP="00D14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F8" w:rsidRDefault="00CB3AF8" w:rsidP="00D14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F8" w:rsidRDefault="00CB3AF8" w:rsidP="00D14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F8" w:rsidRDefault="00CB3AF8" w:rsidP="00D14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F8" w:rsidRDefault="00CB3AF8" w:rsidP="00D14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F8" w:rsidRDefault="00CB3AF8" w:rsidP="00D14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F8" w:rsidRDefault="00CB3AF8" w:rsidP="00D14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F8" w:rsidRDefault="00CB3AF8" w:rsidP="00D14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6EB" w:rsidRPr="009326EB" w:rsidRDefault="009326EB" w:rsidP="00D14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6EB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9326EB" w:rsidRPr="009326EB" w:rsidRDefault="009326EB" w:rsidP="00932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6EB">
        <w:rPr>
          <w:rFonts w:ascii="Times New Roman" w:hAnsi="Times New Roman" w:cs="Times New Roman"/>
          <w:b/>
          <w:sz w:val="28"/>
          <w:szCs w:val="28"/>
        </w:rPr>
        <w:t xml:space="preserve">Организованной образовательной деятельности </w:t>
      </w:r>
    </w:p>
    <w:p w:rsidR="009326EB" w:rsidRPr="009326EB" w:rsidRDefault="009326EB" w:rsidP="00932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6EB">
        <w:rPr>
          <w:rFonts w:ascii="Times New Roman" w:hAnsi="Times New Roman" w:cs="Times New Roman"/>
          <w:b/>
          <w:sz w:val="28"/>
          <w:szCs w:val="28"/>
        </w:rPr>
        <w:t>по теме: «Гнев»</w:t>
      </w:r>
    </w:p>
    <w:p w:rsidR="009326EB" w:rsidRPr="009326EB" w:rsidRDefault="009326EB" w:rsidP="00932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6EB">
        <w:rPr>
          <w:rFonts w:ascii="Times New Roman" w:hAnsi="Times New Roman" w:cs="Times New Roman"/>
          <w:b/>
          <w:sz w:val="28"/>
          <w:szCs w:val="28"/>
        </w:rPr>
        <w:t xml:space="preserve">Интеграции образовательных областей: «Коммуникация», «Социализация», «Познание», «Художественное творчество». </w:t>
      </w:r>
    </w:p>
    <w:p w:rsidR="009326EB" w:rsidRPr="009326EB" w:rsidRDefault="003F0D11" w:rsidP="009216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Ведущие виды деятельности:</w:t>
      </w:r>
    </w:p>
    <w:p w:rsidR="00EF79FC" w:rsidRPr="00EF79FC" w:rsidRDefault="00921643" w:rsidP="009216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9F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21643" w:rsidRDefault="00921643" w:rsidP="009216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43">
        <w:rPr>
          <w:rFonts w:ascii="Times New Roman" w:hAnsi="Times New Roman" w:cs="Times New Roman"/>
          <w:sz w:val="28"/>
          <w:szCs w:val="28"/>
        </w:rPr>
        <w:t xml:space="preserve"> Познакомить</w:t>
      </w:r>
      <w:r>
        <w:rPr>
          <w:rFonts w:ascii="Times New Roman" w:hAnsi="Times New Roman" w:cs="Times New Roman"/>
          <w:sz w:val="28"/>
          <w:szCs w:val="28"/>
        </w:rPr>
        <w:t xml:space="preserve"> детей с чувством гнева.</w:t>
      </w:r>
    </w:p>
    <w:p w:rsidR="00921643" w:rsidRDefault="00921643" w:rsidP="009216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различению эмоциональног</w:t>
      </w:r>
      <w:r w:rsidR="00EF79FC">
        <w:rPr>
          <w:rFonts w:ascii="Times New Roman" w:hAnsi="Times New Roman" w:cs="Times New Roman"/>
          <w:sz w:val="28"/>
          <w:szCs w:val="28"/>
        </w:rPr>
        <w:t>о состояния по его внешнему проявлению и выражению через мимику, пантомимику, интонацию.</w:t>
      </w:r>
    </w:p>
    <w:p w:rsidR="00EF79FC" w:rsidRDefault="00EF79FC" w:rsidP="009216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адекватного эмоционального реагирования на совершенное действие или поступок (Ребенок имеет право на любую эмоцию, которая помогает ему обогатить собственный жизненный опыт).</w:t>
      </w:r>
    </w:p>
    <w:p w:rsidR="00EF79FC" w:rsidRDefault="00EF79FC" w:rsidP="009216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выражать чувство гнева в рисунке.</w:t>
      </w:r>
    </w:p>
    <w:p w:rsidR="00EF79FC" w:rsidRDefault="00EF79FC" w:rsidP="00EF79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9FC" w:rsidRDefault="00EF79FC" w:rsidP="00EF79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9FC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EF79FC" w:rsidRDefault="00EF79FC" w:rsidP="00EF79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Сюжетная картинка «Гнев», воздушные шары, набор для выдувания мыльных пузырей, </w:t>
      </w:r>
      <w:r w:rsidR="00161D27">
        <w:rPr>
          <w:rFonts w:ascii="Times New Roman" w:hAnsi="Times New Roman" w:cs="Times New Roman"/>
          <w:sz w:val="28"/>
          <w:szCs w:val="28"/>
        </w:rPr>
        <w:t>мешочки с</w:t>
      </w:r>
      <w:r w:rsidR="0067013E">
        <w:rPr>
          <w:rFonts w:ascii="Times New Roman" w:hAnsi="Times New Roman" w:cs="Times New Roman"/>
          <w:sz w:val="28"/>
          <w:szCs w:val="28"/>
        </w:rPr>
        <w:t xml:space="preserve"> крупой</w:t>
      </w:r>
      <w:r w:rsidR="00161D27">
        <w:rPr>
          <w:rFonts w:ascii="Times New Roman" w:hAnsi="Times New Roman" w:cs="Times New Roman"/>
          <w:sz w:val="28"/>
          <w:szCs w:val="28"/>
        </w:rPr>
        <w:t xml:space="preserve">, </w:t>
      </w:r>
      <w:r w:rsidR="00AB4355">
        <w:rPr>
          <w:rFonts w:ascii="Times New Roman" w:hAnsi="Times New Roman" w:cs="Times New Roman"/>
          <w:sz w:val="28"/>
          <w:szCs w:val="28"/>
        </w:rPr>
        <w:t xml:space="preserve">мишень, </w:t>
      </w:r>
      <w:r>
        <w:rPr>
          <w:rFonts w:ascii="Times New Roman" w:hAnsi="Times New Roman" w:cs="Times New Roman"/>
          <w:sz w:val="28"/>
          <w:szCs w:val="28"/>
        </w:rPr>
        <w:t>набор цветных карандашей, бланки с заданиями.</w:t>
      </w:r>
    </w:p>
    <w:p w:rsidR="00EF79FC" w:rsidRDefault="00EF79FC" w:rsidP="00EF79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9FC" w:rsidRDefault="00EF79FC" w:rsidP="00EF79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F79FC" w:rsidRDefault="00EF79FC" w:rsidP="00EF79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этап. Организационный.</w:t>
      </w:r>
    </w:p>
    <w:p w:rsidR="00EF79FC" w:rsidRPr="00E807A2" w:rsidRDefault="00B15383" w:rsidP="00EF79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7A2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4D6ABF" w:rsidRDefault="004D6ABF" w:rsidP="00EF79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Пропеть песню:</w:t>
      </w:r>
    </w:p>
    <w:p w:rsidR="004D6ABF" w:rsidRDefault="004D6ABF" w:rsidP="00EF79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солнце!</w:t>
      </w:r>
    </w:p>
    <w:p w:rsidR="004D6ABF" w:rsidRDefault="004D6ABF" w:rsidP="00EF79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небо!</w:t>
      </w:r>
    </w:p>
    <w:p w:rsidR="004D6ABF" w:rsidRDefault="004D6ABF" w:rsidP="00EF79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всем нам!</w:t>
      </w:r>
    </w:p>
    <w:p w:rsidR="004D6ABF" w:rsidRDefault="004D6ABF" w:rsidP="00EF79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383" w:rsidRDefault="00B15383" w:rsidP="00EF79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этап. Мотивационный.</w:t>
      </w:r>
    </w:p>
    <w:p w:rsidR="00B15383" w:rsidRPr="00E807A2" w:rsidRDefault="00B15383" w:rsidP="00EF79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7A2">
        <w:rPr>
          <w:rFonts w:ascii="Times New Roman" w:hAnsi="Times New Roman" w:cs="Times New Roman"/>
          <w:b/>
          <w:sz w:val="28"/>
          <w:szCs w:val="28"/>
        </w:rPr>
        <w:t>Сказка.</w:t>
      </w:r>
    </w:p>
    <w:p w:rsidR="00B15383" w:rsidRDefault="00B15383" w:rsidP="00EF79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Психолог. Ребята, давайте послушаем сказку.</w:t>
      </w:r>
    </w:p>
    <w:p w:rsidR="00434458" w:rsidRDefault="00B15383" w:rsidP="00EF79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Жил-был мальчик Ваня. Он был злым, жестоким, обижал всех вокруг: мальчиков, девочек, животных. Однажды Ваня увидел на улице собаку, которая, видимо, потеряла хозяина и подходила, ко всем на улице, жалобно скуля. Ваня рассердился, что за ним увязался какой-пес и стал кидать в него камни, прогонять палкой. Мимо проходил старенький дедушка, он достал </w:t>
      </w:r>
      <w:r>
        <w:rPr>
          <w:rFonts w:ascii="Times New Roman" w:hAnsi="Times New Roman" w:cs="Times New Roman"/>
          <w:sz w:val="28"/>
          <w:szCs w:val="28"/>
        </w:rPr>
        <w:lastRenderedPageBreak/>
        <w:t>зеркальце и сказал: «Посмотри на себя! Ты себе нравишься? Никогда не обижай тех, кто слабее тебя!».</w:t>
      </w:r>
    </w:p>
    <w:p w:rsidR="00B15383" w:rsidRDefault="00B15383" w:rsidP="00EF79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11C" w:rsidRPr="000A07E0" w:rsidRDefault="0050011C" w:rsidP="000A07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этап. Практический.</w:t>
      </w:r>
    </w:p>
    <w:p w:rsidR="0050011C" w:rsidRPr="00E807A2" w:rsidRDefault="00434458" w:rsidP="004344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7A2">
        <w:rPr>
          <w:rFonts w:ascii="Times New Roman" w:hAnsi="Times New Roman" w:cs="Times New Roman"/>
          <w:b/>
          <w:sz w:val="28"/>
          <w:szCs w:val="28"/>
        </w:rPr>
        <w:t>Организация беседы по сюжетной картинке «Гнев».</w:t>
      </w:r>
    </w:p>
    <w:p w:rsidR="00434458" w:rsidRDefault="00434458" w:rsidP="0043445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34458" w:rsidRDefault="00434458" w:rsidP="0043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прикрепляет к магнитной доске с</w:t>
      </w:r>
      <w:r w:rsidRPr="00434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сюжетную картинку «Гнев».</w:t>
      </w:r>
    </w:p>
    <w:p w:rsidR="00434458" w:rsidRDefault="00434458" w:rsidP="0043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Психолог. Каким был Ваня, когда собачка пошла за ним? (злым, сердитым, разгневанным).</w:t>
      </w:r>
    </w:p>
    <w:p w:rsidR="00434458" w:rsidRDefault="00434458" w:rsidP="0043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узнать разгневанного или злого человека? (Ответы детей).</w:t>
      </w:r>
    </w:p>
    <w:p w:rsidR="00434458" w:rsidRDefault="00434458" w:rsidP="0043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Брови у злого человека опущены и сведены вместе, глаза раскрыты, губы сжаты, зубы стиснуты. Кисти рук сжаты в кулаки, он может сильно размахивать руками или топать ногами, громко кричать.</w:t>
      </w:r>
    </w:p>
    <w:p w:rsidR="00434458" w:rsidRDefault="00434458" w:rsidP="0043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 гневного, злого человека (Дети выполняют задание).</w:t>
      </w:r>
    </w:p>
    <w:p w:rsidR="00434458" w:rsidRDefault="00434458" w:rsidP="0043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458" w:rsidRPr="00E807A2" w:rsidRDefault="00434458" w:rsidP="004344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7A2">
        <w:rPr>
          <w:rFonts w:ascii="Times New Roman" w:hAnsi="Times New Roman" w:cs="Times New Roman"/>
          <w:b/>
          <w:sz w:val="28"/>
          <w:szCs w:val="28"/>
        </w:rPr>
        <w:t>Упражнение «Избавление от гнева»</w:t>
      </w:r>
    </w:p>
    <w:p w:rsidR="00434458" w:rsidRDefault="004D6ABF" w:rsidP="004D6A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Психолог. Как вы думаете, можно или нельзя гневаться, злиться на других людей? На друзей? Почему? (Ответы детей).</w:t>
      </w:r>
    </w:p>
    <w:p w:rsidR="004D6ABF" w:rsidRDefault="004D6ABF" w:rsidP="004D6A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открыть вам тайну: взрослые тоже злятся, но умеют это делать, не причиняя никому вреда.</w:t>
      </w:r>
    </w:p>
    <w:p w:rsidR="004D6ABF" w:rsidRDefault="004D6ABF" w:rsidP="004D6A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научимся сердиться, никого при этом не обижать.</w:t>
      </w:r>
    </w:p>
    <w:p w:rsidR="004D6ABF" w:rsidRDefault="004D6ABF" w:rsidP="004D6A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Надуйте воздушный шарик и держите так, чтобы он не сдувался (Дети выполняют задание).</w:t>
      </w:r>
    </w:p>
    <w:p w:rsidR="004D6ABF" w:rsidRDefault="004D6ABF" w:rsidP="004D6A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себе, что шарик – это ваше тело, а воздух внутри шарика – это ваш гнев или злость.</w:t>
      </w:r>
    </w:p>
    <w:p w:rsidR="004D6ABF" w:rsidRDefault="004D6ABF" w:rsidP="004D6A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случится с шариком</w:t>
      </w:r>
      <w:r w:rsidR="00147741">
        <w:rPr>
          <w:rFonts w:ascii="Times New Roman" w:hAnsi="Times New Roman" w:cs="Times New Roman"/>
          <w:sz w:val="28"/>
          <w:szCs w:val="28"/>
        </w:rPr>
        <w:t>, если его сейчас выпустить из рук? (Он улетит).</w:t>
      </w:r>
    </w:p>
    <w:p w:rsidR="00147741" w:rsidRDefault="00147741" w:rsidP="004D6A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Отпустите шарик и проследите за ним</w:t>
      </w:r>
      <w:r w:rsidR="00A558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(Дети отпускают шарик. Он быстро перемещается из стороны в сторону).</w:t>
      </w:r>
    </w:p>
    <w:p w:rsidR="00147741" w:rsidRDefault="00147741" w:rsidP="004D6A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Заметили, что шарик может быть совершенно неуправляемым? Так бывает и со злым человеком. Он может совершать поступки, не контролируя их. Может обидеть или даже ударить кого-нибудь.</w:t>
      </w:r>
    </w:p>
    <w:p w:rsidR="00147741" w:rsidRDefault="00147741" w:rsidP="004D6A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надуйте другой шарик и попробуйте выпускать из него воздух маленькими порциями. (Дети выполняют задание).</w:t>
      </w:r>
    </w:p>
    <w:p w:rsidR="00147741" w:rsidRDefault="00147741" w:rsidP="004D6A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теперь происходит с шариком? (Он сдувается).</w:t>
      </w:r>
    </w:p>
    <w:p w:rsidR="00147741" w:rsidRDefault="00147741" w:rsidP="004D6A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происходит с гневом внутри шарика? Можно им управлять? (Он выходит из него. И этим гневом можно управлять).</w:t>
      </w:r>
    </w:p>
    <w:p w:rsidR="00147741" w:rsidRDefault="00923505" w:rsidP="004D6A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гнев еще остался внутри нас, можно выпустить его с помощью мыльных пузырей. Д</w:t>
      </w:r>
      <w:r w:rsidR="00AD1AA8">
        <w:rPr>
          <w:rFonts w:ascii="Times New Roman" w:hAnsi="Times New Roman" w:cs="Times New Roman"/>
          <w:sz w:val="28"/>
          <w:szCs w:val="28"/>
        </w:rPr>
        <w:t>авайте попробуем! (Дети вы</w:t>
      </w:r>
      <w:r>
        <w:rPr>
          <w:rFonts w:ascii="Times New Roman" w:hAnsi="Times New Roman" w:cs="Times New Roman"/>
          <w:sz w:val="28"/>
          <w:szCs w:val="28"/>
        </w:rPr>
        <w:t>дувают мыльные пузыри).</w:t>
      </w:r>
    </w:p>
    <w:p w:rsidR="00161D27" w:rsidRDefault="00161D27" w:rsidP="004D6A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гнев можно пропустить через стопы наших ног. Давайте встанем и сильно-сильно потопаем. Наши стопы сначала станут теплыми, потом горячими, потому что через них выходит гнев. (Дети выполняют задание).</w:t>
      </w:r>
    </w:p>
    <w:p w:rsidR="0067013E" w:rsidRDefault="0067013E" w:rsidP="004D6A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представить, что мы собрали остатки нашего гнева</w:t>
      </w:r>
      <w:r w:rsidR="003D0838">
        <w:rPr>
          <w:rFonts w:ascii="Times New Roman" w:hAnsi="Times New Roman" w:cs="Times New Roman"/>
          <w:sz w:val="28"/>
          <w:szCs w:val="28"/>
        </w:rPr>
        <w:t xml:space="preserve"> в мешочек.  Давайте подержим мешочек на ладони. Чувствуете, какой тяжелый гнев? Сожмите его и со всей силы киньте в мишень. (Дети выполняют задание).</w:t>
      </w:r>
    </w:p>
    <w:p w:rsidR="00722428" w:rsidRDefault="00722428" w:rsidP="004D6A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почувствовали, как стало легко и весело! Мы с вами сердились</w:t>
      </w:r>
      <w:r w:rsidR="00A55857">
        <w:rPr>
          <w:rFonts w:ascii="Times New Roman" w:hAnsi="Times New Roman" w:cs="Times New Roman"/>
          <w:sz w:val="28"/>
          <w:szCs w:val="28"/>
        </w:rPr>
        <w:t>, но никакого вреда никому не причинили.</w:t>
      </w:r>
    </w:p>
    <w:p w:rsidR="00A55857" w:rsidRDefault="00A55857" w:rsidP="004D6A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нужно научиться различным способом выражения гнева в любой приемлемой для мира взрослых форме, позволить себе осознавать и понимать свой гнев, принимать его, но</w:t>
      </w:r>
      <w:r w:rsidR="00E807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 в коем случае не избегать. Это первый шаг к тому, чтобы чувствовать себя сильным и цельным.</w:t>
      </w:r>
    </w:p>
    <w:p w:rsidR="000A07E0" w:rsidRDefault="000A07E0" w:rsidP="004D6A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7A2" w:rsidRPr="00782C5A" w:rsidRDefault="00E807A2" w:rsidP="00E807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7A2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«Помиримся»</w:t>
      </w:r>
    </w:p>
    <w:p w:rsidR="00782C5A" w:rsidRDefault="00782C5A" w:rsidP="00D53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больших пальца спорят:</w:t>
      </w:r>
    </w:p>
    <w:p w:rsidR="00782C5A" w:rsidRDefault="00782C5A" w:rsidP="00D53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сжимают руки в кулаки, сближают их и помещают перед грудью.)</w:t>
      </w:r>
    </w:p>
    <w:p w:rsidR="00782C5A" w:rsidRDefault="00782C5A" w:rsidP="00D53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главней из них двоих?</w:t>
      </w:r>
    </w:p>
    <w:p w:rsidR="00782C5A" w:rsidRDefault="00782C5A" w:rsidP="00D53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(Вытягивают вверх большие пальцы и начинают их сгибать и разгибать.)</w:t>
      </w:r>
    </w:p>
    <w:p w:rsidR="00782C5A" w:rsidRDefault="00782C5A" w:rsidP="00D53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дадим случить ссоре</w:t>
      </w:r>
    </w:p>
    <w:p w:rsidR="00782C5A" w:rsidRDefault="00782C5A" w:rsidP="00D53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помирим тут же их.</w:t>
      </w:r>
    </w:p>
    <w:p w:rsidR="00782C5A" w:rsidRDefault="00782C5A" w:rsidP="00D53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(Сцепляют большие пальцы друг с другом.)</w:t>
      </w:r>
    </w:p>
    <w:p w:rsidR="000A07E0" w:rsidRDefault="000A07E0" w:rsidP="00782C5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82C5A" w:rsidRDefault="00782C5A" w:rsidP="00782C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C5A">
        <w:rPr>
          <w:rFonts w:ascii="Times New Roman" w:hAnsi="Times New Roman" w:cs="Times New Roman"/>
          <w:b/>
          <w:sz w:val="28"/>
          <w:szCs w:val="28"/>
        </w:rPr>
        <w:t>Задание «Мой гнев»</w:t>
      </w:r>
    </w:p>
    <w:p w:rsidR="00782C5A" w:rsidRDefault="00782C5A" w:rsidP="00D53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5A">
        <w:rPr>
          <w:rFonts w:ascii="Times New Roman" w:hAnsi="Times New Roman" w:cs="Times New Roman"/>
          <w:sz w:val="28"/>
          <w:szCs w:val="28"/>
        </w:rPr>
        <w:t>Звучит музыка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C5A" w:rsidRDefault="00782C5A" w:rsidP="00D53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каждым ребенком – набор цветных карандашей и бланк с заданием. Психолог предлагает детям нарисовать свой гнев или то, что они чувствуют или делают в состоянии гнева; вспомнить, на что или на кого был похож гнев. Может  быть, на животное или на бесформенное облако? Дети выполняют задание, а затем рассказывают, что они нарисовали.</w:t>
      </w:r>
    </w:p>
    <w:p w:rsidR="000A07E0" w:rsidRDefault="000A07E0" w:rsidP="00782C5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A07E0" w:rsidRDefault="000A07E0" w:rsidP="000A07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7E0">
        <w:rPr>
          <w:rFonts w:ascii="Times New Roman" w:hAnsi="Times New Roman" w:cs="Times New Roman"/>
          <w:b/>
          <w:sz w:val="28"/>
          <w:szCs w:val="28"/>
        </w:rPr>
        <w:t>Задание «Сказочные герои»</w:t>
      </w:r>
    </w:p>
    <w:p w:rsidR="000A07E0" w:rsidRDefault="000A07E0" w:rsidP="00D53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каждым ребенком – набор цветных карандашей и бланк с заданием.</w:t>
      </w:r>
    </w:p>
    <w:p w:rsidR="000A07E0" w:rsidRPr="000A07E0" w:rsidRDefault="000A07E0" w:rsidP="00D53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Психолог. Кто из сказочных героев грустный, веселый, добрый, злой? Грустных героев обведи синим цветом, веселых – желтым цвето</w:t>
      </w:r>
      <w:r w:rsidR="00CC5132">
        <w:rPr>
          <w:rFonts w:ascii="Times New Roman" w:hAnsi="Times New Roman" w:cs="Times New Roman"/>
          <w:sz w:val="28"/>
          <w:szCs w:val="28"/>
        </w:rPr>
        <w:t>м, добрых – зеленым цветом, злых</w:t>
      </w:r>
      <w:r>
        <w:rPr>
          <w:rFonts w:ascii="Times New Roman" w:hAnsi="Times New Roman" w:cs="Times New Roman"/>
          <w:sz w:val="28"/>
          <w:szCs w:val="28"/>
        </w:rPr>
        <w:t xml:space="preserve"> – черным цветом.</w:t>
      </w:r>
    </w:p>
    <w:p w:rsidR="00923505" w:rsidRPr="00434458" w:rsidRDefault="00923505" w:rsidP="00D53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458" w:rsidRDefault="00B94A49" w:rsidP="00B94A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Подвижная игра </w:t>
      </w:r>
      <w:r w:rsidR="00D62473">
        <w:rPr>
          <w:rFonts w:ascii="Times New Roman" w:hAnsi="Times New Roman" w:cs="Times New Roman"/>
          <w:b/>
          <w:sz w:val="28"/>
          <w:szCs w:val="28"/>
        </w:rPr>
        <w:t>«Дракон кусает свой хвост»</w:t>
      </w:r>
    </w:p>
    <w:p w:rsidR="00D62473" w:rsidRPr="00D62473" w:rsidRDefault="00D62473" w:rsidP="00D53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Играющие стоят друг за другом, держась за талию впереди стоящего. Первый ребенок - это голова дракона, последний – это кончик хвоста. Пока звучит музыка. Первый играющий пытается схватить последнего – дракон ловит свой хвост. Остальные дети цепко держатся друг за друга. Если дракон не поймает свой хвост, то на роль  головы дракона назначается другой человек.</w:t>
      </w:r>
    </w:p>
    <w:p w:rsidR="0092462D" w:rsidRPr="00537D51" w:rsidRDefault="00A804B6" w:rsidP="00537D5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A804B6"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 w:rsidRPr="00A804B6">
        <w:rPr>
          <w:rFonts w:ascii="Times New Roman" w:hAnsi="Times New Roman" w:cs="Times New Roman"/>
          <w:sz w:val="28"/>
          <w:szCs w:val="28"/>
        </w:rPr>
        <w:t>этап. Рефлексивный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4B6" w:rsidRPr="007E5410" w:rsidRDefault="00A804B6" w:rsidP="00A804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410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итогов, рефлексия.</w:t>
      </w:r>
    </w:p>
    <w:p w:rsidR="007E5410" w:rsidRDefault="007E5410" w:rsidP="007E54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Психолог. Можно ли нам гневаться? (Можно, только надо это делать так, чтобы никого не обижать.)</w:t>
      </w:r>
    </w:p>
    <w:p w:rsidR="007E5410" w:rsidRDefault="007E5410" w:rsidP="007E54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 нас сегодня гневался лучше всех? (Ответы детей.)</w:t>
      </w:r>
    </w:p>
    <w:p w:rsidR="007E5410" w:rsidRDefault="007E5410" w:rsidP="007E54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расскажем, как можно злиться, не причиняя никому вреда. (Ответы детей.)</w:t>
      </w:r>
    </w:p>
    <w:p w:rsidR="007E5410" w:rsidRPr="00A804B6" w:rsidRDefault="007E5410" w:rsidP="007E54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Улыбнитесь друг другу, ведь вы замечательные дети!</w:t>
      </w:r>
    </w:p>
    <w:sectPr w:rsidR="007E5410" w:rsidRPr="00A804B6" w:rsidSect="0079106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836" w:rsidRDefault="00DB1836" w:rsidP="00791068">
      <w:pPr>
        <w:spacing w:after="0" w:line="240" w:lineRule="auto"/>
      </w:pPr>
      <w:r>
        <w:separator/>
      </w:r>
    </w:p>
  </w:endnote>
  <w:endnote w:type="continuationSeparator" w:id="1">
    <w:p w:rsidR="00DB1836" w:rsidRDefault="00DB1836" w:rsidP="0079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9658"/>
      <w:docPartObj>
        <w:docPartGallery w:val="Page Numbers (Bottom of Page)"/>
        <w:docPartUnique/>
      </w:docPartObj>
    </w:sdtPr>
    <w:sdtContent>
      <w:p w:rsidR="00620B0A" w:rsidRDefault="00E1525B">
        <w:pPr>
          <w:pStyle w:val="a6"/>
          <w:jc w:val="right"/>
        </w:pPr>
        <w:fldSimple w:instr=" PAGE   \* MERGEFORMAT ">
          <w:r w:rsidR="007C5508">
            <w:rPr>
              <w:noProof/>
            </w:rPr>
            <w:t>1</w:t>
          </w:r>
        </w:fldSimple>
      </w:p>
    </w:sdtContent>
  </w:sdt>
  <w:p w:rsidR="00620B0A" w:rsidRDefault="00620B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836" w:rsidRDefault="00DB1836" w:rsidP="00791068">
      <w:pPr>
        <w:spacing w:after="0" w:line="240" w:lineRule="auto"/>
      </w:pPr>
      <w:r>
        <w:separator/>
      </w:r>
    </w:p>
  </w:footnote>
  <w:footnote w:type="continuationSeparator" w:id="1">
    <w:p w:rsidR="00DB1836" w:rsidRDefault="00DB1836" w:rsidP="00791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0A" w:rsidRDefault="00620B0A" w:rsidP="00791068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326"/>
    <w:multiLevelType w:val="hybridMultilevel"/>
    <w:tmpl w:val="A6AE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65094"/>
    <w:multiLevelType w:val="hybridMultilevel"/>
    <w:tmpl w:val="31E466D2"/>
    <w:lvl w:ilvl="0" w:tplc="1BC49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9745A7"/>
    <w:multiLevelType w:val="hybridMultilevel"/>
    <w:tmpl w:val="5DA2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27ED0"/>
    <w:multiLevelType w:val="hybridMultilevel"/>
    <w:tmpl w:val="87BE1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5E1E19"/>
    <w:multiLevelType w:val="hybridMultilevel"/>
    <w:tmpl w:val="C9C8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16E60"/>
    <w:multiLevelType w:val="hybridMultilevel"/>
    <w:tmpl w:val="CFD0E54C"/>
    <w:lvl w:ilvl="0" w:tplc="9752CC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21643"/>
    <w:rsid w:val="000074EA"/>
    <w:rsid w:val="00026D18"/>
    <w:rsid w:val="000640C8"/>
    <w:rsid w:val="000A07E0"/>
    <w:rsid w:val="000B59F0"/>
    <w:rsid w:val="000F3CAD"/>
    <w:rsid w:val="001135EE"/>
    <w:rsid w:val="00133CB8"/>
    <w:rsid w:val="00147741"/>
    <w:rsid w:val="00161D27"/>
    <w:rsid w:val="001A1A5E"/>
    <w:rsid w:val="001C3FB6"/>
    <w:rsid w:val="002E0BBC"/>
    <w:rsid w:val="003431A0"/>
    <w:rsid w:val="00344756"/>
    <w:rsid w:val="00362496"/>
    <w:rsid w:val="00362DFE"/>
    <w:rsid w:val="003D0838"/>
    <w:rsid w:val="003F0D11"/>
    <w:rsid w:val="00434458"/>
    <w:rsid w:val="00450FD0"/>
    <w:rsid w:val="004D6ABF"/>
    <w:rsid w:val="0050011C"/>
    <w:rsid w:val="00510077"/>
    <w:rsid w:val="00537D51"/>
    <w:rsid w:val="00582C97"/>
    <w:rsid w:val="005C6E6E"/>
    <w:rsid w:val="005E117B"/>
    <w:rsid w:val="00620B0A"/>
    <w:rsid w:val="0067013E"/>
    <w:rsid w:val="006D4110"/>
    <w:rsid w:val="006E5460"/>
    <w:rsid w:val="00722428"/>
    <w:rsid w:val="00735DD3"/>
    <w:rsid w:val="0074464F"/>
    <w:rsid w:val="00782C5A"/>
    <w:rsid w:val="00791068"/>
    <w:rsid w:val="007939C9"/>
    <w:rsid w:val="007C5508"/>
    <w:rsid w:val="007D1598"/>
    <w:rsid w:val="007E5410"/>
    <w:rsid w:val="008017F5"/>
    <w:rsid w:val="008D5E17"/>
    <w:rsid w:val="009046ED"/>
    <w:rsid w:val="00921643"/>
    <w:rsid w:val="00923505"/>
    <w:rsid w:val="0092462D"/>
    <w:rsid w:val="009326EB"/>
    <w:rsid w:val="0095301C"/>
    <w:rsid w:val="009653B9"/>
    <w:rsid w:val="00981E43"/>
    <w:rsid w:val="009D5450"/>
    <w:rsid w:val="00A11412"/>
    <w:rsid w:val="00A17CEA"/>
    <w:rsid w:val="00A55857"/>
    <w:rsid w:val="00A71691"/>
    <w:rsid w:val="00A804B6"/>
    <w:rsid w:val="00AB4355"/>
    <w:rsid w:val="00AC5D90"/>
    <w:rsid w:val="00AD1AA8"/>
    <w:rsid w:val="00B15383"/>
    <w:rsid w:val="00B3034F"/>
    <w:rsid w:val="00B4606A"/>
    <w:rsid w:val="00B94A49"/>
    <w:rsid w:val="00BA6A92"/>
    <w:rsid w:val="00C000DC"/>
    <w:rsid w:val="00C03F89"/>
    <w:rsid w:val="00C676B8"/>
    <w:rsid w:val="00CB3AF8"/>
    <w:rsid w:val="00CC5132"/>
    <w:rsid w:val="00CD243A"/>
    <w:rsid w:val="00D00691"/>
    <w:rsid w:val="00D14208"/>
    <w:rsid w:val="00D15C42"/>
    <w:rsid w:val="00D538BC"/>
    <w:rsid w:val="00D62473"/>
    <w:rsid w:val="00DB1836"/>
    <w:rsid w:val="00DC2CE2"/>
    <w:rsid w:val="00E1525B"/>
    <w:rsid w:val="00E76284"/>
    <w:rsid w:val="00E807A2"/>
    <w:rsid w:val="00EC7D8C"/>
    <w:rsid w:val="00EE245B"/>
    <w:rsid w:val="00EF6BC7"/>
    <w:rsid w:val="00EF79FC"/>
    <w:rsid w:val="00F6744E"/>
    <w:rsid w:val="00FD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64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91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1068"/>
  </w:style>
  <w:style w:type="paragraph" w:styleId="a6">
    <w:name w:val="footer"/>
    <w:basedOn w:val="a"/>
    <w:link w:val="a7"/>
    <w:uiPriority w:val="99"/>
    <w:unhideWhenUsed/>
    <w:rsid w:val="00791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1068"/>
  </w:style>
  <w:style w:type="paragraph" w:styleId="a8">
    <w:name w:val="Balloon Text"/>
    <w:basedOn w:val="a"/>
    <w:link w:val="a9"/>
    <w:uiPriority w:val="99"/>
    <w:semiHidden/>
    <w:unhideWhenUsed/>
    <w:rsid w:val="005E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1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00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E2AA-6900-4D21-8EB5-3F6749E2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18262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58</cp:revision>
  <dcterms:created xsi:type="dcterms:W3CDTF">2012-10-03T14:44:00Z</dcterms:created>
  <dcterms:modified xsi:type="dcterms:W3CDTF">2013-04-14T08:18:00Z</dcterms:modified>
</cp:coreProperties>
</file>