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A1" w:rsidRPr="00F3032F" w:rsidRDefault="00F62C4E" w:rsidP="00F3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Маршрутный лист</w:t>
      </w:r>
      <w:bookmarkStart w:id="0" w:name="_GoBack"/>
      <w:bookmarkEnd w:id="0"/>
    </w:p>
    <w:p w:rsidR="00F62C4E" w:rsidRPr="00F3032F" w:rsidRDefault="00F62C4E" w:rsidP="00F3032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Задание № 1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каких небесных телах говорили на прошлом уроке?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звёзды можете назвать</w:t>
      </w:r>
      <w:r w:rsidR="005C0BD3">
        <w:rPr>
          <w:rFonts w:ascii="Times New Roman" w:hAnsi="Times New Roman" w:cs="Times New Roman"/>
          <w:sz w:val="28"/>
          <w:szCs w:val="28"/>
        </w:rPr>
        <w:t>? (стр.32)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3.ккие созвездия вы знаете?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мы не видим звёзды днём?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чего зависит цвет звёзд?</w:t>
      </w:r>
    </w:p>
    <w:p w:rsidR="00F62C4E" w:rsidRPr="00F3032F" w:rsidRDefault="00F62C4E" w:rsidP="00F3032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Задание № 2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1.Отгадайте загадки.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Подрастал, подрастал,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рогатым – круглым стал.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круг, чудо – круг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опять рогатым вдруг.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голубой станице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круглолица.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ей не спится – 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зеркало  глядится.</w:t>
      </w:r>
    </w:p>
    <w:p w:rsidR="00F62C4E" w:rsidRPr="00F3032F" w:rsidRDefault="00F62C4E" w:rsidP="00F3032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Задание № 3</w:t>
      </w:r>
    </w:p>
    <w:p w:rsidR="00F62C4E" w:rsidRDefault="00F62C4E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и  цели урока.</w:t>
      </w:r>
    </w:p>
    <w:p w:rsidR="005C0BD3" w:rsidRPr="00F3032F" w:rsidRDefault="005C0BD3" w:rsidP="00F3032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Задание № 4</w:t>
      </w:r>
    </w:p>
    <w:p w:rsidR="005C0BD3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стр.34. Прочитайте, что такое луна. </w:t>
      </w:r>
    </w:p>
    <w:p w:rsidR="005C0BD3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луна  естественный спутник или искусственный?</w:t>
      </w:r>
    </w:p>
    <w:p w:rsidR="005C0BD3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по карточке №1.</w:t>
      </w:r>
    </w:p>
    <w:p w:rsidR="00F3032F" w:rsidRDefault="00F3032F" w:rsidP="00F62C4E">
      <w:pPr>
        <w:rPr>
          <w:rFonts w:ascii="Times New Roman" w:hAnsi="Times New Roman" w:cs="Times New Roman"/>
          <w:sz w:val="28"/>
          <w:szCs w:val="28"/>
        </w:rPr>
      </w:pPr>
    </w:p>
    <w:p w:rsidR="005C0BD3" w:rsidRPr="00F3032F" w:rsidRDefault="005C0BD3" w:rsidP="00F3032F">
      <w:pPr>
        <w:pStyle w:val="1"/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Задание № 5</w:t>
      </w:r>
    </w:p>
    <w:p w:rsidR="005C0BD3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 стр.22</w:t>
      </w:r>
    </w:p>
    <w:p w:rsidR="005C0BD3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ответьте. Луна</w:t>
      </w:r>
      <w:r w:rsidR="008B3E47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 светится или нет? Почему её видно ночью?</w:t>
      </w:r>
      <w:r w:rsidR="008B3E47">
        <w:rPr>
          <w:rFonts w:ascii="Times New Roman" w:hAnsi="Times New Roman" w:cs="Times New Roman"/>
          <w:sz w:val="28"/>
          <w:szCs w:val="28"/>
        </w:rPr>
        <w:t xml:space="preserve"> Луна – чей спутник? Вокруг чего вращается луна?</w:t>
      </w:r>
    </w:p>
    <w:p w:rsidR="008B3E47" w:rsidRDefault="008B3E47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по карточке №2.</w:t>
      </w:r>
    </w:p>
    <w:p w:rsidR="008B3E47" w:rsidRPr="00F3032F" w:rsidRDefault="008B3E47" w:rsidP="00F3032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032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Задание №6</w:t>
      </w:r>
    </w:p>
    <w:p w:rsidR="008B3E47" w:rsidRDefault="008B3E47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внизу учебника.</w:t>
      </w:r>
    </w:p>
    <w:p w:rsidR="008B3E47" w:rsidRDefault="008B3E47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работу группы. </w:t>
      </w:r>
    </w:p>
    <w:p w:rsidR="005C0BD3" w:rsidRPr="00F62C4E" w:rsidRDefault="005C0BD3" w:rsidP="00F6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C0BD3" w:rsidRPr="00F62C4E" w:rsidSect="00F3032F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38E"/>
    <w:multiLevelType w:val="hybridMultilevel"/>
    <w:tmpl w:val="B99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4E"/>
    <w:rsid w:val="005C0BD3"/>
    <w:rsid w:val="008B3E47"/>
    <w:rsid w:val="00CB44A1"/>
    <w:rsid w:val="00F3032F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2012-03-14T10:09:00Z</dcterms:created>
  <dcterms:modified xsi:type="dcterms:W3CDTF">2012-03-14T10:42:00Z</dcterms:modified>
</cp:coreProperties>
</file>