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7" w:rsidRPr="003903EB" w:rsidRDefault="003B3013" w:rsidP="006A460E">
      <w:pPr>
        <w:jc w:val="center"/>
        <w:rPr>
          <w:rFonts w:asciiTheme="majorHAnsi" w:hAnsiTheme="majorHAnsi" w:cs="Times New Roman"/>
          <w:b/>
          <w:i/>
          <w:sz w:val="52"/>
          <w:szCs w:val="52"/>
        </w:rPr>
      </w:pPr>
      <w:r w:rsidRPr="003903EB">
        <w:rPr>
          <w:rFonts w:asciiTheme="majorHAnsi" w:hAnsiTheme="majorHAnsi" w:cs="Times New Roman"/>
          <w:b/>
          <w:i/>
          <w:sz w:val="52"/>
          <w:szCs w:val="52"/>
        </w:rPr>
        <w:t>Отчет по с</w:t>
      </w:r>
      <w:r w:rsidR="006A460E" w:rsidRPr="003903EB">
        <w:rPr>
          <w:rFonts w:asciiTheme="majorHAnsi" w:hAnsiTheme="majorHAnsi" w:cs="Times New Roman"/>
          <w:b/>
          <w:i/>
          <w:sz w:val="52"/>
          <w:szCs w:val="52"/>
        </w:rPr>
        <w:t>амообразованию</w:t>
      </w:r>
    </w:p>
    <w:p w:rsidR="005843EC" w:rsidRDefault="006A460E" w:rsidP="005843EC">
      <w:pPr>
        <w:spacing w:after="0" w:line="360" w:lineRule="auto"/>
        <w:jc w:val="center"/>
        <w:rPr>
          <w:rFonts w:ascii="Times New Roman" w:eastAsia="+mn-ea" w:hAnsi="Times New Roman" w:cs="Times New Roman"/>
          <w:bCs/>
          <w:iCs/>
          <w:color w:val="7030A0"/>
          <w:kern w:val="24"/>
          <w:sz w:val="28"/>
          <w:szCs w:val="28"/>
          <w:lang w:eastAsia="ru-RU"/>
        </w:rPr>
      </w:pPr>
      <w:r w:rsidRPr="0028754C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1:</w:t>
      </w:r>
    </w:p>
    <w:p w:rsidR="006A460E" w:rsidRPr="0028754C" w:rsidRDefault="006A460E" w:rsidP="0028754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754C">
        <w:rPr>
          <w:rFonts w:ascii="Times New Roman" w:hAnsi="Times New Roman" w:cs="Times New Roman"/>
          <w:bCs/>
          <w:iCs/>
          <w:sz w:val="28"/>
          <w:szCs w:val="28"/>
        </w:rPr>
        <w:t>Гендерный подход в формировании интереса к художественным произведениям у детей дошкольного возраста.</w:t>
      </w:r>
    </w:p>
    <w:p w:rsidR="005843EC" w:rsidRDefault="006A460E" w:rsidP="005843EC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color w:val="FF0000"/>
          <w:sz w:val="28"/>
          <w:szCs w:val="28"/>
        </w:rPr>
      </w:pPr>
      <w:r w:rsidRPr="0028754C">
        <w:rPr>
          <w:b/>
          <w:bCs/>
          <w:i/>
          <w:iCs/>
          <w:color w:val="FF0000"/>
          <w:sz w:val="28"/>
          <w:szCs w:val="28"/>
        </w:rPr>
        <w:t>СЛАЙД 2</w:t>
      </w:r>
      <w:r w:rsidRPr="0028754C">
        <w:rPr>
          <w:b/>
          <w:bCs/>
          <w:iCs/>
          <w:color w:val="FF0000"/>
          <w:sz w:val="28"/>
          <w:szCs w:val="28"/>
        </w:rPr>
        <w:t>:</w:t>
      </w:r>
    </w:p>
    <w:p w:rsidR="002E2685" w:rsidRPr="00A53F78" w:rsidRDefault="0028754C" w:rsidP="00A53F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 </w:t>
      </w:r>
      <w:r w:rsidR="002E2685" w:rsidRPr="00A53F78">
        <w:rPr>
          <w:sz w:val="28"/>
          <w:szCs w:val="28"/>
        </w:rPr>
        <w:t>Необходимо как можно больше внимания уделять становлению внутреннего мира ребенка.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2E2685" w:rsidRPr="00A53F78" w:rsidRDefault="002E2685" w:rsidP="00A53F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F78">
        <w:rPr>
          <w:sz w:val="28"/>
          <w:szCs w:val="28"/>
        </w:rPr>
        <w:t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</w:t>
      </w:r>
    </w:p>
    <w:p w:rsidR="005843EC" w:rsidRDefault="00590FBA" w:rsidP="005843EC">
      <w:pPr>
        <w:pStyle w:val="c1"/>
        <w:shd w:val="clear" w:color="auto" w:fill="FFFFFF"/>
        <w:spacing w:before="0" w:after="0" w:line="360" w:lineRule="auto"/>
        <w:jc w:val="center"/>
        <w:textAlignment w:val="center"/>
        <w:rPr>
          <w:b/>
          <w:bCs/>
          <w:i/>
          <w:iCs/>
          <w:color w:val="FF0000"/>
          <w:sz w:val="28"/>
          <w:szCs w:val="28"/>
        </w:rPr>
      </w:pPr>
      <w:r w:rsidRPr="0028754C">
        <w:rPr>
          <w:b/>
          <w:bCs/>
          <w:i/>
          <w:iCs/>
          <w:color w:val="FF0000"/>
          <w:sz w:val="28"/>
          <w:szCs w:val="28"/>
        </w:rPr>
        <w:t>СЛАЙД 3:</w:t>
      </w:r>
    </w:p>
    <w:p w:rsidR="00590FBA" w:rsidRPr="001C5C59" w:rsidRDefault="00590FBA" w:rsidP="001C5C59">
      <w:pPr>
        <w:pStyle w:val="c1"/>
        <w:shd w:val="clear" w:color="auto" w:fill="FFFFFF"/>
        <w:spacing w:before="0" w:after="0" w:line="360" w:lineRule="auto"/>
        <w:jc w:val="both"/>
        <w:textAlignment w:val="center"/>
        <w:rPr>
          <w:b/>
          <w:sz w:val="28"/>
          <w:szCs w:val="28"/>
        </w:rPr>
      </w:pPr>
      <w:r w:rsidRPr="0028754C">
        <w:rPr>
          <w:b/>
          <w:color w:val="444444"/>
          <w:sz w:val="28"/>
          <w:szCs w:val="28"/>
        </w:rPr>
        <w:t xml:space="preserve"> </w:t>
      </w:r>
      <w:r w:rsidRPr="003B3013">
        <w:rPr>
          <w:rStyle w:val="c0"/>
          <w:i/>
          <w:sz w:val="28"/>
          <w:szCs w:val="28"/>
        </w:rPr>
        <w:t>Художественная литература и художественное творчество направлены на формирование у детей:</w:t>
      </w:r>
      <w:r w:rsidR="001C5C59">
        <w:rPr>
          <w:rStyle w:val="c0"/>
          <w:i/>
          <w:sz w:val="28"/>
          <w:szCs w:val="28"/>
        </w:rPr>
        <w:t xml:space="preserve"> </w:t>
      </w:r>
      <w:r w:rsidRPr="003B3013">
        <w:rPr>
          <w:rStyle w:val="c0"/>
          <w:sz w:val="28"/>
          <w:szCs w:val="28"/>
        </w:rPr>
        <w:t>самостоятельности мышления;</w:t>
      </w:r>
      <w:r w:rsidRPr="003B3013">
        <w:rPr>
          <w:sz w:val="28"/>
          <w:szCs w:val="28"/>
        </w:rPr>
        <w:t xml:space="preserve"> </w:t>
      </w:r>
      <w:r w:rsidRPr="003B3013">
        <w:rPr>
          <w:rStyle w:val="c0"/>
          <w:sz w:val="28"/>
          <w:szCs w:val="28"/>
        </w:rPr>
        <w:t>любознательности;</w:t>
      </w:r>
      <w:r w:rsidRPr="003B3013">
        <w:rPr>
          <w:sz w:val="28"/>
          <w:szCs w:val="28"/>
        </w:rPr>
        <w:t xml:space="preserve"> </w:t>
      </w:r>
      <w:r w:rsidRPr="003B3013">
        <w:rPr>
          <w:rStyle w:val="c0"/>
          <w:sz w:val="28"/>
          <w:szCs w:val="28"/>
        </w:rPr>
        <w:t>познавательного интереса;</w:t>
      </w:r>
      <w:r w:rsidR="001C5C59">
        <w:rPr>
          <w:rStyle w:val="c0"/>
          <w:sz w:val="28"/>
          <w:szCs w:val="28"/>
        </w:rPr>
        <w:t xml:space="preserve"> </w:t>
      </w:r>
      <w:r w:rsidRPr="003B3013">
        <w:rPr>
          <w:rStyle w:val="c0"/>
          <w:sz w:val="28"/>
          <w:szCs w:val="28"/>
        </w:rPr>
        <w:t>художественного вкуса;</w:t>
      </w:r>
      <w:r w:rsidRPr="003B3013">
        <w:rPr>
          <w:sz w:val="28"/>
          <w:szCs w:val="28"/>
        </w:rPr>
        <w:t xml:space="preserve"> </w:t>
      </w:r>
      <w:r w:rsidRPr="003B3013">
        <w:rPr>
          <w:rStyle w:val="c0"/>
          <w:sz w:val="28"/>
          <w:szCs w:val="28"/>
        </w:rPr>
        <w:t>творческих умений;</w:t>
      </w:r>
      <w:r w:rsidRPr="003B3013">
        <w:rPr>
          <w:sz w:val="28"/>
          <w:szCs w:val="28"/>
        </w:rPr>
        <w:t xml:space="preserve"> </w:t>
      </w:r>
      <w:r w:rsidRPr="003B3013">
        <w:rPr>
          <w:rStyle w:val="c0"/>
          <w:sz w:val="28"/>
          <w:szCs w:val="28"/>
        </w:rPr>
        <w:t xml:space="preserve">чувства прекрасного. </w:t>
      </w:r>
    </w:p>
    <w:p w:rsidR="005843EC" w:rsidRDefault="006A460E" w:rsidP="005843EC">
      <w:pPr>
        <w:spacing w:after="0" w:line="360" w:lineRule="auto"/>
        <w:jc w:val="center"/>
        <w:rPr>
          <w:rFonts w:ascii="Times New Roman" w:eastAsia="+mn-ea" w:hAnsi="Times New Roman" w:cs="Times New Roman"/>
          <w:b/>
          <w:iCs/>
          <w:color w:val="FF0000"/>
          <w:kern w:val="24"/>
          <w:sz w:val="28"/>
          <w:szCs w:val="28"/>
        </w:rPr>
      </w:pPr>
      <w:r w:rsidRPr="0028754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СЛАЙД 4:</w:t>
      </w:r>
    </w:p>
    <w:p w:rsidR="00590FBA" w:rsidRPr="0028754C" w:rsidRDefault="00590FBA" w:rsidP="0028754C">
      <w:pPr>
        <w:spacing w:after="0" w:line="360" w:lineRule="auto"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28754C">
        <w:rPr>
          <w:rFonts w:ascii="Times New Roman" w:hAnsi="Times New Roman" w:cs="Times New Roman"/>
          <w:iCs/>
          <w:kern w:val="24"/>
          <w:sz w:val="28"/>
          <w:szCs w:val="28"/>
        </w:rPr>
        <w:t>Совершенствовать у детей навык идентификации своей гендерной принадлежности посредством интереса к художественным произведениям.</w:t>
      </w:r>
    </w:p>
    <w:p w:rsidR="00590FBA" w:rsidRPr="0028754C" w:rsidRDefault="00590FBA" w:rsidP="005843EC">
      <w:pPr>
        <w:spacing w:after="0" w:line="360" w:lineRule="auto"/>
        <w:jc w:val="center"/>
        <w:rPr>
          <w:rFonts w:ascii="Times New Roman" w:eastAsia="+mn-ea" w:hAnsi="Times New Roman" w:cs="Times New Roman"/>
          <w:b/>
          <w:i/>
          <w:iCs/>
          <w:color w:val="FF0000"/>
          <w:kern w:val="24"/>
          <w:sz w:val="28"/>
          <w:szCs w:val="28"/>
        </w:rPr>
      </w:pPr>
      <w:r w:rsidRPr="0028754C">
        <w:rPr>
          <w:rFonts w:ascii="Times New Roman" w:hAnsi="Times New Roman" w:cs="Times New Roman"/>
          <w:b/>
          <w:i/>
          <w:iCs/>
          <w:color w:val="FF0000"/>
          <w:kern w:val="24"/>
          <w:sz w:val="28"/>
          <w:szCs w:val="28"/>
        </w:rPr>
        <w:t>СЛАЙД 5:</w:t>
      </w:r>
    </w:p>
    <w:p w:rsidR="004C12DC" w:rsidRPr="0028754C" w:rsidRDefault="006A460E" w:rsidP="0028754C">
      <w:pPr>
        <w:spacing w:after="0" w:line="360" w:lineRule="auto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 w:rsidRPr="0028754C">
        <w:rPr>
          <w:rFonts w:ascii="Times New Roman" w:eastAsia="+mn-ea" w:hAnsi="Times New Roman" w:cs="Times New Roman"/>
          <w:b/>
          <w:i/>
          <w:iCs/>
          <w:color w:val="FF0000"/>
          <w:kern w:val="24"/>
          <w:sz w:val="28"/>
          <w:szCs w:val="28"/>
        </w:rPr>
        <w:t>1.</w:t>
      </w:r>
      <w:r w:rsidR="00DB7198" w:rsidRPr="0028754C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Разработать и внедрить в процесс </w:t>
      </w:r>
      <w:proofErr w:type="gramStart"/>
      <w:r w:rsidR="00DB7198" w:rsidRPr="0028754C">
        <w:rPr>
          <w:rFonts w:ascii="Times New Roman" w:hAnsi="Times New Roman" w:cs="Times New Roman"/>
          <w:bCs/>
          <w:iCs/>
          <w:sz w:val="28"/>
          <w:szCs w:val="28"/>
        </w:rPr>
        <w:t>обучения по формированию</w:t>
      </w:r>
      <w:proofErr w:type="gramEnd"/>
      <w:r w:rsidR="00DB7198" w:rsidRPr="0028754C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интереса к художественным произведениям методы для формирования понятия о своей гендерной принадлежности.</w:t>
      </w:r>
    </w:p>
    <w:p w:rsidR="004C12DC" w:rsidRPr="0028754C" w:rsidRDefault="006A460E" w:rsidP="0028754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754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2.</w:t>
      </w:r>
      <w:r w:rsidRPr="0028754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DB7198" w:rsidRPr="0028754C">
        <w:rPr>
          <w:rFonts w:ascii="Times New Roman" w:hAnsi="Times New Roman" w:cs="Times New Roman"/>
          <w:bCs/>
          <w:iCs/>
          <w:sz w:val="28"/>
          <w:szCs w:val="28"/>
        </w:rPr>
        <w:t>Изучить методическую литературу по проблеме идентификации детьми своей гендерной принадлежности посредством интереса к художественным произведениям.</w:t>
      </w:r>
    </w:p>
    <w:p w:rsidR="004C12DC" w:rsidRPr="0028754C" w:rsidRDefault="006A460E" w:rsidP="0028754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754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3.</w:t>
      </w:r>
      <w:r w:rsidR="00DB7198" w:rsidRPr="0028754C">
        <w:rPr>
          <w:rFonts w:ascii="Times New Roman" w:hAnsi="Times New Roman" w:cs="Times New Roman"/>
          <w:bCs/>
          <w:iCs/>
          <w:sz w:val="28"/>
          <w:szCs w:val="28"/>
        </w:rPr>
        <w:t>Разработать перспективный план работы для воспитателей с использованием гендерного подхода в формировании интереса к художественным произведениям.</w:t>
      </w:r>
    </w:p>
    <w:p w:rsidR="005843EC" w:rsidRDefault="00DB7198" w:rsidP="005843EC">
      <w:pPr>
        <w:pStyle w:val="c1"/>
        <w:shd w:val="clear" w:color="auto" w:fill="FFFFFF"/>
        <w:spacing w:before="0" w:line="360" w:lineRule="auto"/>
        <w:jc w:val="center"/>
        <w:textAlignment w:val="center"/>
        <w:rPr>
          <w:b/>
          <w:bCs/>
          <w:iCs/>
          <w:color w:val="444444"/>
          <w:sz w:val="28"/>
          <w:szCs w:val="28"/>
        </w:rPr>
      </w:pPr>
      <w:r w:rsidRPr="0028754C">
        <w:rPr>
          <w:rStyle w:val="c0"/>
          <w:b/>
          <w:i/>
          <w:color w:val="FF0000"/>
          <w:sz w:val="28"/>
          <w:szCs w:val="28"/>
        </w:rPr>
        <w:t xml:space="preserve">СЛАЙД </w:t>
      </w:r>
      <w:r w:rsidR="00590FBA" w:rsidRPr="0028754C">
        <w:rPr>
          <w:rStyle w:val="c0"/>
          <w:b/>
          <w:i/>
          <w:color w:val="FF0000"/>
          <w:sz w:val="28"/>
          <w:szCs w:val="28"/>
        </w:rPr>
        <w:t xml:space="preserve"> 6</w:t>
      </w:r>
      <w:r w:rsidR="0028754C" w:rsidRPr="0028754C">
        <w:rPr>
          <w:b/>
          <w:bCs/>
          <w:i/>
          <w:iCs/>
          <w:color w:val="FF0000"/>
          <w:sz w:val="28"/>
          <w:szCs w:val="28"/>
        </w:rPr>
        <w:t>:</w:t>
      </w:r>
    </w:p>
    <w:p w:rsidR="00D61407" w:rsidRPr="00B36495" w:rsidRDefault="0028754C" w:rsidP="00D61407">
      <w:pPr>
        <w:pStyle w:val="c1"/>
        <w:shd w:val="clear" w:color="auto" w:fill="FFFFFF"/>
        <w:spacing w:before="0" w:line="360" w:lineRule="auto"/>
        <w:textAlignment w:val="center"/>
        <w:rPr>
          <w:bCs/>
          <w:i/>
          <w:iCs/>
          <w:sz w:val="28"/>
          <w:szCs w:val="28"/>
        </w:rPr>
      </w:pPr>
      <w:r w:rsidRPr="003B3013">
        <w:rPr>
          <w:bCs/>
          <w:i/>
          <w:sz w:val="28"/>
          <w:szCs w:val="28"/>
        </w:rPr>
        <w:t>Принцип интеграции реализовался</w:t>
      </w:r>
      <w:r w:rsidR="00DB7198" w:rsidRPr="003B3013">
        <w:rPr>
          <w:bCs/>
          <w:i/>
          <w:sz w:val="28"/>
          <w:szCs w:val="28"/>
        </w:rPr>
        <w:t xml:space="preserve"> также через организацию различных форм </w:t>
      </w:r>
      <w:r w:rsidR="00DB7198" w:rsidRPr="00B36495">
        <w:rPr>
          <w:bCs/>
          <w:i/>
          <w:sz w:val="28"/>
          <w:szCs w:val="28"/>
        </w:rPr>
        <w:t>образовательного процесса</w:t>
      </w:r>
      <w:r w:rsidRPr="00B36495">
        <w:rPr>
          <w:bCs/>
          <w:i/>
          <w:sz w:val="28"/>
          <w:szCs w:val="28"/>
        </w:rPr>
        <w:t>.</w:t>
      </w:r>
      <w:r w:rsidR="00D61407" w:rsidRPr="00B36495">
        <w:rPr>
          <w:rFonts w:ascii="Constantia" w:eastAsia="+mn-ea" w:hAnsi="Constantia" w:cs="+mn-cs"/>
          <w:bCs/>
          <w:i/>
          <w:iCs/>
          <w:color w:val="002060"/>
          <w:kern w:val="24"/>
          <w:sz w:val="74"/>
          <w:szCs w:val="74"/>
        </w:rPr>
        <w:t xml:space="preserve"> </w:t>
      </w:r>
      <w:r w:rsidR="00D61407" w:rsidRPr="00B36495">
        <w:rPr>
          <w:bCs/>
          <w:i/>
          <w:iCs/>
          <w:sz w:val="28"/>
          <w:szCs w:val="28"/>
        </w:rPr>
        <w:t>Работа велась по 3 направлениям</w:t>
      </w:r>
      <w:proofErr w:type="gramStart"/>
      <w:r w:rsidR="00D61407" w:rsidRPr="00B36495">
        <w:rPr>
          <w:bCs/>
          <w:i/>
          <w:iCs/>
          <w:sz w:val="28"/>
          <w:szCs w:val="28"/>
        </w:rPr>
        <w:t xml:space="preserve"> .</w:t>
      </w:r>
      <w:proofErr w:type="gramEnd"/>
    </w:p>
    <w:p w:rsidR="00000000" w:rsidRPr="00B36495" w:rsidRDefault="00AE3EA9" w:rsidP="00B36495">
      <w:pPr>
        <w:pStyle w:val="c1"/>
        <w:numPr>
          <w:ilvl w:val="0"/>
          <w:numId w:val="2"/>
        </w:numPr>
        <w:shd w:val="clear" w:color="auto" w:fill="FFFFFF"/>
        <w:spacing w:line="360" w:lineRule="auto"/>
        <w:textAlignment w:val="center"/>
        <w:rPr>
          <w:bCs/>
          <w:i/>
          <w:sz w:val="28"/>
          <w:szCs w:val="28"/>
        </w:rPr>
      </w:pPr>
      <w:r w:rsidRPr="00B36495">
        <w:rPr>
          <w:bCs/>
          <w:i/>
          <w:iCs/>
          <w:sz w:val="28"/>
          <w:szCs w:val="28"/>
        </w:rPr>
        <w:t xml:space="preserve">Совместная деятельность педагога с детьми </w:t>
      </w:r>
    </w:p>
    <w:p w:rsidR="00000000" w:rsidRPr="00B36495" w:rsidRDefault="00AE3EA9" w:rsidP="00B36495">
      <w:pPr>
        <w:pStyle w:val="c1"/>
        <w:numPr>
          <w:ilvl w:val="0"/>
          <w:numId w:val="2"/>
        </w:numPr>
        <w:shd w:val="clear" w:color="auto" w:fill="FFFFFF"/>
        <w:spacing w:line="360" w:lineRule="auto"/>
        <w:textAlignment w:val="center"/>
        <w:rPr>
          <w:bCs/>
          <w:i/>
          <w:sz w:val="28"/>
          <w:szCs w:val="28"/>
        </w:rPr>
      </w:pPr>
      <w:r w:rsidRPr="00B36495">
        <w:rPr>
          <w:bCs/>
          <w:i/>
          <w:iCs/>
          <w:sz w:val="28"/>
          <w:szCs w:val="28"/>
        </w:rPr>
        <w:t xml:space="preserve">Взаимодействие с педагогами </w:t>
      </w:r>
    </w:p>
    <w:p w:rsidR="00000000" w:rsidRPr="00B36495" w:rsidRDefault="00AE3EA9" w:rsidP="00B36495">
      <w:pPr>
        <w:pStyle w:val="c1"/>
        <w:numPr>
          <w:ilvl w:val="0"/>
          <w:numId w:val="2"/>
        </w:numPr>
        <w:shd w:val="clear" w:color="auto" w:fill="FFFFFF"/>
        <w:spacing w:line="360" w:lineRule="auto"/>
        <w:textAlignment w:val="center"/>
        <w:rPr>
          <w:bCs/>
          <w:i/>
          <w:sz w:val="28"/>
          <w:szCs w:val="28"/>
        </w:rPr>
      </w:pPr>
      <w:r w:rsidRPr="00B36495">
        <w:rPr>
          <w:bCs/>
          <w:i/>
          <w:iCs/>
          <w:sz w:val="28"/>
          <w:szCs w:val="28"/>
        </w:rPr>
        <w:t>Взаимодействие с семьей</w:t>
      </w:r>
      <w:r w:rsidR="00B36495">
        <w:rPr>
          <w:bCs/>
          <w:i/>
          <w:iCs/>
          <w:sz w:val="28"/>
          <w:szCs w:val="28"/>
        </w:rPr>
        <w:t>.</w:t>
      </w:r>
      <w:r w:rsidRPr="00B36495">
        <w:rPr>
          <w:bCs/>
          <w:i/>
          <w:iCs/>
          <w:sz w:val="28"/>
          <w:szCs w:val="28"/>
        </w:rPr>
        <w:t xml:space="preserve"> </w:t>
      </w:r>
    </w:p>
    <w:p w:rsidR="00B36495" w:rsidRPr="00D61407" w:rsidRDefault="00B36495" w:rsidP="00D61407">
      <w:pPr>
        <w:pStyle w:val="c1"/>
        <w:shd w:val="clear" w:color="auto" w:fill="FFFFFF"/>
        <w:spacing w:before="0" w:line="360" w:lineRule="auto"/>
        <w:textAlignment w:val="center"/>
        <w:rPr>
          <w:bCs/>
          <w:i/>
          <w:sz w:val="28"/>
          <w:szCs w:val="28"/>
        </w:rPr>
      </w:pPr>
    </w:p>
    <w:p w:rsidR="00D42229" w:rsidRPr="00D42229" w:rsidRDefault="00D42229" w:rsidP="00B36495">
      <w:pPr>
        <w:pStyle w:val="c1"/>
        <w:shd w:val="clear" w:color="auto" w:fill="FFFFFF"/>
        <w:spacing w:before="0" w:line="360" w:lineRule="auto"/>
        <w:jc w:val="center"/>
        <w:textAlignment w:val="center"/>
        <w:rPr>
          <w:b/>
          <w:bCs/>
          <w:i/>
          <w:color w:val="FF0000"/>
          <w:sz w:val="28"/>
          <w:szCs w:val="28"/>
        </w:rPr>
      </w:pPr>
      <w:r w:rsidRPr="00D42229">
        <w:rPr>
          <w:b/>
          <w:bCs/>
          <w:i/>
          <w:color w:val="FF0000"/>
          <w:sz w:val="28"/>
          <w:szCs w:val="28"/>
        </w:rPr>
        <w:t>СЛАЙД 7:</w:t>
      </w:r>
    </w:p>
    <w:p w:rsidR="00D42229" w:rsidRPr="00B36495" w:rsidRDefault="00D42229" w:rsidP="0028754C">
      <w:pPr>
        <w:pStyle w:val="c1"/>
        <w:shd w:val="clear" w:color="auto" w:fill="FFFFFF"/>
        <w:spacing w:before="0" w:line="360" w:lineRule="auto"/>
        <w:textAlignment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Предметно – развивающая среда:</w:t>
      </w:r>
      <w:r w:rsidR="00B36495">
        <w:rPr>
          <w:bCs/>
          <w:i/>
          <w:sz w:val="28"/>
          <w:szCs w:val="28"/>
        </w:rPr>
        <w:t xml:space="preserve"> </w:t>
      </w:r>
      <w:r w:rsidR="00B36495" w:rsidRPr="00B36495">
        <w:rPr>
          <w:bCs/>
          <w:sz w:val="28"/>
          <w:szCs w:val="28"/>
        </w:rPr>
        <w:t>подобрали книги по данному возрасту детей, обновили уголок театрализации кукольными театрам</w:t>
      </w:r>
      <w:proofErr w:type="gramStart"/>
      <w:r w:rsidR="00B36495" w:rsidRPr="00B36495">
        <w:rPr>
          <w:bCs/>
          <w:sz w:val="28"/>
          <w:szCs w:val="28"/>
        </w:rPr>
        <w:t>и(</w:t>
      </w:r>
      <w:proofErr w:type="gramEnd"/>
      <w:r w:rsidR="00B36495" w:rsidRPr="00B36495">
        <w:rPr>
          <w:bCs/>
          <w:sz w:val="28"/>
          <w:szCs w:val="28"/>
        </w:rPr>
        <w:t xml:space="preserve"> теневым, настольным, театр на магнитах); сделали подборку книг для девочек и мальчиков</w:t>
      </w:r>
      <w:r w:rsidR="00B36495">
        <w:rPr>
          <w:bCs/>
          <w:sz w:val="28"/>
          <w:szCs w:val="28"/>
        </w:rPr>
        <w:t>; изготовили альбомы «Мои любимые сказки».</w:t>
      </w:r>
    </w:p>
    <w:p w:rsidR="00D42229" w:rsidRPr="00D42229" w:rsidRDefault="00DB7198" w:rsidP="00D422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75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</w:t>
      </w:r>
      <w:r w:rsidRPr="002875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D42229" w:rsidRPr="00D4222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8</w:t>
      </w:r>
      <w:r w:rsidR="0028754C" w:rsidRPr="00D4222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28754C" w:rsidRDefault="00DB7198" w:rsidP="00590FB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30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Совместная деятельность педагога с детьми</w:t>
      </w:r>
      <w:r w:rsidR="0028754C" w:rsidRPr="003B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198" w:rsidRPr="003B3013" w:rsidRDefault="0028754C" w:rsidP="00590FB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мы использовали такие методы, как  з</w:t>
      </w:r>
      <w:r w:rsidR="00DB7198" w:rsidRPr="003B3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анимательные показы, свободная художественная деятельность с участием воспитателя, индивидуальная работа с детьми, расс</w:t>
      </w:r>
      <w:r w:rsidR="00D61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матривание произведений, иллюстраций сказок</w:t>
      </w:r>
      <w:r w:rsidR="00DB7198" w:rsidRPr="003B30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сюжетно-игровая ситуация, художественн</w:t>
      </w:r>
      <w:r w:rsidR="00D6140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досуг, конкурсы, развлечения.</w:t>
      </w:r>
    </w:p>
    <w:p w:rsidR="005843EC" w:rsidRDefault="00D42229" w:rsidP="005843E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9,10</w:t>
      </w:r>
      <w:r w:rsidR="0028754C" w:rsidRPr="002875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28754C" w:rsidRPr="003B3013" w:rsidRDefault="0028754C" w:rsidP="0028754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30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Самостоятельная деятельность детей:</w:t>
      </w:r>
    </w:p>
    <w:p w:rsidR="0028754C" w:rsidRPr="003B3013" w:rsidRDefault="0028754C" w:rsidP="0028754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мы старались исполь</w:t>
      </w:r>
      <w:r w:rsid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создание  игр, рисование по </w:t>
      </w:r>
      <w:proofErr w:type="gramStart"/>
      <w:r w:rsid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</w:t>
      </w:r>
      <w:r w:rsid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картин, иллюстраций.</w:t>
      </w:r>
    </w:p>
    <w:p w:rsidR="00B36495" w:rsidRDefault="00B36495" w:rsidP="005843E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36495" w:rsidRDefault="00D42229" w:rsidP="005843E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СЛАЙД 11</w:t>
      </w:r>
      <w:r w:rsidR="00B3649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B36495" w:rsidRPr="00B36495" w:rsidRDefault="00B36495" w:rsidP="00B3649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с педагогами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</w:t>
      </w:r>
      <w:r w:rsidRPr="00B36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были разработаны этические бесед</w:t>
      </w:r>
      <w:proofErr w:type="gramStart"/>
      <w:r w:rsidRPr="00B364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мальчиков и девочек); перспективный план и литература .</w:t>
      </w:r>
    </w:p>
    <w:p w:rsidR="005843EC" w:rsidRDefault="00B36495" w:rsidP="005843E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СЛАЙД </w:t>
      </w:r>
      <w:r w:rsidR="00B165D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12</w:t>
      </w:r>
      <w:r w:rsidR="0028754C" w:rsidRPr="002E268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28754C" w:rsidRDefault="0028754C" w:rsidP="0028754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0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Взаимодействие с семьей</w:t>
      </w:r>
      <w:r w:rsidRPr="003B3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843EC" w:rsidRDefault="005843EC" w:rsidP="005843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33C1">
        <w:rPr>
          <w:sz w:val="28"/>
          <w:szCs w:val="28"/>
        </w:rPr>
        <w:t>Безусловно, важным фактором в процессе формирования психического пола ребенка является семья и, в частности, пример поведения родителей, их взаимоотношений и трудового сотрудничества друг с другом и с детьми, и в особенности мальчиков с отцами и дедушками, а девочек - с матерями и бабушками.</w:t>
      </w:r>
      <w:r w:rsidRPr="00101DEE">
        <w:rPr>
          <w:sz w:val="28"/>
          <w:szCs w:val="28"/>
        </w:rPr>
        <w:t xml:space="preserve"> </w:t>
      </w:r>
      <w:r w:rsidRPr="005533C1">
        <w:rPr>
          <w:sz w:val="28"/>
          <w:szCs w:val="28"/>
        </w:rPr>
        <w:t xml:space="preserve">Семья - важнейший институт </w:t>
      </w:r>
      <w:proofErr w:type="spellStart"/>
      <w:r w:rsidRPr="005533C1">
        <w:rPr>
          <w:sz w:val="28"/>
          <w:szCs w:val="28"/>
        </w:rPr>
        <w:t>полоролевой</w:t>
      </w:r>
      <w:proofErr w:type="spellEnd"/>
      <w:r w:rsidRPr="005533C1">
        <w:rPr>
          <w:sz w:val="28"/>
          <w:szCs w:val="28"/>
        </w:rPr>
        <w:t xml:space="preserve"> социализации детей. В семье формируются присущие полу качества, как бы внешне неуловимы они ни были. Но для этого необходимо наличие обоих родителей и их активное участие в жизни семьи.</w:t>
      </w:r>
    </w:p>
    <w:p w:rsidR="0028754C" w:rsidRDefault="005843EC" w:rsidP="005843E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A53F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велась работа с родителями по пополнению центра театрализации атрибутами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кукольными театрами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костюмами для персонажей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3EC" w:rsidRDefault="005843EC" w:rsidP="00D4222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3F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книги пополнялся книгами по возрасту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иллюстрациями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портретами авторов. Б</w:t>
      </w:r>
      <w:r w:rsidR="00A53F7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подобрана картотека книг для девочек и мальчиков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EA9" w:rsidRDefault="00AE3EA9" w:rsidP="00AE3EA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E3EA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13:</w:t>
      </w:r>
    </w:p>
    <w:p w:rsidR="00AE3EA9" w:rsidRPr="00AE3EA9" w:rsidRDefault="00AE3EA9" w:rsidP="00AE3EA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детей вместе с родителями:</w:t>
      </w:r>
    </w:p>
    <w:p w:rsidR="005843EC" w:rsidRDefault="00AE3EA9" w:rsidP="005843E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14</w:t>
      </w:r>
      <w:r w:rsidR="005843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D61407" w:rsidRPr="00D61407" w:rsidRDefault="00D61407" w:rsidP="00D6140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 </w:t>
      </w:r>
    </w:p>
    <w:p w:rsidR="00D61407" w:rsidRDefault="00D61407" w:rsidP="005843E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843EC" w:rsidRDefault="00AE3EA9" w:rsidP="00D6140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15</w:t>
      </w:r>
      <w:r w:rsidR="005843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D61407" w:rsidRPr="005843EC" w:rsidRDefault="00D61407" w:rsidP="00D6140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D61407" w:rsidRDefault="00AE3EA9" w:rsidP="00D6140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16</w:t>
      </w:r>
      <w:r w:rsidR="005843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5843EC" w:rsidRPr="005843EC" w:rsidRDefault="005843EC" w:rsidP="005843E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58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28754C" w:rsidRPr="003B3013" w:rsidRDefault="0028754C" w:rsidP="0028754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8754C" w:rsidRPr="0028754C" w:rsidRDefault="0028754C" w:rsidP="00590FB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DB7198" w:rsidRPr="0028754C" w:rsidRDefault="00DB7198" w:rsidP="00590FBA">
      <w:pPr>
        <w:pStyle w:val="c5"/>
        <w:shd w:val="clear" w:color="auto" w:fill="FFFFFF" w:themeFill="background1"/>
        <w:spacing w:before="0" w:after="0" w:line="360" w:lineRule="auto"/>
        <w:textAlignment w:val="center"/>
        <w:rPr>
          <w:color w:val="444444"/>
          <w:sz w:val="28"/>
          <w:szCs w:val="28"/>
        </w:rPr>
      </w:pPr>
    </w:p>
    <w:p w:rsidR="006A460E" w:rsidRPr="006A460E" w:rsidRDefault="006A460E" w:rsidP="00590FBA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6A460E" w:rsidRPr="006A460E" w:rsidSect="00DB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D19"/>
    <w:multiLevelType w:val="hybridMultilevel"/>
    <w:tmpl w:val="3D10FCF2"/>
    <w:lvl w:ilvl="0" w:tplc="618A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A2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AA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42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2B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2E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AC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48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25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E6B7C"/>
    <w:multiLevelType w:val="hybridMultilevel"/>
    <w:tmpl w:val="7598E18A"/>
    <w:lvl w:ilvl="0" w:tplc="FB1AB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2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25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E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5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86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48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E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CA152C"/>
    <w:multiLevelType w:val="hybridMultilevel"/>
    <w:tmpl w:val="E9C49DE0"/>
    <w:lvl w:ilvl="0" w:tplc="41E2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4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EA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88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E3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03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6B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09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421763"/>
    <w:multiLevelType w:val="hybridMultilevel"/>
    <w:tmpl w:val="EDEE6CA0"/>
    <w:lvl w:ilvl="0" w:tplc="8F342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67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2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E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6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8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02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2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460E"/>
    <w:rsid w:val="001C5C59"/>
    <w:rsid w:val="001D4A6F"/>
    <w:rsid w:val="0028754C"/>
    <w:rsid w:val="002A4276"/>
    <w:rsid w:val="002C4906"/>
    <w:rsid w:val="002E2685"/>
    <w:rsid w:val="003903EB"/>
    <w:rsid w:val="003B3013"/>
    <w:rsid w:val="00477EC6"/>
    <w:rsid w:val="004C12DC"/>
    <w:rsid w:val="005843EC"/>
    <w:rsid w:val="00590FBA"/>
    <w:rsid w:val="006A460E"/>
    <w:rsid w:val="0076567D"/>
    <w:rsid w:val="00A53F78"/>
    <w:rsid w:val="00AA2995"/>
    <w:rsid w:val="00AE3EA9"/>
    <w:rsid w:val="00B165D3"/>
    <w:rsid w:val="00B36495"/>
    <w:rsid w:val="00BA0FF5"/>
    <w:rsid w:val="00CC34A9"/>
    <w:rsid w:val="00D42229"/>
    <w:rsid w:val="00D61407"/>
    <w:rsid w:val="00DB7198"/>
    <w:rsid w:val="00EE494B"/>
    <w:rsid w:val="00F61D80"/>
    <w:rsid w:val="00FB5027"/>
    <w:rsid w:val="00F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B71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198"/>
  </w:style>
  <w:style w:type="paragraph" w:customStyle="1" w:styleId="c5">
    <w:name w:val="c5"/>
    <w:basedOn w:val="a"/>
    <w:rsid w:val="00DB71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1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4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6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2013-04-29T22:18:00Z</dcterms:created>
  <dcterms:modified xsi:type="dcterms:W3CDTF">2013-05-13T16:21:00Z</dcterms:modified>
</cp:coreProperties>
</file>