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86" w:rsidRDefault="00302586" w:rsidP="00302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Бондарь Наталья Анатольевна</w:t>
      </w:r>
    </w:p>
    <w:p w:rsidR="00302586" w:rsidRDefault="00302586" w:rsidP="00302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 Образовательное Бюджетное Учреждение детский сад № 48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2586" w:rsidRDefault="00302586" w:rsidP="00302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«Совместное творчество  объединяет семью»</w:t>
      </w:r>
    </w:p>
    <w:p w:rsidR="00302586" w:rsidRDefault="00302586" w:rsidP="00302586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человеку хочется реализоваться в жизни, раскрыть свои возможности, почувствовать себя  полноправным участником событий, а не пассивным наблюдателем. Известно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творить нравится всем, и к этому надо отнестись с особым вниманием.</w:t>
      </w:r>
    </w:p>
    <w:p w:rsidR="00302586" w:rsidRDefault="00302586" w:rsidP="00302586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России  за последнее десятилетие  значительно изменилась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чаще, чем прежде , сталкиваемся с  жестокостью, бесчувственностью, неуважением к людям  других материальных возможностей, другой культуры,  веры,  другого мировоззрения, нарушилась гармония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-родительских связей. Образовалось много неполных семей. Утеряны традиции семейной культуры. А ведь это целый спектр знаний и представлений, ценностей и моделей поведения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все держалось: привязанность к родителям,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доверие, дружба, уважение к личности каждого в семье . Разрушено понятие отчего дома как некого символа, крепости, которая , всегда будет для тебя защитой, местом , где можно укрыться и получить поддержку, понимание и любовь. А для ребенка  родной дом  - это весь его мир.</w:t>
      </w:r>
    </w:p>
    <w:p w:rsidR="00302586" w:rsidRDefault="00302586" w:rsidP="00302586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 это отражается в наших детях, как в капле воды. У них это выражается в ощущении непричастности к происходящему, в неумении общаться друг с другом, в неверии в собственные силы, в отсутствии желания привнести и создать что-то свое в этом мире.</w:t>
      </w:r>
    </w:p>
    <w:p w:rsidR="00302586" w:rsidRDefault="00302586" w:rsidP="00302586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 данный момент очень нуждаются в помощи и поддержке в воспитании собственных детей. Не парадокс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это так. Кто же им поможет? Одной из актуальных задач нашего времени становится взаимодействие и сближение детского сада  и семьи, а также распространение  накопленного  в этом направлении 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2586" w:rsidRDefault="00302586" w:rsidP="00302586">
      <w:pPr>
        <w:spacing w:before="100" w:beforeAutospacing="1" w:after="100" w:afterAutospacing="1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Творчество  - это форма свободного самовыражения и самопознания личности, это дополнительный язык, на котором можно говорить о себе, о своих идеях и мечтах.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586" w:rsidRDefault="00302586" w:rsidP="00302586">
      <w:pPr>
        <w:spacing w:before="100" w:beforeAutospacing="1" w:after="100" w:afterAutospacing="1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Творчество,- пишет 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является уделом всех, … оно обязательно должно являться нормальным и постоянным спутником детского развития».</w:t>
      </w:r>
    </w:p>
    <w:p w:rsidR="00302586" w:rsidRDefault="00302586" w:rsidP="00302586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Художественно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ворческая деятельность  является мощным фактором гармонизации личности, как для взрослого, так и для ребенка. Здесь всегда виден результат своего труда. Именно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творческая деятельность  готова послужить мостиком, объединяющая детей, родителей и воспитателей.</w:t>
      </w:r>
      <w:r>
        <w:rPr>
          <w:rStyle w:val="a3"/>
          <w:rFonts w:eastAsia="Times New Roman"/>
          <w:sz w:val="24"/>
          <w:szCs w:val="24"/>
          <w:lang w:eastAsia="ru-RU"/>
        </w:rPr>
        <w:t xml:space="preserve"> 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2010 пришла идея создать семейный клуб «Творческая мастерская»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которого   объединить детей, сплотить  родителей и воспитателей, протянуть между ними нити дружбы и сотрудничества, создать ситуации, которые бы подтолкнули их к диалогу и обсуждению друг с другом насущные проблемы.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семейные проекты имеют разные темы.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в первый год работы клуба, когда наши детки были во 2 младшей группе познакомила  родителей с разными видами  творчества  («Ремейк», «Флористика»,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техникой коллажа)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«Играя – учимся, играя – познаём»,   родители узнали о разнообразии игр с детьми, их особенностями, важностью и способами обыгрывания дома, помогающими вовлечь ребёнка в 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.), на втором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- с идеями организации творческих 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занятий по художественному труду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«Мастер-классах» обмениваемся опытом в умении мастерить интересные и забавные поделки, так общими усилиями изготовили выносной материал и оформление для участка из пластиковых бутылок,  нестандартное оборудование для центра физического развития ( «Дорожка здоровья») , научила родителей  преобразовывать один предмет (киндер-сюрприз) в другой ( герои сказок ),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познакомила  с нетрадиционными изобразительными материалами и техниками, возможными в использовании для младшего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третьем году  работы семейного клуба, к творческой деятельности  родителей присоединились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Это время общения, познания друг друга, налаживания дружеских отношений. Работа над поделкой способствует сплочению детско-взрослого коллектива. В процессе ее реализации одновременно планируются и решаются несколько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Творческая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и родители вместе работают над созданием художественного произведения.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проекта знакомятся с новыми техниками и художественными приемами и осваивают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всей работы  воспитатель помогает каждому включиться в творческую деятельность, а также предлагает рассказать о своей работе по заранее заготовленным вопросам.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поколения. Темы некоторых проектов напрямую связаны с защитой природы, человека, всего живого на Земле.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воспитания детей в духе постижения культуры мира</w:t>
      </w:r>
      <w:r>
        <w:rPr>
          <w:rFonts w:ascii="Times New Roman" w:hAnsi="Times New Roman" w:cs="Times New Roman"/>
          <w:sz w:val="28"/>
          <w:szCs w:val="28"/>
        </w:rPr>
        <w:t xml:space="preserve">. Работа по темам     помогает привлечь к диалогу семьи разных культур и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национальностей, познакомить участников проекта с традициями и обычаями других народов.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цель таких проекто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укрепление семьи, вовлечение детей и взрослых в творческий процесс, который возможен только при плодотворном общении и сотрудничестве его участников.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является  создание художественного произведения – большого панно, макета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можно украсить интерьер своего дома или группы образовательного  учреждения, улицу или витрину магазина, парка поселка.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 участником проекта может стать любой ребенок или взрослый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независимо от его художественной подготовки.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семейного проекта между детьми и родителями происходит одновременно и взаимодействие и творческое соревнование. Атмосфера игры и фантазии позволяет сбросить механизм самоконтроля и показать себя с неожиданной стороны.  Творческая импровизация в несколько непривычных условиях делает работу увлекательной и интересной для детей и взрослых. Любой может проявить себя, почувствовать интерес к себе со стороны других людей.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приводит к единению авторов и желанию еще раз попробовать свои силы и это закономерно, так как реализуется главное человеческое стремление – быть услышанным и понятым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Семейные творческие проекты расширяют кругозор детей и взрослых, наполняют их творческой энергией, способствуют позитивным изменениям в семье, помогают выстраивать взаимодействие и сотрудничество семьи и детского сада.   </w:t>
      </w: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left="170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86" w:rsidRDefault="00302586" w:rsidP="003025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395" w:rsidRDefault="00AA3395">
      <w:bookmarkStart w:id="0" w:name="_GoBack"/>
      <w:bookmarkEnd w:id="0"/>
    </w:p>
    <w:sectPr w:rsidR="00A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E"/>
    <w:rsid w:val="00302586"/>
    <w:rsid w:val="006F70AE"/>
    <w:rsid w:val="00A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25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2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2012-05-03T17:01:00Z</dcterms:created>
  <dcterms:modified xsi:type="dcterms:W3CDTF">2012-05-03T17:01:00Z</dcterms:modified>
</cp:coreProperties>
</file>