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23" w:rsidRPr="00CC4C23" w:rsidRDefault="00CC4C23" w:rsidP="00CC4C23">
      <w:pPr>
        <w:ind w:left="20" w:right="80"/>
      </w:pPr>
      <w:r w:rsidRPr="00CC4C23">
        <w:rPr>
          <w:rStyle w:val="20"/>
          <w:rFonts w:eastAsiaTheme="minorHAnsi"/>
          <w:u w:val="none"/>
        </w:rPr>
        <w:t>Требования к воспитателю как субъекту в установлении контакта с семьей воспитанника.</w:t>
      </w:r>
    </w:p>
    <w:p w:rsidR="00CC4C23" w:rsidRDefault="00CC4C23" w:rsidP="00CC4C23">
      <w:pPr>
        <w:pStyle w:val="1"/>
        <w:shd w:val="clear" w:color="auto" w:fill="auto"/>
        <w:spacing w:after="0" w:line="403" w:lineRule="exact"/>
        <w:ind w:left="20" w:right="80" w:firstLine="720"/>
        <w:jc w:val="both"/>
      </w:pPr>
      <w:r>
        <w:t>Работником дошкольного учреждения принадлежит ведущая роль в организации содержательного общения с родителями и другими членами семьи. Но эта роль успешно осуществляется лишь при хорошем знании особенностей современной семьи и педагогических условий воспитания в ней детей.</w:t>
      </w:r>
    </w:p>
    <w:p w:rsidR="00CC4C23" w:rsidRDefault="00CC4C23" w:rsidP="00CC4C23">
      <w:pPr>
        <w:pStyle w:val="1"/>
        <w:shd w:val="clear" w:color="auto" w:fill="auto"/>
        <w:spacing w:after="0" w:line="403" w:lineRule="exact"/>
        <w:ind w:left="20" w:right="80" w:firstLine="720"/>
        <w:jc w:val="both"/>
      </w:pPr>
      <w:r>
        <w:t>В работе с родителями педагоги обращают их внимание на роль семьи в воспитании детей начиная с дошкольного детства; доказывают, привлекая фактический материал, что цель и задачи социалистического государства и семьи - формирование личности человека нового общества. Уже в дошкольном возрасте важно создавать у детей правильные представления о явлениях нашей общественной жизни, формировать положительное отношение к лучшим, типичным ее сторонам; осуществлять трудовое воспитание; развивать начала гуманизма и коллективизма, дисциплинарное™ и ответственности; воспитывать любовь к Родине. Заботиться о том, что нравственные качества и представления детей проявлялись в их привычка, поступках. «Какими качествами должен обладать педагог, как проходит его общение с родителями и воспитанниками?» - эти вопросы волнуют воспитателей детского сада.</w:t>
      </w:r>
    </w:p>
    <w:p w:rsidR="00CC4C23" w:rsidRDefault="00CC4C23" w:rsidP="00CC4C23">
      <w:pPr>
        <w:pStyle w:val="1"/>
        <w:shd w:val="clear" w:color="auto" w:fill="auto"/>
        <w:spacing w:after="0" w:line="403" w:lineRule="exact"/>
        <w:ind w:left="20" w:right="340" w:firstLine="720"/>
        <w:jc w:val="both"/>
      </w:pPr>
      <w:r>
        <w:t>Чуткость, внимание, доверительный тон вызывают ответное желание поделиться своими радостями и переживаниями не только у малышей, но и у их родителей.</w:t>
      </w:r>
    </w:p>
    <w:p w:rsidR="00CC4C23" w:rsidRDefault="00CC4C23" w:rsidP="00CC4C23">
      <w:pPr>
        <w:pStyle w:val="1"/>
        <w:shd w:val="clear" w:color="auto" w:fill="auto"/>
        <w:spacing w:after="0" w:line="403" w:lineRule="exact"/>
        <w:ind w:left="20" w:right="80" w:firstLine="720"/>
        <w:jc w:val="both"/>
      </w:pPr>
      <w:r>
        <w:t>Воспитатели детского сада по сравнению с родителями имеют много преимуществ. Они работают в детском саду, где общественное дошкольное воспитание осуществляются на основе научно разработанной и проверенной в практике дошкольной программы.</w:t>
      </w:r>
    </w:p>
    <w:p w:rsidR="00CC4C23" w:rsidRDefault="00CC4C23" w:rsidP="00CC4C23">
      <w:pPr>
        <w:pStyle w:val="1"/>
        <w:shd w:val="clear" w:color="auto" w:fill="auto"/>
        <w:spacing w:after="251" w:line="403" w:lineRule="exact"/>
        <w:ind w:left="20" w:right="80" w:firstLine="720"/>
        <w:jc w:val="both"/>
      </w:pPr>
      <w:r>
        <w:t>Первейшей задачей работников дошкольных учреждений является формирование у родителей воспитанников детского сада и других взрослых</w:t>
      </w:r>
      <w:r>
        <w:rPr>
          <w:lang w:val="en-US"/>
        </w:rPr>
        <w:t xml:space="preserve"> </w:t>
      </w:r>
      <w:r>
        <w:rPr>
          <w:rStyle w:val="115pt"/>
        </w:rPr>
        <w:t>членов семьи глубокого убеждения в огромной роли семьи в дне воспитания ребенка и возможности каждой семьи участвовать в воспитании детей; убеждения, что только единственно семейного и общественного воспитания приведет к должному воспитательному эффекту.</w:t>
      </w:r>
    </w:p>
    <w:p w:rsidR="00CC4C23" w:rsidRDefault="00CC4C23" w:rsidP="00CC4C23">
      <w:pPr>
        <w:pStyle w:val="1"/>
        <w:shd w:val="clear" w:color="auto" w:fill="auto"/>
        <w:spacing w:after="0" w:line="403" w:lineRule="exact"/>
        <w:ind w:left="20" w:right="-40" w:firstLine="720"/>
        <w:jc w:val="both"/>
      </w:pPr>
      <w:r>
        <w:rPr>
          <w:rStyle w:val="115pt"/>
        </w:rPr>
        <w:t>Важнейшую роль семьи в воспитании детей педагоги раскрывают на примере опыта лучших семей, педагогической, психологической и социологической литературы, а также с помощью художественных средств.</w:t>
      </w:r>
    </w:p>
    <w:p w:rsidR="00827193" w:rsidRPr="00CC4C23" w:rsidRDefault="00CC4C23" w:rsidP="00CC4C23">
      <w:pPr>
        <w:pStyle w:val="1"/>
        <w:shd w:val="clear" w:color="auto" w:fill="auto"/>
        <w:spacing w:after="360" w:line="403" w:lineRule="exact"/>
        <w:ind w:left="20" w:right="-40" w:firstLine="720"/>
        <w:jc w:val="both"/>
        <w:rPr>
          <w:lang w:val="en-US"/>
        </w:rPr>
      </w:pPr>
      <w:r>
        <w:rPr>
          <w:rStyle w:val="115pt"/>
        </w:rPr>
        <w:t>У педагога должны быть развиты коммуникативные качества: это умение педагога общаться с разными слоями родителей, поэтому в процессе коммуникаций между педагогом и родителем вырабатывается особая способность - педагогические такт. Если он отсутствует, то создается барьер установления взаимопонимания между родителями и педагогом.</w:t>
      </w:r>
    </w:p>
    <w:sectPr w:rsidR="00827193" w:rsidRPr="00CC4C23" w:rsidSect="0082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4C23"/>
    <w:rsid w:val="00086364"/>
    <w:rsid w:val="0019126C"/>
    <w:rsid w:val="002204D8"/>
    <w:rsid w:val="00220866"/>
    <w:rsid w:val="002254B0"/>
    <w:rsid w:val="00272B47"/>
    <w:rsid w:val="002B6206"/>
    <w:rsid w:val="003A6D8F"/>
    <w:rsid w:val="003E63A3"/>
    <w:rsid w:val="00433DCB"/>
    <w:rsid w:val="00434A6D"/>
    <w:rsid w:val="0055027A"/>
    <w:rsid w:val="005965AB"/>
    <w:rsid w:val="00644AA6"/>
    <w:rsid w:val="007D02B1"/>
    <w:rsid w:val="00820EB0"/>
    <w:rsid w:val="00827193"/>
    <w:rsid w:val="008323B8"/>
    <w:rsid w:val="00A05871"/>
    <w:rsid w:val="00A421E6"/>
    <w:rsid w:val="00C65C89"/>
    <w:rsid w:val="00CC4C23"/>
    <w:rsid w:val="00D4569D"/>
    <w:rsid w:val="00D87338"/>
    <w:rsid w:val="00DB3233"/>
    <w:rsid w:val="00EC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C4C2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rsid w:val="00CC4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0">
    <w:name w:val="Основной текст (2)"/>
    <w:basedOn w:val="2"/>
    <w:rsid w:val="00CC4C23"/>
    <w:rPr>
      <w:u w:val="single"/>
    </w:rPr>
  </w:style>
  <w:style w:type="paragraph" w:customStyle="1" w:styleId="1">
    <w:name w:val="Основной текст1"/>
    <w:basedOn w:val="a"/>
    <w:link w:val="a3"/>
    <w:rsid w:val="00CC4C2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5pt">
    <w:name w:val="Основной текст + 11;5 pt"/>
    <w:basedOn w:val="a3"/>
    <w:rsid w:val="00CC4C23"/>
    <w:rPr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</Words>
  <Characters>2129</Characters>
  <Application>Microsoft Office Word</Application>
  <DocSecurity>0</DocSecurity>
  <Lines>17</Lines>
  <Paragraphs>4</Paragraphs>
  <ScaleCrop>false</ScaleCrop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2013-01-17T10:36:00Z</dcterms:created>
  <dcterms:modified xsi:type="dcterms:W3CDTF">2013-01-17T10:42:00Z</dcterms:modified>
</cp:coreProperties>
</file>