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74" w:rsidRDefault="00026C9D" w:rsidP="00026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 В РИСУНКАХ ДЕТЕЙ.</w:t>
      </w:r>
    </w:p>
    <w:p w:rsidR="00026C9D" w:rsidRDefault="00026C9D" w:rsidP="00026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9D" w:rsidRDefault="00026C9D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Творческая выразительность детских рисунков не является чем-то неизменным, застывшим. Она развивается под влиянием обучения, нужно только найти наиболее эффективную систему педагогических воздействий. Воспитатель постоянно должен помнить о влиянии эмоций, как движущей силы воображения. Именно эмоции вызывают у ребенка желание передать свое отношение к изображаемому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етское воображение создает определенные образы, опираясь на опыт который ребенок получает через восприятие.</w:t>
      </w:r>
    </w:p>
    <w:p w:rsidR="00026C9D" w:rsidRDefault="00026C9D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через природу воспитываем ребенка, приобщаем к бережному отношению к природе, развиваем эстетические чувства и вкусы. Пробуждаем эмоциональность – свойство, которое пробуждает разум, способность переживать, чувствовать, откликаться на окружающую нас красоту природы.</w:t>
      </w:r>
    </w:p>
    <w:p w:rsidR="00AB2366" w:rsidRDefault="00026C9D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Взаимосвязь природы с изобразительной деятельностью (рисованием) дошкольников способствует закреплению и уточнению их знаний об объектах природы, формирует интерес к природе и положительное отношение к ней</w:t>
      </w:r>
      <w:r w:rsidR="00AB2366">
        <w:rPr>
          <w:rFonts w:ascii="Times New Roman" w:hAnsi="Times New Roman" w:cs="Times New Roman"/>
          <w:sz w:val="28"/>
          <w:szCs w:val="28"/>
        </w:rPr>
        <w:t>, вызывает яркие эмоциональные переживания, желание отражать ее явления в своем творчестве.</w:t>
      </w:r>
    </w:p>
    <w:p w:rsidR="001E725F" w:rsidRDefault="001E725F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Выдающийся психолог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 о том, что творчество существует не только там, где оно создает великие исторические произведения, но и везде, где человек воображает, комбинирует, изменяет и создает что-то новое.</w:t>
      </w:r>
    </w:p>
    <w:p w:rsidR="000F2B41" w:rsidRDefault="00AB2366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подтверждения выше сказанного, я провела эксперимент. В начале эксперимента я провела диагностику детей подготовительной группы. Затем в ходе работы я проводила беседы, экскурсии,</w:t>
      </w:r>
      <w:r w:rsidR="000F2B41">
        <w:rPr>
          <w:rFonts w:ascii="Times New Roman" w:hAnsi="Times New Roman" w:cs="Times New Roman"/>
          <w:sz w:val="28"/>
          <w:szCs w:val="28"/>
        </w:rPr>
        <w:t xml:space="preserve"> рассматривали картины художников,</w:t>
      </w:r>
      <w:r>
        <w:rPr>
          <w:rFonts w:ascii="Times New Roman" w:hAnsi="Times New Roman" w:cs="Times New Roman"/>
          <w:sz w:val="28"/>
          <w:szCs w:val="28"/>
        </w:rPr>
        <w:t xml:space="preserve"> занятия по стихотворениям о природе, вечер загадок, наблюдения.</w:t>
      </w:r>
    </w:p>
    <w:p w:rsidR="001E725F" w:rsidRDefault="001E725F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подготовительной группы способны с небольшой помощью педагога создать образ, соответствующий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почувствовать и передать настроение произведения, используя различные цветовые сочетания. Например, перед рисованием по стихотворению А. С. Пушкина «Зимнее утро» я  читала детям стихотворение. Затем дети несколько раз наблюдали, как меняется окраска снега от освещения неба, времени суток. На занятии детя</w:t>
      </w:r>
      <w:r w:rsidR="007B7232">
        <w:rPr>
          <w:rFonts w:ascii="Times New Roman" w:hAnsi="Times New Roman" w:cs="Times New Roman"/>
          <w:sz w:val="28"/>
          <w:szCs w:val="28"/>
        </w:rPr>
        <w:t>м еще раз читала стихотворение:</w:t>
      </w:r>
    </w:p>
    <w:p w:rsidR="007B7232" w:rsidRDefault="007B7232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7B7232" w:rsidRDefault="007B7232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7B7232" w:rsidRDefault="007B7232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Блестя на солнце снег 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B7232" w:rsidRDefault="007B7232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лес один чернеет,</w:t>
      </w:r>
    </w:p>
    <w:p w:rsidR="007B7232" w:rsidRDefault="007B7232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ель сквозь иней зеленеет,</w:t>
      </w:r>
    </w:p>
    <w:p w:rsidR="007B7232" w:rsidRDefault="007B7232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DE70A6" w:rsidRDefault="00DE70A6" w:rsidP="00DE7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995" cy="18942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A6" w:rsidRDefault="00DE70A6" w:rsidP="00DE7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«Зимнее утро» художник Грабарь И. Э.</w:t>
      </w:r>
    </w:p>
    <w:p w:rsidR="007B7232" w:rsidRDefault="007B7232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дети приступили к работе, то стихотворение вызвало в их памяти то, что они наблюдали в природе, оно оживило испытанные ранее эстетические чувства и помогло воссоздать выразительный образ. Снег в их рисунках переливается всевозможными красками – желтыми, розовыми, голубыми.</w:t>
      </w:r>
    </w:p>
    <w:p w:rsidR="007B7232" w:rsidRDefault="007B7232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систематической целенаправленной работе у детей к концу года сформируется умение продумывать, осуществлять пространственную композицию рисунка так, чтобы она выражала содержание событий.</w:t>
      </w:r>
    </w:p>
    <w:p w:rsidR="000F2B41" w:rsidRDefault="007B7232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B41">
        <w:rPr>
          <w:rFonts w:ascii="Times New Roman" w:hAnsi="Times New Roman" w:cs="Times New Roman"/>
          <w:sz w:val="28"/>
          <w:szCs w:val="28"/>
        </w:rPr>
        <w:t xml:space="preserve">После проведения исследования я </w:t>
      </w:r>
      <w:proofErr w:type="gramStart"/>
      <w:r w:rsidR="000F2B41"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 w:rsidR="000F2B41">
        <w:rPr>
          <w:rFonts w:ascii="Times New Roman" w:hAnsi="Times New Roman" w:cs="Times New Roman"/>
          <w:sz w:val="28"/>
          <w:szCs w:val="28"/>
        </w:rPr>
        <w:t xml:space="preserve"> на сколько изменились творческие способности детей. Если в начале эксперимента многие дети затруднялись в передаче формы и пропорций, были ошибки в использовании цветовой гаммы, у 80% отсутствовало творческое проявление. То в конце эксперимента произошли изменения, ошибки, которые дети допускали </w:t>
      </w:r>
      <w:proofErr w:type="gramStart"/>
      <w:r w:rsidR="000F2B4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0F2B41">
        <w:rPr>
          <w:rFonts w:ascii="Times New Roman" w:hAnsi="Times New Roman" w:cs="Times New Roman"/>
          <w:sz w:val="28"/>
          <w:szCs w:val="28"/>
        </w:rPr>
        <w:t xml:space="preserve"> они или вообще не делают, или делают меньше. Многие стали проявлять свое творчество.</w:t>
      </w:r>
    </w:p>
    <w:p w:rsidR="00026C9D" w:rsidRDefault="000F2B41" w:rsidP="0002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я пришла к выводу, что для развития изобразительных способностей большое значение имеет знакомство с произведениями изобразительного искусства, наблюдение живой природы, проведение уточняющих бесед. Яркость и выразительность</w:t>
      </w:r>
      <w:r w:rsidR="00D2594E">
        <w:rPr>
          <w:rFonts w:ascii="Times New Roman" w:hAnsi="Times New Roman" w:cs="Times New Roman"/>
          <w:sz w:val="28"/>
          <w:szCs w:val="28"/>
        </w:rPr>
        <w:t xml:space="preserve"> образов в картинах, наблюдение их на экскурсиях, слушание музыки на темы природы, помогли детям глубже и полнее воспринять образ природы и передать его в своих рисунках. Поэтому, я думаю, в  работе с детьми просто необходимо использовать различные формы познавательной деятельности</w:t>
      </w:r>
      <w:r w:rsidR="00944C83">
        <w:rPr>
          <w:rFonts w:ascii="Times New Roman" w:hAnsi="Times New Roman" w:cs="Times New Roman"/>
          <w:sz w:val="28"/>
          <w:szCs w:val="28"/>
        </w:rPr>
        <w:t xml:space="preserve">. </w:t>
      </w:r>
      <w:r w:rsidR="00D2594E">
        <w:rPr>
          <w:rFonts w:ascii="Times New Roman" w:hAnsi="Times New Roman" w:cs="Times New Roman"/>
          <w:sz w:val="28"/>
          <w:szCs w:val="28"/>
        </w:rPr>
        <w:t xml:space="preserve">И многие </w:t>
      </w:r>
      <w:proofErr w:type="gramStart"/>
      <w:r w:rsidR="00D2594E">
        <w:rPr>
          <w:rFonts w:ascii="Times New Roman" w:hAnsi="Times New Roman" w:cs="Times New Roman"/>
          <w:sz w:val="28"/>
          <w:szCs w:val="28"/>
        </w:rPr>
        <w:t>увидят</w:t>
      </w:r>
      <w:proofErr w:type="gramEnd"/>
      <w:r w:rsidR="00D2594E">
        <w:rPr>
          <w:rFonts w:ascii="Times New Roman" w:hAnsi="Times New Roman" w:cs="Times New Roman"/>
          <w:sz w:val="28"/>
          <w:szCs w:val="28"/>
        </w:rPr>
        <w:t xml:space="preserve"> каких результатов можно при этом достигнуть. И </w:t>
      </w:r>
      <w:proofErr w:type="gramStart"/>
      <w:r w:rsidR="00D2594E">
        <w:rPr>
          <w:rFonts w:ascii="Times New Roman" w:hAnsi="Times New Roman" w:cs="Times New Roman"/>
          <w:sz w:val="28"/>
          <w:szCs w:val="28"/>
        </w:rPr>
        <w:t>быть может в стенах вашего детского сада вырастут</w:t>
      </w:r>
      <w:proofErr w:type="gramEnd"/>
      <w:r w:rsidR="00D2594E">
        <w:rPr>
          <w:rFonts w:ascii="Times New Roman" w:hAnsi="Times New Roman" w:cs="Times New Roman"/>
          <w:sz w:val="28"/>
          <w:szCs w:val="28"/>
        </w:rPr>
        <w:t xml:space="preserve"> будущие Шишкины и Айвазовские. </w:t>
      </w:r>
      <w:r w:rsidR="00AB2366">
        <w:rPr>
          <w:rFonts w:ascii="Times New Roman" w:hAnsi="Times New Roman" w:cs="Times New Roman"/>
          <w:sz w:val="28"/>
          <w:szCs w:val="28"/>
        </w:rPr>
        <w:t xml:space="preserve">  </w:t>
      </w:r>
      <w:r w:rsidR="0002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9D" w:rsidRPr="00026C9D" w:rsidRDefault="00026C9D" w:rsidP="00026C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6C9D" w:rsidRPr="00026C9D" w:rsidSect="0085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6C9D"/>
    <w:rsid w:val="00026C9D"/>
    <w:rsid w:val="000F2B41"/>
    <w:rsid w:val="001E725F"/>
    <w:rsid w:val="006C209E"/>
    <w:rsid w:val="007B7232"/>
    <w:rsid w:val="00854574"/>
    <w:rsid w:val="00944C83"/>
    <w:rsid w:val="00AB2366"/>
    <w:rsid w:val="00CD3148"/>
    <w:rsid w:val="00D1563C"/>
    <w:rsid w:val="00D2594E"/>
    <w:rsid w:val="00D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Журавлик</cp:lastModifiedBy>
  <cp:revision>6</cp:revision>
  <dcterms:created xsi:type="dcterms:W3CDTF">2012-04-08T16:34:00Z</dcterms:created>
  <dcterms:modified xsi:type="dcterms:W3CDTF">2012-04-10T06:36:00Z</dcterms:modified>
</cp:coreProperties>
</file>