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5" w:rsidRPr="00055BB3" w:rsidRDefault="00C61015" w:rsidP="00C61015">
      <w:pPr>
        <w:spacing w:before="100" w:beforeAutospacing="1" w:after="100" w:afterAutospacing="1"/>
        <w:jc w:val="center"/>
        <w:rPr>
          <w:sz w:val="36"/>
        </w:rPr>
      </w:pPr>
      <w:r w:rsidRPr="00055BB3">
        <w:rPr>
          <w:sz w:val="36"/>
        </w:rPr>
        <w:t>Родительское собрание</w:t>
      </w:r>
      <w:r w:rsidR="00C22EC7" w:rsidRPr="00C22EC7">
        <w:rPr>
          <w:sz w:val="36"/>
        </w:rPr>
        <w:t>-дискуссия</w:t>
      </w:r>
      <w:r w:rsidRPr="00055BB3">
        <w:rPr>
          <w:sz w:val="36"/>
        </w:rPr>
        <w:t>: «</w:t>
      </w:r>
      <w:r w:rsidR="00C22EC7">
        <w:rPr>
          <w:sz w:val="36"/>
        </w:rPr>
        <w:t>Игры наших детей</w:t>
      </w:r>
      <w:r w:rsidRPr="00055BB3">
        <w:rPr>
          <w:sz w:val="36"/>
        </w:rPr>
        <w:t>»</w:t>
      </w:r>
      <w:r>
        <w:rPr>
          <w:sz w:val="36"/>
        </w:rPr>
        <w:t>.</w:t>
      </w:r>
    </w:p>
    <w:p w:rsidR="00C61015" w:rsidRDefault="00C61015" w:rsidP="00C61015">
      <w:pPr>
        <w:spacing w:before="100" w:beforeAutospacing="1" w:after="100" w:afterAutospacing="1"/>
      </w:pPr>
      <w:r>
        <w:t>Повестка:</w:t>
      </w:r>
    </w:p>
    <w:p w:rsidR="00C61015" w:rsidRDefault="00C61015" w:rsidP="00C61015">
      <w:pPr>
        <w:numPr>
          <w:ilvl w:val="0"/>
          <w:numId w:val="1"/>
        </w:numPr>
        <w:spacing w:before="100" w:beforeAutospacing="1" w:after="100" w:afterAutospacing="1"/>
      </w:pPr>
      <w:r>
        <w:t>Результаты анкетирования.</w:t>
      </w:r>
    </w:p>
    <w:p w:rsidR="00C61015" w:rsidRDefault="00C22EC7" w:rsidP="00C61015">
      <w:pPr>
        <w:numPr>
          <w:ilvl w:val="0"/>
          <w:numId w:val="1"/>
        </w:numPr>
        <w:spacing w:before="100" w:beforeAutospacing="1" w:after="100" w:afterAutospacing="1"/>
      </w:pPr>
      <w:r>
        <w:t>Беседа с родителями: «Игры наших детей»</w:t>
      </w:r>
    </w:p>
    <w:p w:rsidR="00C61015" w:rsidRDefault="00C61015" w:rsidP="00C61015">
      <w:pPr>
        <w:numPr>
          <w:ilvl w:val="0"/>
          <w:numId w:val="1"/>
        </w:numPr>
        <w:spacing w:before="100" w:beforeAutospacing="1" w:after="100" w:afterAutospacing="1"/>
      </w:pPr>
      <w:r>
        <w:t>Просмотр видеоклипа «Наши игры»</w:t>
      </w:r>
    </w:p>
    <w:p w:rsidR="00C61015" w:rsidRDefault="00C61015" w:rsidP="00C61015">
      <w:pPr>
        <w:numPr>
          <w:ilvl w:val="0"/>
          <w:numId w:val="1"/>
        </w:numPr>
        <w:spacing w:before="100" w:beforeAutospacing="1" w:after="100" w:afterAutospacing="1"/>
      </w:pPr>
      <w:r>
        <w:t>Раздача памяток « 75 вещей, которые обязательно нужно делать с ребёнком»</w:t>
      </w:r>
    </w:p>
    <w:p w:rsidR="00C61015" w:rsidRDefault="00C61015" w:rsidP="00C61015">
      <w:pPr>
        <w:spacing w:before="100" w:beforeAutospacing="1" w:after="100" w:afterAutospacing="1"/>
      </w:pPr>
      <w:r>
        <w:t xml:space="preserve">Перед началом собрания родителям раздаются листочки с началом фразы: «Когда я играю с ребёнком…..» </w:t>
      </w:r>
    </w:p>
    <w:p w:rsidR="00C61015" w:rsidRDefault="00C61015" w:rsidP="00C61015">
      <w:pPr>
        <w:numPr>
          <w:ilvl w:val="0"/>
          <w:numId w:val="2"/>
        </w:numPr>
        <w:spacing w:before="100" w:beforeAutospacing="1" w:after="100" w:afterAutospacing="1"/>
      </w:pPr>
      <w:r>
        <w:t xml:space="preserve">Уважаемые родители. Тема нашего сегодняшнего собрания «Учим детей </w:t>
      </w:r>
      <w:proofErr w:type="gramStart"/>
      <w:r>
        <w:t>играть</w:t>
      </w:r>
      <w:proofErr w:type="gramEnd"/>
      <w:r>
        <w:t xml:space="preserve">».  </w:t>
      </w:r>
      <w:r w:rsidRPr="0012635E">
        <w:t xml:space="preserve">На сегодняшней встрече мы хотели бы обсудить с вами несколько вопросов, касающихся игры детей дома и в детском саду. Мы хотели бы узнать, что значит для вас игра вашего сына/дочери? Какое место отводится игре у вас дома, играете ли вы с ребенком дома или нет. И мы поможем вам научиться </w:t>
      </w:r>
      <w:proofErr w:type="gramStart"/>
      <w:r w:rsidRPr="0012635E">
        <w:t>правильно</w:t>
      </w:r>
      <w:proofErr w:type="gramEnd"/>
      <w:r w:rsidRPr="0012635E">
        <w:t xml:space="preserve"> играть с ребенком, покажем, как это делать. А самое главное</w:t>
      </w:r>
      <w:r>
        <w:t>,</w:t>
      </w:r>
      <w:r w:rsidRPr="0012635E">
        <w:t xml:space="preserve"> зачем необходимо это делать.</w:t>
      </w:r>
    </w:p>
    <w:p w:rsidR="00C61015" w:rsidRDefault="00C61015" w:rsidP="00C61015">
      <w:pPr>
        <w:spacing w:before="100" w:beforeAutospacing="1" w:after="100" w:afterAutospacing="1"/>
      </w:pPr>
      <w:r>
        <w:t xml:space="preserve"> </w:t>
      </w:r>
      <w:r>
        <w:tab/>
        <w:t xml:space="preserve">Прежде чем приступить к обсуждению данной темы, давайте подведём итог проведённого анкетирования. Вам было предложено 3 вопроса: </w:t>
      </w:r>
    </w:p>
    <w:p w:rsidR="00C61015" w:rsidRDefault="00C61015" w:rsidP="00C61015">
      <w:pPr>
        <w:numPr>
          <w:ilvl w:val="0"/>
          <w:numId w:val="3"/>
        </w:numPr>
        <w:spacing w:before="100" w:beforeAutospacing="1" w:after="100" w:afterAutospacing="1"/>
      </w:pPr>
      <w:r>
        <w:t>Считаете ли вы необходимым играть со своим ребёнком?</w:t>
      </w:r>
    </w:p>
    <w:p w:rsidR="00C61015" w:rsidRDefault="00C61015" w:rsidP="00C61015">
      <w:pPr>
        <w:numPr>
          <w:ilvl w:val="0"/>
          <w:numId w:val="3"/>
        </w:numPr>
        <w:spacing w:before="100" w:beforeAutospacing="1" w:after="100" w:afterAutospacing="1"/>
      </w:pPr>
      <w:r>
        <w:t>Как часто вы это делаете</w:t>
      </w:r>
    </w:p>
    <w:p w:rsidR="00C61015" w:rsidRDefault="00C61015" w:rsidP="00C61015">
      <w:pPr>
        <w:numPr>
          <w:ilvl w:val="0"/>
          <w:numId w:val="3"/>
        </w:numPr>
        <w:spacing w:before="100" w:beforeAutospacing="1" w:after="100" w:afterAutospacing="1"/>
      </w:pPr>
      <w:r>
        <w:t>В какие игры играете?</w:t>
      </w:r>
    </w:p>
    <w:p w:rsidR="00C61015" w:rsidRDefault="00C61015" w:rsidP="00C61015">
      <w:pPr>
        <w:spacing w:before="100" w:beforeAutospacing="1" w:after="100" w:afterAutospacing="1"/>
      </w:pPr>
      <w:r>
        <w:t xml:space="preserve">Были получены следующие результаты: из розданных 24 анкет было возвращено заполненными 23.  </w:t>
      </w:r>
    </w:p>
    <w:p w:rsidR="00C61015" w:rsidRDefault="00C61015" w:rsidP="00C61015">
      <w:pPr>
        <w:spacing w:before="100" w:beforeAutospacing="1" w:after="100" w:afterAutospacing="1"/>
      </w:pPr>
      <w:r>
        <w:t xml:space="preserve">Все  23 семьи считают, что играть с ребёнком необходимо.  </w:t>
      </w:r>
    </w:p>
    <w:p w:rsidR="00C61015" w:rsidRDefault="00C61015" w:rsidP="00C61015">
      <w:pPr>
        <w:spacing w:before="100" w:beforeAutospacing="1" w:after="100" w:afterAutospacing="1"/>
      </w:pPr>
      <w:r>
        <w:t xml:space="preserve">13 семей играют со своими детьми регулярно каждый день. 4 семьи ответили – по мере возможности, как есть свободное время. 2 семьи – по желанию ребёнка, если попросит. И 3 семьи: не часто, редко  и очень редко играют со своими детьми. В одной анкете была названа и причина  этого – ребёнок очень любит смотреть мультфильмы. </w:t>
      </w:r>
    </w:p>
    <w:p w:rsidR="00C61015" w:rsidRDefault="00C61015" w:rsidP="00C61015">
      <w:pPr>
        <w:spacing w:before="100" w:beforeAutospacing="1" w:after="100" w:afterAutospacing="1"/>
      </w:pPr>
      <w:r>
        <w:t xml:space="preserve">В ответ на вопрос: «В  какие игры играете?», были перечислены самые разнообразные игры. К примеру,  сюда входили  подвижные,   настольные развивающие и обучающие, (даже шахматы и шашки!), книжки-тесты,  сюжетно-ролевые. </w:t>
      </w:r>
      <w:proofErr w:type="gramStart"/>
      <w:r>
        <w:t>А также чтение, рисование, лепка, аппликация, обыгрывание домашних дел  (помощь маме), творческие игры (фантазирование), строительные игры.</w:t>
      </w:r>
      <w:proofErr w:type="gramEnd"/>
      <w:r>
        <w:t xml:space="preserve"> Также были названы  и компьютерные игры. </w:t>
      </w:r>
    </w:p>
    <w:p w:rsidR="00C61015" w:rsidRDefault="00C61015" w:rsidP="00C61015">
      <w:pPr>
        <w:spacing w:before="100" w:beforeAutospacing="1" w:after="100" w:afterAutospacing="1"/>
      </w:pPr>
      <w:r>
        <w:t xml:space="preserve">Из данного анкетирования можно сделать вывод, что абсолютное большинство семей понимают, насколько важно дома не просто накормить-напоить ребёнка, а заниматься, играть с ним, вместе проводить досуг. Но, не смотря на это, не все ежедневно выделяют на это время.  А также  подавляющее большинство семей используют большой арсенал игр и занятий с детьми в домашних условиях.  </w:t>
      </w:r>
    </w:p>
    <w:p w:rsidR="00C61015" w:rsidRDefault="00C61015" w:rsidP="00C61015">
      <w:pPr>
        <w:spacing w:before="100" w:beforeAutospacing="1" w:after="100" w:afterAutospacing="1"/>
      </w:pPr>
      <w:r>
        <w:t xml:space="preserve">Сейчас давайте проанализируем, какие мысли, </w:t>
      </w:r>
      <w:proofErr w:type="gramStart"/>
      <w:r>
        <w:t>чувства</w:t>
      </w:r>
      <w:proofErr w:type="gramEnd"/>
      <w:r>
        <w:t xml:space="preserve"> и эмоции у вас возникают  во время досуга с ребёнком. (Зачитывается продолжение фразы «Когда я играю с ребёнком….»). Посмотрите, как много радости вам доставляют игры с детьми. А уж самим деткам это приносит  не только удовольствие и радость, но и огромную пользу. Поэтому, почему бы не совмещать полезное с </w:t>
      </w:r>
      <w:proofErr w:type="gramStart"/>
      <w:r>
        <w:t>приятным</w:t>
      </w:r>
      <w:proofErr w:type="gramEnd"/>
      <w:r>
        <w:t xml:space="preserve"> как можно чаще?  Главное, нужно создавать необходимые условия для этого, а также  </w:t>
      </w:r>
      <w:r w:rsidRPr="0086612E">
        <w:t xml:space="preserve"> </w:t>
      </w:r>
      <w:r>
        <w:t>знать и соблюдать несложные правила,</w:t>
      </w:r>
      <w:r w:rsidRPr="00055BB3">
        <w:t xml:space="preserve"> </w:t>
      </w:r>
      <w:r>
        <w:t xml:space="preserve">о которых мы сейчас с вами побеседуем. </w:t>
      </w:r>
    </w:p>
    <w:p w:rsidR="00C22EC7" w:rsidRDefault="00C22EC7" w:rsidP="00C61015">
      <w:pPr>
        <w:spacing w:before="100" w:beforeAutospacing="1" w:after="100" w:afterAutospacing="1"/>
      </w:pPr>
    </w:p>
    <w:p w:rsidR="00C61015" w:rsidRPr="004262D8" w:rsidRDefault="00C61015" w:rsidP="00C61015">
      <w:pPr>
        <w:numPr>
          <w:ilvl w:val="0"/>
          <w:numId w:val="2"/>
        </w:numPr>
        <w:spacing w:before="100" w:beforeAutospacing="1" w:after="100" w:afterAutospacing="1"/>
        <w:jc w:val="center"/>
        <w:rPr>
          <w:u w:val="single"/>
        </w:rPr>
      </w:pPr>
      <w:r>
        <w:lastRenderedPageBreak/>
        <w:t xml:space="preserve">Беседа с родителями: </w:t>
      </w:r>
      <w:r w:rsidRPr="004262D8">
        <w:rPr>
          <w:u w:val="single"/>
        </w:rPr>
        <w:t>«</w:t>
      </w:r>
      <w:r w:rsidR="00C22EC7">
        <w:rPr>
          <w:u w:val="single"/>
        </w:rPr>
        <w:t>Игры наших детей</w:t>
      </w:r>
      <w:r w:rsidRPr="004262D8">
        <w:rPr>
          <w:u w:val="single"/>
        </w:rPr>
        <w:t>»</w:t>
      </w:r>
    </w:p>
    <w:p w:rsidR="00C61015" w:rsidRPr="0012635E" w:rsidRDefault="00C61015" w:rsidP="00C61015">
      <w:pPr>
        <w:pStyle w:val="a3"/>
        <w:spacing w:line="360" w:lineRule="auto"/>
        <w:ind w:firstLine="360"/>
        <w:jc w:val="both"/>
      </w:pPr>
      <w:r w:rsidRPr="0012635E">
        <w:t xml:space="preserve">Вопрос о важности для детей общения с взрослыми ни у кого не вызывает сомнений: все единодушны в том, что это решающий фактор полноценного психического развития. Без общения с взрослыми развитие ребенка как человека невозможно, т.к. именно благодаря </w:t>
      </w:r>
      <w:proofErr w:type="gramStart"/>
      <w:r w:rsidRPr="0012635E">
        <w:t>ему</w:t>
      </w:r>
      <w:proofErr w:type="gramEnd"/>
      <w:r w:rsidRPr="0012635E">
        <w:t xml:space="preserve"> он</w:t>
      </w:r>
      <w:r>
        <w:t xml:space="preserve"> усваивает</w:t>
      </w:r>
      <w:r w:rsidRPr="0012635E">
        <w:t xml:space="preserve"> </w:t>
      </w:r>
      <w:r>
        <w:t>нормы, правила поведения, которые</w:t>
      </w:r>
      <w:r w:rsidRPr="0012635E">
        <w:t xml:space="preserve"> переда</w:t>
      </w:r>
      <w:r>
        <w:t>ю</w:t>
      </w:r>
      <w:r w:rsidRPr="0012635E">
        <w:t>тся из поколения  в поколение. А наиболее полноценно такое общение проявляется в совместной игре.</w:t>
      </w:r>
    </w:p>
    <w:p w:rsidR="00C61015" w:rsidRDefault="00C61015" w:rsidP="00C61015">
      <w:pPr>
        <w:pStyle w:val="a3"/>
        <w:spacing w:line="360" w:lineRule="auto"/>
        <w:ind w:firstLine="360"/>
        <w:jc w:val="both"/>
      </w:pPr>
      <w:r w:rsidRPr="0012635E">
        <w:t xml:space="preserve">Что нужно ребенку для полноценной игры? </w:t>
      </w:r>
      <w:r>
        <w:t xml:space="preserve"> </w:t>
      </w:r>
      <w:r w:rsidRPr="0041337D">
        <w:rPr>
          <w:u w:val="single"/>
        </w:rPr>
        <w:t xml:space="preserve">(ответы родителей) </w:t>
      </w:r>
    </w:p>
    <w:p w:rsidR="00C61015" w:rsidRDefault="00C61015" w:rsidP="00C61015">
      <w:pPr>
        <w:pStyle w:val="a3"/>
        <w:spacing w:line="360" w:lineRule="auto"/>
        <w:ind w:firstLine="360"/>
        <w:jc w:val="both"/>
      </w:pPr>
      <w:r>
        <w:t>Конечно же, это с</w:t>
      </w:r>
      <w:r w:rsidRPr="0012635E">
        <w:t>реда</w:t>
      </w:r>
      <w:r>
        <w:t xml:space="preserve">, в которой  разворачивается игровая деятельность.  Она </w:t>
      </w:r>
      <w:r w:rsidRPr="0012635E">
        <w:t xml:space="preserve"> должна быть безопасной,</w:t>
      </w:r>
      <w:r>
        <w:t xml:space="preserve"> </w:t>
      </w:r>
      <w:r w:rsidRPr="0012635E">
        <w:t>экологичной и экономичной, т.е. не допускающей пресыщения ею.</w:t>
      </w:r>
      <w:r>
        <w:t xml:space="preserve"> К примеру, большое обилие игрушек не является плюсом. Всегда необходимо оставлять для ребёнка возможность что-то желать, о чем-то мечтать. Или  найти то, чем можно заменить недостающую игрушку. А может быть и сделать её своими руками. </w:t>
      </w:r>
    </w:p>
    <w:p w:rsidR="00C61015" w:rsidRPr="0012635E" w:rsidRDefault="00C61015" w:rsidP="00C61015">
      <w:pPr>
        <w:pStyle w:val="a3"/>
        <w:spacing w:line="360" w:lineRule="auto"/>
        <w:jc w:val="both"/>
      </w:pPr>
      <w:r w:rsidRPr="0012635E">
        <w:t>Оборудование д</w:t>
      </w:r>
      <w:r>
        <w:t>ля игровой деятельности ребенка  может быть следующим:</w:t>
      </w:r>
    </w:p>
    <w:p w:rsidR="00C61015" w:rsidRPr="0012635E" w:rsidRDefault="00C61015" w:rsidP="00C61015">
      <w:pPr>
        <w:pStyle w:val="a3"/>
        <w:spacing w:line="360" w:lineRule="auto"/>
        <w:ind w:left="720"/>
        <w:jc w:val="both"/>
      </w:pPr>
      <w:r w:rsidRPr="0012635E">
        <w:t>- поролоновые подушки разных размеров</w:t>
      </w:r>
      <w:r>
        <w:t>, форм и цветов, которые в детской деятельности могут выполнять самые разнообразные функции.</w:t>
      </w:r>
    </w:p>
    <w:p w:rsidR="00C61015" w:rsidRPr="00AF6167" w:rsidRDefault="00C61015" w:rsidP="00C61015">
      <w:pPr>
        <w:pStyle w:val="a3"/>
        <w:spacing w:line="360" w:lineRule="auto"/>
        <w:ind w:left="720"/>
        <w:jc w:val="both"/>
      </w:pPr>
      <w:r w:rsidRPr="0012635E">
        <w:t xml:space="preserve">- атрибуты для </w:t>
      </w:r>
      <w:proofErr w:type="spellStart"/>
      <w:r w:rsidRPr="0012635E">
        <w:t>костюмирования</w:t>
      </w:r>
      <w:proofErr w:type="spellEnd"/>
      <w:r w:rsidRPr="0012635E">
        <w:t xml:space="preserve"> (взрослая одежда: юбки, шляпы, сарафаны, фартуки и проч.);</w:t>
      </w:r>
    </w:p>
    <w:p w:rsidR="00C61015" w:rsidRPr="0021246F" w:rsidRDefault="00C61015" w:rsidP="00C61015">
      <w:pPr>
        <w:pStyle w:val="a3"/>
        <w:spacing w:line="360" w:lineRule="auto"/>
        <w:ind w:left="720"/>
        <w:jc w:val="both"/>
      </w:pPr>
      <w:r w:rsidRPr="0021246F">
        <w:t xml:space="preserve">- </w:t>
      </w:r>
      <w:r>
        <w:t xml:space="preserve"> </w:t>
      </w:r>
      <w:r w:rsidRPr="0021246F">
        <w:t>игрушки, отражающие быт взрослых (</w:t>
      </w:r>
      <w:proofErr w:type="spellStart"/>
      <w:r w:rsidRPr="0021246F">
        <w:t>посудка</w:t>
      </w:r>
      <w:proofErr w:type="spellEnd"/>
      <w:r w:rsidRPr="0021246F">
        <w:t>, инструменты, парикмахерская, больница)</w:t>
      </w:r>
    </w:p>
    <w:p w:rsidR="00C61015" w:rsidRPr="0012635E" w:rsidRDefault="00C61015" w:rsidP="00C61015">
      <w:pPr>
        <w:pStyle w:val="a3"/>
        <w:spacing w:line="360" w:lineRule="auto"/>
        <w:ind w:left="720"/>
        <w:jc w:val="both"/>
      </w:pPr>
      <w:proofErr w:type="gramStart"/>
      <w:r w:rsidRPr="0012635E">
        <w:t xml:space="preserve">- атрибуты для </w:t>
      </w:r>
      <w:r>
        <w:t xml:space="preserve">развивающих, </w:t>
      </w:r>
      <w:r w:rsidRPr="0012635E">
        <w:t>подвижных и других видов игр (лото, разрезные картинки, электронные, настольно-печатные игры разной тематики</w:t>
      </w:r>
      <w:proofErr w:type="gramEnd"/>
    </w:p>
    <w:p w:rsidR="00C61015" w:rsidRDefault="00C61015" w:rsidP="00C61015">
      <w:pPr>
        <w:pStyle w:val="a3"/>
        <w:spacing w:line="360" w:lineRule="auto"/>
        <w:ind w:left="720"/>
        <w:jc w:val="both"/>
      </w:pPr>
      <w:r>
        <w:t>-  кроме того, к</w:t>
      </w:r>
      <w:r w:rsidRPr="0012635E">
        <w:t>ак у девочек</w:t>
      </w:r>
      <w:r>
        <w:t>,</w:t>
      </w:r>
      <w:r w:rsidRPr="0012635E">
        <w:t xml:space="preserve"> так и у мальчиков в игровом арсенале должны быть куклы. </w:t>
      </w:r>
      <w:r>
        <w:t>Ведь и</w:t>
      </w:r>
      <w:r w:rsidRPr="0012635E">
        <w:t>менно кукла является прообразом человека, и игры с нею формируют у ребенка определенные человеческие качества: у мальчиков – мужественность, заботливое отношение к девочкам, «отцовские чувства»; у девочек – «материнские» чувства и бытовые качества (аккуратность, хозяйственность и проч.).</w:t>
      </w:r>
      <w:r>
        <w:t xml:space="preserve">  </w:t>
      </w:r>
      <w:r w:rsidRPr="0012635E">
        <w:t>Наблюдая за играми своих детей в куклы, вы имеете возможность увидеть то, что волнует вашего ребенка в сложившихся семейных отношениях, свои воспитательные воздействия, применяемые к ребенку. Да и сами эти отношения в детских играх высвечиваются, как на экране телевизора, и могут показать отцу или матери, что конкретно в них надо изменить.</w:t>
      </w:r>
    </w:p>
    <w:p w:rsidR="00C61015" w:rsidRPr="0041337D" w:rsidRDefault="00C61015" w:rsidP="00C61015">
      <w:pPr>
        <w:pStyle w:val="a3"/>
        <w:spacing w:line="360" w:lineRule="auto"/>
        <w:ind w:firstLine="708"/>
        <w:jc w:val="both"/>
        <w:rPr>
          <w:u w:val="single"/>
        </w:rPr>
      </w:pPr>
      <w:r>
        <w:t xml:space="preserve">Если вы видите, что ваш ребёнок затеял сюжетную игру, но сюжет очень примитивный, некоторые игрушки используются не по назначению, что вы будете делать?  </w:t>
      </w:r>
      <w:r w:rsidRPr="0041337D">
        <w:rPr>
          <w:u w:val="single"/>
        </w:rPr>
        <w:t>(ответы родителей)</w:t>
      </w:r>
    </w:p>
    <w:p w:rsidR="00C61015" w:rsidRPr="0012635E" w:rsidRDefault="00C61015" w:rsidP="00C61015">
      <w:pPr>
        <w:pStyle w:val="a3"/>
        <w:spacing w:line="360" w:lineRule="auto"/>
        <w:jc w:val="both"/>
      </w:pPr>
      <w:r>
        <w:t xml:space="preserve">Самое главное,  не пытайтесь ворваться в сюжет игры, с целью всё изменить, научить его играть правильно. Показывая, что он неуспешен в данной деятельности, вы погубите желание ребёнка не только приглашать вас в игру, но и вообще играть. Здесь взрослый должен быть как можно мудрее и деликатнее. </w:t>
      </w:r>
    </w:p>
    <w:p w:rsidR="00C61015" w:rsidRPr="0012635E" w:rsidRDefault="00C61015" w:rsidP="00C61015">
      <w:pPr>
        <w:pStyle w:val="a3"/>
        <w:spacing w:line="360" w:lineRule="auto"/>
        <w:ind w:firstLine="708"/>
        <w:jc w:val="both"/>
      </w:pPr>
      <w:r w:rsidRPr="0012635E">
        <w:t>Вспомните свое детство и расскажите ребенку о том, как вы играли сами и со своими друзьями.</w:t>
      </w:r>
    </w:p>
    <w:p w:rsidR="00C61015" w:rsidRPr="0012635E" w:rsidRDefault="00C61015" w:rsidP="00C61015">
      <w:pPr>
        <w:pStyle w:val="a3"/>
        <w:spacing w:line="360" w:lineRule="auto"/>
        <w:ind w:firstLine="708"/>
        <w:jc w:val="both"/>
      </w:pPr>
      <w:r w:rsidRPr="0012635E">
        <w:lastRenderedPageBreak/>
        <w:t>Тактично, но не навязчиво предл</w:t>
      </w:r>
      <w:r>
        <w:t xml:space="preserve">ожите </w:t>
      </w:r>
      <w:r w:rsidRPr="0012635E">
        <w:t xml:space="preserve"> свою помощь в создании игровой среды: «А хочешь, я помогу тебе сделать гараж для твоей машины?», «Может быть, тебе понадобится кастрюля для приготовления супа?».</w:t>
      </w:r>
    </w:p>
    <w:p w:rsidR="00C61015" w:rsidRPr="0012635E" w:rsidRDefault="00C61015" w:rsidP="00C61015">
      <w:pPr>
        <w:pStyle w:val="a3"/>
        <w:spacing w:line="360" w:lineRule="auto"/>
        <w:ind w:firstLine="708"/>
        <w:jc w:val="both"/>
      </w:pPr>
      <w:r w:rsidRPr="0012635E">
        <w:t>Проявляйте инициативу и выражайте искреннее желание участвовать в игре.</w:t>
      </w:r>
    </w:p>
    <w:p w:rsidR="00C61015" w:rsidRPr="0012635E" w:rsidRDefault="00C61015" w:rsidP="00C61015">
      <w:pPr>
        <w:pStyle w:val="a3"/>
        <w:spacing w:line="360" w:lineRule="auto"/>
        <w:ind w:firstLine="708"/>
        <w:jc w:val="both"/>
      </w:pPr>
      <w:r w:rsidRPr="0012635E">
        <w:t>Получив согласие ребенка, поинтересуйтесь своей ролью («А кем буду я?») и безоговорочно, с благодарностью принимайте её.</w:t>
      </w:r>
      <w:r>
        <w:t xml:space="preserve"> Помните, в семье вы занимаете главенствующие позиции, а в игре появляется уникальная возможность для ребёнка самому побыть главным. Проявить свои лидерские качества. Да и просто почувствовать себя  взрослым и важным.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 w:rsidRPr="0012635E">
        <w:t>Стимулируйте речевую активность детей, включая в сюжет игры различные игрушки, побуждая детей от их лица осуществлять ролевой диалог.</w:t>
      </w:r>
      <w:r>
        <w:t xml:space="preserve"> Игра – это не простое манипулирование предметами, а способ проиграть многие жизненные ситуации. Поэтому, через игру вам проще научить ребенка быть добрым, вежливым, заботливым, научить различать что хорошо, а что плохо. Например:  «Кукла Катя, ты забыла сказать мишке волшебное слово за то, что он тебя угостил конфеткой. Ты не знаешь волшебных слов? Сейчас мы тебе подскажем!»,  «Куколка очень хочет поиграть с остальными, но не знает, как попроситься в игру. Давай её научим?».  Проговорив всё это в игровой ситуации,  ребёнку будет проще применить это в реальных ситуациях со сверстниками.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>Кроме того, не забывайте, что это только для нас, взрослых, играть – это очень просто. А для ребёнка, это очень даже нелегко. Поэтому прежде чем говорить, «Да ты и играть то не умеешь!» подумайте, а научили ли вы его пользоваться той или иной игрушкой/игрой?  Знает ли ребёнок правила игры, способы действия  и т.д.  Купив новый набор, к примеру, для игры в больницу, рассмотрите каждый предмет, расскажите, что это, и как этим пользуются взрослые, попробуйте проиграть способы действия с игрушкой, чтоб ребёнок мог пользоваться ей правильно и осознанно. И только потом можете дать этот набор для самостоятельной деятельности. Но даже в этом случае нужна будет помощь и подсказка, чтоб ребёнок не ограничился парой простых манипуляций.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 xml:space="preserve">Проанализируйте, пожалуйста, такую ситуацию: «Мама с дочкой играют в больницу. Обнаруживают, что у куклы температура. Игрушечного градусника нет. Что делать в данной игровой ситуации?» </w:t>
      </w:r>
      <w:r w:rsidRPr="0041337D">
        <w:rPr>
          <w:u w:val="single"/>
        </w:rPr>
        <w:t>(ответы родителей)</w:t>
      </w:r>
      <w:r>
        <w:rPr>
          <w:u w:val="single"/>
        </w:rPr>
        <w:t>.</w:t>
      </w:r>
      <w:r>
        <w:t xml:space="preserve">  Учите детей использовать в своих играх предметы-заместители. Вместо большой лошади – палку. Вместо градусника – карандаш, вместо куска мыла – кирпичик из конструктора. Так у детей развивается  воображение, творчество. 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 xml:space="preserve">Что делать, если вы сели играть в лото, и понимаете, что игра ещё не закончена, но ребёнок уже потерял интерес. Что делать? </w:t>
      </w:r>
      <w:r w:rsidRPr="0041337D">
        <w:rPr>
          <w:u w:val="single"/>
        </w:rPr>
        <w:t>(ответы родителей)</w:t>
      </w:r>
      <w:r>
        <w:t xml:space="preserve">.  Здесь нужно найти «золотую середину» И не принудить ребёнка играть от начала до конца, но и не забросить только что начатое дело. Постарайтесь, чтобы, по крайней мере, какая-то часть игры была доведена до логического завершения. К примеру, если в лото нужно заполнить 4 карты фишками, мотивируйте его </w:t>
      </w:r>
      <w:proofErr w:type="gramStart"/>
      <w:r>
        <w:t>собрать</w:t>
      </w:r>
      <w:proofErr w:type="gramEnd"/>
      <w:r>
        <w:t xml:space="preserve"> хотя бы одну карту из четырёх. Затем подведите итог, что же вы делали, каков результат (например: «мы собрали все овощи»), и только потом разрешите сложить игру в коробочку и убрать на место. </w:t>
      </w:r>
      <w:r>
        <w:lastRenderedPageBreak/>
        <w:t>Таким образом, вы научите ребёнка доводить  начатое дело до конца, а не хвататься за несколько игр, и заканчивать их, так и не начав.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 xml:space="preserve">Сейчас в магазинах огромное количество игр и игрушек военной, боевой тематики (пистолеты, солдатики, мечи, и т.д.). Большой соблазн накупить чаду этого добра, тем более, если он так этого просит. Но не спешите этого делать. Подумайте – какую развивающую, обучающую или воспитательную функцию несут эти игрушки? Что почерпнёт из таких игр ваш ребёнок? Сцены насилия, побоев, военных действий  итак заполонили экраны наших телевизоров. И если мы не можем полностью защитить детей экранных образов, то оградить их от копирования жестокости в их играх мы вполне способны. Купите ему лучше новый большой конструктор. Всей семьёй вы проведёте много приятных вечеров за этим увлекательным и полезным занятием!  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 xml:space="preserve">Отдельное внимание хотелось бы уделить компьютерным играм. Очень часто в семьях, где есть компьютер,  родители  начинают усаживать своего ребёнка поиграть в игры в достаточно раннем возрасте.  Скажите, пожалуйста, сколько максимум ваш ребёнок может провести за компьютером? </w:t>
      </w:r>
      <w:r w:rsidRPr="00217B51">
        <w:rPr>
          <w:u w:val="single"/>
        </w:rPr>
        <w:t>(ответы родителей)</w:t>
      </w:r>
      <w:r w:rsidRPr="00217B51">
        <w:t xml:space="preserve">. </w:t>
      </w:r>
      <w:r>
        <w:t xml:space="preserve">Как вы думаете, чему он учится в течение этого времени? </w:t>
      </w:r>
      <w:r w:rsidRPr="00217B51">
        <w:rPr>
          <w:u w:val="single"/>
        </w:rPr>
        <w:t>(ответы родителей)</w:t>
      </w:r>
      <w:r w:rsidRPr="00217B51">
        <w:t>.</w:t>
      </w:r>
      <w:r>
        <w:t xml:space="preserve"> Несомненно, это хороший способ маме спокойно заниматься домашними делами, ведь ребёнок, увлеченный уничтожением очередного чудища, может не беспокоить родителей не один час. Но здесь нужно задуматься – а так ли полезны компьютерные игры, и к чему может привести такой досуг?  Несомненно, в век компьютерных технологий, детей знакомить с компьютером можно и нужно. Существует масса развивающих компьютерных игр, обучающих презентаций, которые будут полезны для малыша. Здесь важно </w:t>
      </w:r>
      <w:proofErr w:type="gramStart"/>
      <w:r>
        <w:t>другое</w:t>
      </w:r>
      <w:proofErr w:type="gramEnd"/>
      <w:r>
        <w:t xml:space="preserve"> – в каких дозах и в каком контексте мы будем использовать эти  средства. Во-первых, максимальное время, которое может проводить ребёнок дошкольного возраста за компьютером – это 15-20 минут. И чем младше – тем меньше. К примеру, если взять детей 4-5 лет, то вполне хватит и 10 минут. В  это время прекрасно укладывается  пара-тройка развивающих  заданий, либо  небольшая презентация. После этих 10 минут ребёнок должен точно знать, что следующий «сеанс» будет только завтра. И это не должно обсуждаться. Это закон. Кроме того, компьютер не должен использоваться как средство «избавления» от ребёнка - «Играй, только оставь меня в покое!».  Наоборот, возможность сесть за компьютер должна предоставляться за какие-либо хорошие дела, послушное поведение. Т.е. быть наградой, желаемым поощрением. Только тогда компьютер не вызовет зависимости, а превратится в средство развития и обучения.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>Как видите, правила совместных игр с детьми не так уж и сложны. Нужно лишь искренне любить и хотеть играть со своим малышом. Ведь времени для этого у вас, дорогие родители, отмерено  очень и очень  мало.  Лет  через  5   вы  захотите поиграть с вашим  сыном или дочкой, а в ответ услышите: «Мам, ко мне друзья пришли, пойди в свою комнату, посмотри телевизор!»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  <w:r>
        <w:t xml:space="preserve"> </w:t>
      </w:r>
      <w:r>
        <w:tab/>
      </w:r>
      <w:r>
        <w:tab/>
        <w:t>Так давайте же не будем терять драгоценные моменты!</w:t>
      </w:r>
    </w:p>
    <w:p w:rsidR="00C61015" w:rsidRDefault="00C61015" w:rsidP="00C61015">
      <w:pPr>
        <w:pStyle w:val="a3"/>
        <w:spacing w:line="360" w:lineRule="auto"/>
        <w:ind w:firstLine="708"/>
        <w:jc w:val="both"/>
      </w:pPr>
    </w:p>
    <w:p w:rsidR="00C61015" w:rsidRDefault="00C61015" w:rsidP="00C61015">
      <w:pPr>
        <w:pStyle w:val="a3"/>
        <w:spacing w:line="360" w:lineRule="auto"/>
      </w:pPr>
    </w:p>
    <w:p w:rsidR="00C61015" w:rsidRDefault="00C61015" w:rsidP="00C61015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Показ видеоклипа «Наши игры».</w:t>
      </w:r>
    </w:p>
    <w:p w:rsidR="00C61015" w:rsidRDefault="00C61015" w:rsidP="00C61015">
      <w:pPr>
        <w:pStyle w:val="a3"/>
        <w:spacing w:line="360" w:lineRule="auto"/>
        <w:ind w:left="720"/>
        <w:jc w:val="both"/>
      </w:pPr>
      <w:r>
        <w:t xml:space="preserve">А сейчас пришло время для обещанного сюрприза. К этому собранию готовились не только мы, воспитатели, но и ваши дети. Мы приготовили для вас небольшой видеоклип, в котором мы, как могли, попытались вам показать,  как  ребята умеют и любят играть в детском саду. Хочу предупредить, что  первая часть клипа была полностью постановочной. Всё остальное – чистая импровизация, и повседневные кадры. Отнеситесь к нашему творению с юмором. А также не судите строго, ведь данный клип является нашим дебютом в данном виде творчества.  </w:t>
      </w:r>
    </w:p>
    <w:p w:rsidR="00C61015" w:rsidRDefault="00C61015" w:rsidP="00C61015">
      <w:pPr>
        <w:pStyle w:val="a3"/>
        <w:numPr>
          <w:ilvl w:val="0"/>
          <w:numId w:val="2"/>
        </w:numPr>
        <w:spacing w:line="360" w:lineRule="auto"/>
        <w:jc w:val="both"/>
      </w:pPr>
      <w:r>
        <w:t>Раздача памяток.</w:t>
      </w:r>
    </w:p>
    <w:p w:rsidR="00C61015" w:rsidRDefault="00C61015" w:rsidP="00C61015">
      <w:pPr>
        <w:pStyle w:val="a3"/>
        <w:spacing w:line="360" w:lineRule="auto"/>
        <w:ind w:left="720"/>
        <w:jc w:val="both"/>
      </w:pPr>
      <w:r>
        <w:t xml:space="preserve">Кроме того,  в процессе подготовки к нашему собранию, мы нашли очень интересную памятку: « 75 вещей, которые обязательно нужно делать с ребёнком», которой мы хотим поделиться с вами. Уверены, что прочитав её, вы на мгновение вернётесь в своё детство, вспомните, как ваши мамы и папы делали с вами те волшебные вещи, которые здесь описаны. Думаю, ваши дети тоже заслуживают пережить эти чудесные моменты! </w:t>
      </w:r>
    </w:p>
    <w:p w:rsidR="00C22EC7" w:rsidRDefault="00C22EC7" w:rsidP="00C61015">
      <w:pPr>
        <w:pStyle w:val="a3"/>
        <w:spacing w:line="360" w:lineRule="auto"/>
        <w:ind w:left="720"/>
        <w:jc w:val="both"/>
      </w:pPr>
    </w:p>
    <w:sectPr w:rsidR="00C22EC7" w:rsidSect="00C75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F5"/>
    <w:multiLevelType w:val="hybridMultilevel"/>
    <w:tmpl w:val="EFC053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902DA"/>
    <w:multiLevelType w:val="hybridMultilevel"/>
    <w:tmpl w:val="240C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2436"/>
    <w:multiLevelType w:val="hybridMultilevel"/>
    <w:tmpl w:val="A77C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15"/>
    <w:rsid w:val="006A57EE"/>
    <w:rsid w:val="00A45BAC"/>
    <w:rsid w:val="00C22EC7"/>
    <w:rsid w:val="00C6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3</cp:revision>
  <dcterms:created xsi:type="dcterms:W3CDTF">2011-11-01T19:52:00Z</dcterms:created>
  <dcterms:modified xsi:type="dcterms:W3CDTF">2011-11-02T20:27:00Z</dcterms:modified>
</cp:coreProperties>
</file>