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2C" w:rsidRPr="0007212C" w:rsidRDefault="0007212C" w:rsidP="0007212C">
      <w:pPr>
        <w:ind w:left="720"/>
        <w:jc w:val="center"/>
        <w:rPr>
          <w:b/>
          <w:sz w:val="36"/>
          <w:szCs w:val="36"/>
        </w:rPr>
      </w:pPr>
      <w:r w:rsidRPr="0007212C">
        <w:rPr>
          <w:b/>
          <w:sz w:val="36"/>
          <w:szCs w:val="36"/>
        </w:rPr>
        <w:t>Памятка</w:t>
      </w:r>
    </w:p>
    <w:p w:rsidR="0007212C" w:rsidRPr="0007212C" w:rsidRDefault="0007212C" w:rsidP="0007212C">
      <w:pPr>
        <w:ind w:left="720"/>
        <w:jc w:val="center"/>
        <w:rPr>
          <w:b/>
          <w:sz w:val="36"/>
          <w:szCs w:val="36"/>
        </w:rPr>
      </w:pPr>
      <w:r w:rsidRPr="0007212C">
        <w:rPr>
          <w:b/>
          <w:sz w:val="36"/>
          <w:szCs w:val="36"/>
        </w:rPr>
        <w:t>«Как преодолеть страх перед школой»</w:t>
      </w:r>
    </w:p>
    <w:p w:rsidR="0007212C" w:rsidRPr="0007212C" w:rsidRDefault="0007212C" w:rsidP="0007212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07212C">
        <w:rPr>
          <w:sz w:val="36"/>
          <w:szCs w:val="36"/>
        </w:rPr>
        <w:t>Никогда не запугивайте ребенка школой. Нельзя говорить: «Ты не умеешь себя вести, таких детей в школу не берут», «Не будешь стараться, у тебя в школе будут одни двойки»…</w:t>
      </w:r>
    </w:p>
    <w:p w:rsidR="0007212C" w:rsidRPr="0007212C" w:rsidRDefault="0007212C" w:rsidP="0007212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07212C">
        <w:rPr>
          <w:sz w:val="36"/>
          <w:szCs w:val="36"/>
        </w:rPr>
        <w:t>Читайте ребенку художественную литературу о школьной жизни, смотрите и обсуждайте вместе мультфильмы, кино о школе»</w:t>
      </w:r>
    </w:p>
    <w:p w:rsidR="0007212C" w:rsidRPr="0007212C" w:rsidRDefault="0007212C" w:rsidP="0007212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07212C">
        <w:rPr>
          <w:sz w:val="36"/>
          <w:szCs w:val="36"/>
        </w:rPr>
        <w:t>Формируйте у ребенка позитивное отношение к школе, атрибутам школьной жизни, знакомым первоклашкам.</w:t>
      </w:r>
    </w:p>
    <w:p w:rsidR="0007212C" w:rsidRPr="0007212C" w:rsidRDefault="0007212C" w:rsidP="0007212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07212C">
        <w:rPr>
          <w:sz w:val="36"/>
          <w:szCs w:val="36"/>
        </w:rPr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07212C" w:rsidRPr="0007212C" w:rsidRDefault="0007212C" w:rsidP="0007212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07212C">
        <w:rPr>
          <w:sz w:val="36"/>
          <w:szCs w:val="36"/>
        </w:rPr>
        <w:t>Старайтесь больше времени проводить с ребенком, общайтесь с ним на равных, тем самым давая понять, что он достаточно взрослый.</w:t>
      </w:r>
    </w:p>
    <w:p w:rsidR="0007212C" w:rsidRPr="0007212C" w:rsidRDefault="0007212C" w:rsidP="0007212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07212C">
        <w:rPr>
          <w:sz w:val="36"/>
          <w:szCs w:val="36"/>
        </w:rPr>
        <w:t>Чаще хвалите своего ребенка,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391ACC" w:rsidRPr="0007212C" w:rsidRDefault="00391ACC">
      <w:pPr>
        <w:rPr>
          <w:sz w:val="36"/>
          <w:szCs w:val="36"/>
        </w:rPr>
      </w:pPr>
    </w:p>
    <w:sectPr w:rsidR="00391ACC" w:rsidRPr="0007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331B"/>
    <w:multiLevelType w:val="hybridMultilevel"/>
    <w:tmpl w:val="1EA62736"/>
    <w:lvl w:ilvl="0" w:tplc="7952C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7212C"/>
    <w:rsid w:val="0007212C"/>
    <w:rsid w:val="003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Семья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2012-10-27T09:02:00Z</dcterms:created>
  <dcterms:modified xsi:type="dcterms:W3CDTF">2012-10-27T09:02:00Z</dcterms:modified>
</cp:coreProperties>
</file>