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3B7" w:rsidRPr="00E616CE" w:rsidRDefault="00BF43B7" w:rsidP="00BF43B7">
      <w:pPr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sz w:val="32"/>
          <w:szCs w:val="32"/>
        </w:rPr>
        <w:t>Особого  внимания,  на наш взгляд,  заслуживают  инновации  в области  физического воспитания   дошкольников,  основанные  на интеграции  физического  и умственного  воспитания, поскольку мышечная и мозговая  деятельность протекают  в  неразрывном  единстве  и взаимовлиянии. Постоянно  возрастающие требования к уровню  умственного развития и образованности, необходимость усваивать  большое  количество  информации   в  условиях  острого  дефицита  времени  привели нас к поиску   новых форм  организации  образовательной  работы. Таким  образом,   необычную интеграцию  показали   на  занятии «История о больном зубе»  в старшей группе  музыкальный руководитель  Свинорук В.В.  и  инструктор  физкультуры  Хабибуллина Л.К.</w:t>
      </w:r>
    </w:p>
    <w:p w:rsidR="00BF43B7" w:rsidRPr="00E616CE" w:rsidRDefault="00BF43B7" w:rsidP="00BF43B7">
      <w:pPr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sz w:val="32"/>
          <w:szCs w:val="32"/>
        </w:rPr>
        <w:t xml:space="preserve">Разнообразные  методы и приемы, такие как  появление королевы Зубной  Щетки   ( мотивация),  слушание произведения японского  композитора  </w:t>
      </w:r>
      <w:proofErr w:type="spellStart"/>
      <w:r w:rsidRPr="00E616CE">
        <w:rPr>
          <w:rFonts w:ascii="Times New Roman" w:hAnsi="Times New Roman" w:cs="Times New Roman"/>
          <w:sz w:val="32"/>
          <w:szCs w:val="32"/>
        </w:rPr>
        <w:t>Кио</w:t>
      </w:r>
      <w:proofErr w:type="spellEnd"/>
      <w:r w:rsidRPr="00E616CE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E616CE">
        <w:rPr>
          <w:rFonts w:ascii="Times New Roman" w:hAnsi="Times New Roman" w:cs="Times New Roman"/>
          <w:sz w:val="32"/>
          <w:szCs w:val="32"/>
        </w:rPr>
        <w:t>Якомото</w:t>
      </w:r>
      <w:proofErr w:type="spellEnd"/>
      <w:r w:rsidRPr="00E616CE">
        <w:rPr>
          <w:rFonts w:ascii="Times New Roman" w:hAnsi="Times New Roman" w:cs="Times New Roman"/>
          <w:sz w:val="32"/>
          <w:szCs w:val="32"/>
        </w:rPr>
        <w:t xml:space="preserve">   «Лилия»  в  исполнении бывшей  воспитанницы-ученицы 8 класса </w:t>
      </w:r>
      <w:proofErr w:type="spellStart"/>
      <w:r w:rsidRPr="00E616CE">
        <w:rPr>
          <w:rFonts w:ascii="Times New Roman" w:hAnsi="Times New Roman" w:cs="Times New Roman"/>
          <w:sz w:val="32"/>
          <w:szCs w:val="32"/>
        </w:rPr>
        <w:t>Алимуллаевой</w:t>
      </w:r>
      <w:proofErr w:type="spellEnd"/>
      <w:r w:rsidRPr="00E616CE">
        <w:rPr>
          <w:rFonts w:ascii="Times New Roman" w:hAnsi="Times New Roman" w:cs="Times New Roman"/>
          <w:sz w:val="32"/>
          <w:szCs w:val="32"/>
        </w:rPr>
        <w:t xml:space="preserve">   Дианы, проектная деятельность «Познай себя как  человека», спортивный танец «</w:t>
      </w:r>
      <w:proofErr w:type="spellStart"/>
      <w:r w:rsidRPr="00E616CE">
        <w:rPr>
          <w:rFonts w:ascii="Times New Roman" w:hAnsi="Times New Roman" w:cs="Times New Roman"/>
          <w:sz w:val="32"/>
          <w:szCs w:val="32"/>
        </w:rPr>
        <w:t>Чарлидинг</w:t>
      </w:r>
      <w:proofErr w:type="spellEnd"/>
      <w:r w:rsidRPr="00E616CE">
        <w:rPr>
          <w:rFonts w:ascii="Times New Roman" w:hAnsi="Times New Roman" w:cs="Times New Roman"/>
          <w:sz w:val="32"/>
          <w:szCs w:val="32"/>
        </w:rPr>
        <w:t xml:space="preserve">», дидактическая игра «Коллаж» с использованием спортивного  оборудования «Кузнечик», театрализация  </w:t>
      </w:r>
      <w:proofErr w:type="gramStart"/>
      <w:r w:rsidRPr="00E616CE">
        <w:rPr>
          <w:rFonts w:ascii="Times New Roman" w:hAnsi="Times New Roman" w:cs="Times New Roman"/>
          <w:sz w:val="32"/>
          <w:szCs w:val="32"/>
        </w:rPr>
        <w:t>-с</w:t>
      </w:r>
      <w:proofErr w:type="gramEnd"/>
      <w:r w:rsidRPr="00E616CE">
        <w:rPr>
          <w:rFonts w:ascii="Times New Roman" w:hAnsi="Times New Roman" w:cs="Times New Roman"/>
          <w:sz w:val="32"/>
          <w:szCs w:val="32"/>
        </w:rPr>
        <w:t>пособствовали поддержанию  интереса   дошкольников  на протяжении всего  занятия.</w:t>
      </w:r>
    </w:p>
    <w:p w:rsidR="00D74CDA" w:rsidRDefault="00D74CDA"/>
    <w:p w:rsidR="00BF43B7" w:rsidRDefault="00BF43B7" w:rsidP="00BF43B7">
      <w:pPr>
        <w:jc w:val="center"/>
      </w:pPr>
      <w:r>
        <w:rPr>
          <w:noProof/>
        </w:rPr>
        <w:drawing>
          <wp:inline distT="0" distB="0" distL="0" distR="0">
            <wp:extent cx="4584519" cy="3436883"/>
            <wp:effectExtent l="19050" t="0" r="6531" b="0"/>
            <wp:docPr id="1" name="Рисунок 1" descr="F:\кустовое МО для муз. руководителей\DSC0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стовое МО для муз. руководителей\DSC00363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43" cy="34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B7" w:rsidRDefault="00BF43B7" w:rsidP="00BF43B7">
      <w:pPr>
        <w:jc w:val="center"/>
      </w:pPr>
    </w:p>
    <w:p w:rsidR="00BF43B7" w:rsidRDefault="00BF43B7" w:rsidP="00BF43B7">
      <w:pPr>
        <w:jc w:val="center"/>
      </w:pPr>
      <w:r>
        <w:rPr>
          <w:noProof/>
        </w:rPr>
        <w:lastRenderedPageBreak/>
        <w:drawing>
          <wp:inline distT="0" distB="0" distL="0" distR="0">
            <wp:extent cx="6224853" cy="4666593"/>
            <wp:effectExtent l="19050" t="0" r="0" b="0"/>
            <wp:docPr id="2" name="Рисунок 2" descr="F:\кустовое МО для муз. руководителей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стовое МО для муз. руководителей\DSC00366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50" cy="466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B7" w:rsidRDefault="00BF43B7" w:rsidP="00BF43B7">
      <w:pPr>
        <w:jc w:val="center"/>
      </w:pPr>
      <w:r>
        <w:rPr>
          <w:noProof/>
        </w:rPr>
        <w:drawing>
          <wp:inline distT="0" distB="0" distL="0" distR="0">
            <wp:extent cx="6333508" cy="4748049"/>
            <wp:effectExtent l="19050" t="0" r="0" b="0"/>
            <wp:docPr id="3" name="Рисунок 3" descr="F:\кустовое МО для муз. руководителей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стовое МО для муз. руководителей\DSC0036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04" cy="475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B7" w:rsidRDefault="00BF43B7" w:rsidP="00BF43B7">
      <w:pPr>
        <w:jc w:val="center"/>
      </w:pPr>
    </w:p>
    <w:p w:rsidR="00BF43B7" w:rsidRDefault="00BF43B7" w:rsidP="00BF43B7">
      <w:pPr>
        <w:jc w:val="center"/>
      </w:pPr>
      <w:r>
        <w:rPr>
          <w:noProof/>
        </w:rPr>
        <w:lastRenderedPageBreak/>
        <w:drawing>
          <wp:inline distT="0" distB="0" distL="0" distR="0">
            <wp:extent cx="6170448" cy="4625807"/>
            <wp:effectExtent l="19050" t="0" r="1752" b="0"/>
            <wp:docPr id="4" name="Рисунок 4" descr="F:\кустовое МО для муз. руководителей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стовое МО для муз. руководителей\DSC0036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13" cy="462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B7" w:rsidRDefault="00BF43B7" w:rsidP="00BF43B7">
      <w:pPr>
        <w:jc w:val="center"/>
      </w:pPr>
      <w:r>
        <w:rPr>
          <w:noProof/>
        </w:rPr>
        <w:drawing>
          <wp:inline distT="0" distB="0" distL="0" distR="0">
            <wp:extent cx="6203823" cy="4650828"/>
            <wp:effectExtent l="19050" t="0" r="6477" b="0"/>
            <wp:docPr id="5" name="Рисунок 5" descr="F:\кустовое МО для муз. руководителей\DSC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стовое МО для муз. руководителей\DSC0037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14" cy="46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3B" w:rsidRDefault="00F0403B" w:rsidP="00BF43B7">
      <w:pPr>
        <w:jc w:val="center"/>
      </w:pPr>
    </w:p>
    <w:p w:rsidR="00F0403B" w:rsidRDefault="00F0403B" w:rsidP="00BF43B7">
      <w:pPr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sz w:val="32"/>
          <w:szCs w:val="32"/>
        </w:rPr>
        <w:lastRenderedPageBreak/>
        <w:t>Я считаю, что систематизация физкультурных занятий, обогащенных сказочным содержанием с известным детям сюжетом и действиями героев, позволит развить у детей интерес к занятиям спортом в русле знакомой фабулы и волшебных образов. Плюс к тому спортивные игры в комплексе с театрализованными представлениями смогут максимально эффективно воздействовать на развитие художественных способностей детей.</w:t>
      </w:r>
    </w:p>
    <w:p w:rsidR="00261936" w:rsidRDefault="00261936" w:rsidP="00BF43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1936" w:rsidRPr="00E616CE" w:rsidRDefault="00261936" w:rsidP="00BF43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403B" w:rsidRDefault="00F0403B" w:rsidP="00BF43B7">
      <w:pPr>
        <w:jc w:val="center"/>
      </w:pPr>
      <w:r>
        <w:rPr>
          <w:noProof/>
        </w:rPr>
        <w:drawing>
          <wp:inline distT="0" distB="0" distL="0" distR="0">
            <wp:extent cx="6900469" cy="518685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40" cy="51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CE" w:rsidRDefault="00F0403B" w:rsidP="00BF43B7">
      <w:pPr>
        <w:jc w:val="center"/>
      </w:pPr>
      <w:r>
        <w:rPr>
          <w:noProof/>
        </w:rPr>
        <w:lastRenderedPageBreak/>
        <w:drawing>
          <wp:inline distT="0" distB="0" distL="0" distR="0">
            <wp:extent cx="5830792" cy="4382814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1" cy="438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CE" w:rsidRP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Интегрированное занятие</w:t>
      </w:r>
    </w:p>
    <w:p w:rsidR="00E616CE" w:rsidRP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"Мы </w:t>
      </w:r>
      <w:proofErr w:type="spellStart"/>
      <w:r w:rsidRPr="00E616CE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Робинзоны</w:t>
      </w:r>
      <w:proofErr w:type="spellEnd"/>
      <w:r w:rsidRPr="00E616CE">
        <w:rPr>
          <w:rFonts w:ascii="Times New Roman" w:hAnsi="Times New Roman" w:cs="Times New Roman"/>
          <w:b/>
          <w:bCs/>
          <w:i/>
          <w:iCs/>
          <w:sz w:val="32"/>
          <w:szCs w:val="32"/>
        </w:rPr>
        <w:t>"</w:t>
      </w:r>
    </w:p>
    <w:p w:rsid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616CE">
        <w:rPr>
          <w:rFonts w:ascii="Times New Roman" w:hAnsi="Times New Roman" w:cs="Times New Roman"/>
          <w:b/>
          <w:bCs/>
          <w:i/>
          <w:iCs/>
          <w:sz w:val="32"/>
          <w:szCs w:val="32"/>
        </w:rPr>
        <w:t>(физкультура,  экология)</w:t>
      </w:r>
    </w:p>
    <w:p w:rsid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93474" cy="4099034"/>
            <wp:effectExtent l="19050" t="0" r="7226" b="0"/>
            <wp:docPr id="8" name="Рисунок 1" descr="SL38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88" name="Picture 4" descr="SL38202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79" cy="40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26108" cy="4776952"/>
            <wp:effectExtent l="19050" t="0" r="3242" b="0"/>
            <wp:docPr id="9" name="Рисунок 2" descr="SL38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32" name="Picture 4" descr="SL38202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11" cy="477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616CE" w:rsidRPr="00E616CE" w:rsidRDefault="00E616CE" w:rsidP="00E616C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16C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4613275"/>
            <wp:effectExtent l="19050" t="0" r="635" b="0"/>
            <wp:docPr id="10" name="Рисунок 3" descr="SL38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56" name="Picture 4" descr="SL38203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6CE" w:rsidRDefault="00E616CE" w:rsidP="00BF43B7">
      <w:pPr>
        <w:jc w:val="center"/>
      </w:pPr>
    </w:p>
    <w:sectPr w:rsidR="00E616CE" w:rsidSect="00BF43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F43B7"/>
    <w:rsid w:val="00037F6E"/>
    <w:rsid w:val="00261936"/>
    <w:rsid w:val="00AD4ABE"/>
    <w:rsid w:val="00BF43B7"/>
    <w:rsid w:val="00D74CDA"/>
    <w:rsid w:val="00E616CE"/>
    <w:rsid w:val="00ED004D"/>
    <w:rsid w:val="00F04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333</cp:lastModifiedBy>
  <cp:revision>7</cp:revision>
  <dcterms:created xsi:type="dcterms:W3CDTF">2011-05-17T07:01:00Z</dcterms:created>
  <dcterms:modified xsi:type="dcterms:W3CDTF">2012-12-25T08:40:00Z</dcterms:modified>
</cp:coreProperties>
</file>