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7B" w:rsidRPr="00367C7B" w:rsidRDefault="00367C7B" w:rsidP="00367C7B">
      <w:pPr>
        <w:jc w:val="center"/>
        <w:rPr>
          <w:rStyle w:val="a4"/>
          <w:i/>
          <w:color w:val="984806" w:themeColor="accent6" w:themeShade="80"/>
          <w:sz w:val="32"/>
          <w:szCs w:val="32"/>
        </w:rPr>
      </w:pPr>
      <w:r w:rsidRPr="00367C7B">
        <w:rPr>
          <w:rStyle w:val="a4"/>
          <w:i/>
          <w:color w:val="984806" w:themeColor="accent6" w:themeShade="80"/>
          <w:sz w:val="32"/>
          <w:szCs w:val="32"/>
        </w:rPr>
        <w:t xml:space="preserve">Рекомендации родителям </w:t>
      </w:r>
      <w:proofErr w:type="spellStart"/>
      <w:r w:rsidRPr="00367C7B">
        <w:rPr>
          <w:rStyle w:val="a4"/>
          <w:i/>
          <w:color w:val="984806" w:themeColor="accent6" w:themeShade="80"/>
          <w:sz w:val="32"/>
          <w:szCs w:val="32"/>
        </w:rPr>
        <w:t>гиперактивных</w:t>
      </w:r>
      <w:proofErr w:type="spellEnd"/>
      <w:r w:rsidRPr="00367C7B">
        <w:rPr>
          <w:rStyle w:val="a4"/>
          <w:i/>
          <w:color w:val="984806" w:themeColor="accent6" w:themeShade="80"/>
          <w:sz w:val="32"/>
          <w:szCs w:val="32"/>
        </w:rPr>
        <w:t xml:space="preserve"> детей.</w:t>
      </w:r>
    </w:p>
    <w:p w:rsidR="00367C7B" w:rsidRPr="00D83A22" w:rsidRDefault="00367C7B" w:rsidP="00367C7B">
      <w:pPr>
        <w:jc w:val="both"/>
      </w:pPr>
      <w:r w:rsidRPr="00D83A22">
        <w:t>В своих отношениях с ребенком придерживайтесь "позитивной модели". Хв</w:t>
      </w:r>
      <w:r w:rsidRPr="00D83A22">
        <w:t>а</w:t>
      </w:r>
      <w:r w:rsidRPr="00D83A22">
        <w:t>лите его в каждом случае, когда он этого заслужил, подчеркивайте даже н</w:t>
      </w:r>
      <w:r w:rsidRPr="00D83A22">
        <w:t>е</w:t>
      </w:r>
      <w:r w:rsidRPr="00D83A22">
        <w:t xml:space="preserve">значительные успехи. Чаще говорите "да", избегайте слов "нет" и "нельзя". </w:t>
      </w:r>
    </w:p>
    <w:p w:rsidR="00367C7B" w:rsidRDefault="00367C7B" w:rsidP="00367C7B">
      <w:pPr>
        <w:jc w:val="both"/>
      </w:pPr>
      <w:r w:rsidRPr="00D83A22">
        <w:t>1. Поручите ему часть домашних дел, которые необходимо выполнять еж</w:t>
      </w:r>
      <w:r w:rsidRPr="00D83A22">
        <w:t>е</w:t>
      </w:r>
      <w:r w:rsidRPr="00D83A22">
        <w:t xml:space="preserve">дневно (ходить за хлебом, кормить собаку и т.д.) и не выполняйте их за него. </w:t>
      </w:r>
    </w:p>
    <w:p w:rsidR="00367C7B" w:rsidRPr="00D83A22" w:rsidRDefault="00367C7B" w:rsidP="00367C7B">
      <w:pPr>
        <w:jc w:val="both"/>
      </w:pPr>
      <w:r w:rsidRPr="00D83A22">
        <w:t xml:space="preserve">2. Заведите дневник самоконтроля и отмечайте в нем вместе с ребенком его успехи дома и в школе. </w:t>
      </w:r>
    </w:p>
    <w:p w:rsidR="00367C7B" w:rsidRPr="00D83A22" w:rsidRDefault="00367C7B" w:rsidP="00367C7B">
      <w:pPr>
        <w:jc w:val="both"/>
      </w:pPr>
      <w:r w:rsidRPr="00D83A22">
        <w:t>3. Введите балльную или знаковую систему вознаграждения: можно каждый хороший поступок отмечать звездочкой, а определенное их количество возн</w:t>
      </w:r>
      <w:r w:rsidRPr="00D83A22">
        <w:t>а</w:t>
      </w:r>
      <w:r w:rsidRPr="00D83A22">
        <w:t xml:space="preserve">граждать игрушкой, сладостями или давно обещанной поездкой. </w:t>
      </w:r>
    </w:p>
    <w:p w:rsidR="00367C7B" w:rsidRPr="00D83A22" w:rsidRDefault="00367C7B" w:rsidP="00367C7B">
      <w:pPr>
        <w:jc w:val="both"/>
      </w:pPr>
      <w:r w:rsidRPr="00D83A22">
        <w:t xml:space="preserve">4. Избегайте завышенных или заниженных требований к ребенку. Старайтесь ставить перед ним задачи, соответствующие его способностям. </w:t>
      </w:r>
    </w:p>
    <w:p w:rsidR="00367C7B" w:rsidRPr="00D83A22" w:rsidRDefault="00367C7B" w:rsidP="00367C7B">
      <w:pPr>
        <w:jc w:val="both"/>
      </w:pPr>
      <w:r w:rsidRPr="00D83A22">
        <w:t xml:space="preserve">5. Определите для ребенка рамки поведения – что можно и что нельзя. </w:t>
      </w:r>
      <w:proofErr w:type="spellStart"/>
      <w:r w:rsidRPr="00D83A22">
        <w:t>Гип</w:t>
      </w:r>
      <w:r w:rsidRPr="00D83A22">
        <w:t>е</w:t>
      </w:r>
      <w:r w:rsidRPr="00D83A22">
        <w:t>рактивные</w:t>
      </w:r>
      <w:proofErr w:type="spellEnd"/>
      <w:r w:rsidRPr="00D83A22">
        <w:t xml:space="preserve"> дети должны справляться с обычными для всех подрастающих д</w:t>
      </w:r>
      <w:r w:rsidRPr="00D83A22">
        <w:t>е</w:t>
      </w:r>
      <w:r w:rsidRPr="00D83A22">
        <w:t>тей проблемами. Эти дети не нуждаются в том, чтобы их отстраняли от треб</w:t>
      </w:r>
      <w:r w:rsidRPr="00D83A22">
        <w:t>о</w:t>
      </w:r>
      <w:r w:rsidRPr="00D83A22">
        <w:t xml:space="preserve">ваний, которые применяются к другим. </w:t>
      </w:r>
    </w:p>
    <w:p w:rsidR="00367C7B" w:rsidRPr="00D83A22" w:rsidRDefault="00367C7B" w:rsidP="00367C7B">
      <w:pPr>
        <w:jc w:val="both"/>
      </w:pPr>
      <w:r w:rsidRPr="00D83A22">
        <w:t>6. Не навязывайте ему жестких правил. Ваши указания должны быть указ</w:t>
      </w:r>
      <w:r w:rsidRPr="00D83A22">
        <w:t>а</w:t>
      </w:r>
      <w:r w:rsidRPr="00D83A22">
        <w:t>ниями, а не приказами. Требуйте выполнения правил, касающихся его без</w:t>
      </w:r>
      <w:r w:rsidRPr="00D83A22">
        <w:t>о</w:t>
      </w:r>
      <w:r w:rsidRPr="00D83A22">
        <w:t xml:space="preserve">пасности и здоровья, в отношении остальных не будьте столь придирчивы. </w:t>
      </w:r>
    </w:p>
    <w:p w:rsidR="00367C7B" w:rsidRPr="00D83A22" w:rsidRDefault="00367C7B" w:rsidP="00367C7B">
      <w:pPr>
        <w:jc w:val="both"/>
      </w:pPr>
      <w:r w:rsidRPr="00D83A22">
        <w:t>7. Вызывающее поведение вашего ребенка – его способ привлечь ваше вним</w:t>
      </w:r>
      <w:r w:rsidRPr="00D83A22">
        <w:t>а</w:t>
      </w:r>
      <w:r w:rsidRPr="00D83A22">
        <w:t xml:space="preserve">ние. Проводите с ним больше времени. </w:t>
      </w:r>
    </w:p>
    <w:p w:rsidR="00367C7B" w:rsidRDefault="00367C7B" w:rsidP="00367C7B">
      <w:r w:rsidRPr="00D83A22">
        <w:t>8. Поддерживайте дома четкий распорядок дня. Прием пищи, игры, прогулки, отход ко сну должны совершаться в одно и то ж</w:t>
      </w:r>
      <w:r>
        <w:t xml:space="preserve">е время. Награждайте ребенка за </w:t>
      </w:r>
      <w:r w:rsidRPr="00D83A22">
        <w:t xml:space="preserve">его соблюдение. </w:t>
      </w:r>
    </w:p>
    <w:p w:rsidR="00367C7B" w:rsidRPr="00D83A22" w:rsidRDefault="00367C7B" w:rsidP="00367C7B">
      <w:r w:rsidRPr="00D83A22">
        <w:t xml:space="preserve">9. Если ребенку трудно учиться, не требуйте от него высоких оценок по всем предметам. Достаточно иметь хорошие отметки по 2-3 основным. </w:t>
      </w:r>
    </w:p>
    <w:p w:rsidR="00367C7B" w:rsidRPr="00D83A22" w:rsidRDefault="00367C7B" w:rsidP="00367C7B">
      <w:pPr>
        <w:jc w:val="both"/>
      </w:pPr>
      <w:r w:rsidRPr="00D83A22">
        <w:t xml:space="preserve">10. Создайте необходимые условия для работы. У ребенка должен быть свой уголок, во время занятий на столе не должно быть ничего, что отвлекало бы его внимание. Над столом не должно быть никаких плакатов и фотографий. </w:t>
      </w:r>
    </w:p>
    <w:p w:rsidR="00367C7B" w:rsidRDefault="00367C7B" w:rsidP="00367C7B">
      <w:pPr>
        <w:jc w:val="both"/>
      </w:pPr>
      <w:r w:rsidRPr="00D83A22">
        <w:t>11. Избегайте по возможности больших скоплений людей. Пребывание в маг</w:t>
      </w:r>
      <w:r w:rsidRPr="00D83A22">
        <w:t>а</w:t>
      </w:r>
      <w:r w:rsidRPr="00D83A22">
        <w:t>зинах, на рынках и т.п. оказывает на ребенка чрезмерное возбуждающее де</w:t>
      </w:r>
      <w:r w:rsidRPr="00D83A22">
        <w:t>й</w:t>
      </w:r>
      <w:r w:rsidRPr="00D83A22">
        <w:t xml:space="preserve">ствие. </w:t>
      </w:r>
    </w:p>
    <w:p w:rsidR="00367C7B" w:rsidRPr="00D83A22" w:rsidRDefault="00367C7B" w:rsidP="00367C7B">
      <w:pPr>
        <w:jc w:val="both"/>
      </w:pPr>
      <w:r w:rsidRPr="00D83A22">
        <w:lastRenderedPageBreak/>
        <w:t>12. Оберегайте ребенка от переутомления, поскольку оно приводит к сниж</w:t>
      </w:r>
      <w:r w:rsidRPr="00D83A22">
        <w:t>е</w:t>
      </w:r>
      <w:r w:rsidRPr="00D83A22">
        <w:t xml:space="preserve">нию самоконтроля и нарастанию двигательной подвижности. Не позволяйте ему подолгу сидеть у телевизора. </w:t>
      </w:r>
    </w:p>
    <w:p w:rsidR="00367C7B" w:rsidRDefault="00367C7B" w:rsidP="00367C7B">
      <w:pPr>
        <w:jc w:val="both"/>
      </w:pPr>
      <w:r w:rsidRPr="00D83A22">
        <w:t>13. Старайтесь, чтобы ребенок высыпался. Недостаток сна ведет к еще бол</w:t>
      </w:r>
      <w:r w:rsidRPr="00D83A22">
        <w:t>ь</w:t>
      </w:r>
      <w:r w:rsidRPr="00D83A22">
        <w:t xml:space="preserve">шему ухудшению внимания и самоконтроля. К концу дня ребенок может стать неуправляемым. </w:t>
      </w:r>
    </w:p>
    <w:p w:rsidR="00367C7B" w:rsidRPr="00D83A22" w:rsidRDefault="00367C7B" w:rsidP="00367C7B">
      <w:pPr>
        <w:spacing w:after="120"/>
        <w:jc w:val="both"/>
      </w:pPr>
      <w:r w:rsidRPr="00D83A22">
        <w:t>14. Развивайте у него осознанное торможение, учите контролировать себя. П</w:t>
      </w:r>
      <w:r w:rsidRPr="00D83A22">
        <w:t>е</w:t>
      </w:r>
      <w:r w:rsidRPr="00D83A22">
        <w:t xml:space="preserve">ред тем как что-то сделать, пусть посчитает от 10 до 1. </w:t>
      </w:r>
    </w:p>
    <w:p w:rsidR="00367C7B" w:rsidRDefault="00367C7B" w:rsidP="00367C7B">
      <w:pPr>
        <w:spacing w:after="120"/>
        <w:jc w:val="both"/>
      </w:pPr>
      <w:r w:rsidRPr="00D83A22">
        <w:t xml:space="preserve">15. Помните! Ваше спокойствие – лучший пример для ребенка. </w:t>
      </w:r>
      <w:r w:rsidRPr="00D83A22">
        <w:br/>
      </w:r>
    </w:p>
    <w:p w:rsidR="00367C7B" w:rsidRDefault="00367C7B" w:rsidP="00367C7B">
      <w:pPr>
        <w:spacing w:after="120"/>
        <w:jc w:val="both"/>
      </w:pPr>
      <w:r w:rsidRPr="00D83A22">
        <w:t xml:space="preserve">16. Давайте ребенку больше возможности расходовать избыточную энергию. </w:t>
      </w:r>
      <w:r w:rsidRPr="00D83A22">
        <w:br/>
      </w:r>
    </w:p>
    <w:p w:rsidR="00B6423C" w:rsidRDefault="00367C7B" w:rsidP="00367C7B">
      <w:pPr>
        <w:spacing w:after="120"/>
        <w:jc w:val="both"/>
      </w:pPr>
      <w:r w:rsidRPr="00D83A22">
        <w:t>17. Воспитывайте у ребенка интерес к какому-нибудь занятию. Ему важно ощущать себя умелым и компетентным в какой-либо области. Найдите те з</w:t>
      </w:r>
      <w:r w:rsidRPr="00D83A22">
        <w:t>а</w:t>
      </w:r>
      <w:r w:rsidRPr="00D83A22">
        <w:t>нятия, которые бы "удавались" ребенку и повышали его уверенность в себе.</w:t>
      </w:r>
    </w:p>
    <w:sectPr w:rsidR="00B6423C" w:rsidSect="00367C7B">
      <w:pgSz w:w="11906" w:h="16838"/>
      <w:pgMar w:top="1247" w:right="1134" w:bottom="851" w:left="1247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367C7B"/>
    <w:rsid w:val="00367C7B"/>
    <w:rsid w:val="00652DE3"/>
    <w:rsid w:val="00B6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7C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367C7B"/>
    <w:rPr>
      <w:b/>
      <w:bCs/>
    </w:rPr>
  </w:style>
  <w:style w:type="paragraph" w:styleId="a5">
    <w:name w:val="List Paragraph"/>
    <w:basedOn w:val="a"/>
    <w:uiPriority w:val="34"/>
    <w:qFormat/>
    <w:rsid w:val="0036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2466</Characters>
  <Application>Microsoft Office Word</Application>
  <DocSecurity>0</DocSecurity>
  <Lines>20</Lines>
  <Paragraphs>5</Paragraphs>
  <ScaleCrop>false</ScaleCrop>
  <Company>Krokoz™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2013-10-19T11:07:00Z</dcterms:created>
  <dcterms:modified xsi:type="dcterms:W3CDTF">2013-10-19T11:11:00Z</dcterms:modified>
</cp:coreProperties>
</file>