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EF" w:rsidRDefault="008540EF" w:rsidP="00854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ребёнок – это счастье родителей. Каждый родитель желает видеть своего малыша, стоящего на пороге школы, здоровым, целеустремленным, самостоятельным и успешным. Однако, родители, не владея в достаточной мере знаниями возрастных и индивидуальных особенностей развития ребёнка со зрительной патологией, порой осуществляют воспитание вслепую, интуитивно. Всё это, как правило, не приносит позитивных результатов. В особом развитии, воспитании и обучении нуждаются дети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Весь учебно-коррекционный процесс направлен на коррекцию зрения, развития компенсаторных навыков и особое внимание уделяется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аспектам. </w:t>
      </w:r>
    </w:p>
    <w:p w:rsidR="008540EF" w:rsidRDefault="008540EF" w:rsidP="00854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создана единое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развития ребёнка, которое поддерживает и детский сад и семью. Главным принципом в совместной работе с родителями является принцип индивидуального подхода к каждой семье, к каждому ребёнку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успешно ведётся в следующих направлениях: </w:t>
      </w:r>
    </w:p>
    <w:p w:rsidR="008540EF" w:rsidRDefault="008540EF" w:rsidP="008540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лечебно-восстановительное;</w:t>
      </w:r>
    </w:p>
    <w:p w:rsidR="008540EF" w:rsidRDefault="008540EF" w:rsidP="008540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коррекционно-развивающий процесс в ДОУ;</w:t>
      </w:r>
    </w:p>
    <w:p w:rsidR="008540EF" w:rsidRDefault="008540EF" w:rsidP="008540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 сотрудников;</w:t>
      </w:r>
    </w:p>
    <w:p w:rsidR="008540EF" w:rsidRDefault="008540EF" w:rsidP="008540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педагогов, родителей.</w:t>
      </w:r>
    </w:p>
    <w:p w:rsidR="008540EF" w:rsidRDefault="008540EF" w:rsidP="00854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несомненной значимости всех направлений подробно рассмотрим коррекционно-развивающий процесс в дошкольном образовательном учреждении для детей со зрительной патологией. </w:t>
      </w:r>
    </w:p>
    <w:p w:rsidR="008540EF" w:rsidRDefault="008540EF" w:rsidP="00854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требования коррекционной программы,  важно:</w:t>
      </w:r>
    </w:p>
    <w:p w:rsidR="008540EF" w:rsidRDefault="008540EF" w:rsidP="008540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возможность каждого ребёнка с нарушением зрения получать офтальмологическое лечение;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предупреждать ухудшение состояния зрения ребёнка (по рекомендации врача-офтальмолога);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сочетать задачи коррекционно-педагогической работы с рекомендациями медицинских специалистов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патронировании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 во время педагогических мероприятий;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владеть информацией о результате исследования врача офтальмолога, знать остроту зрения ребёнка, дни назначения окклюзий, т.к. при заклеивании одного здорового глаза ребёнок может оказаться в состоянии слепого с остаточным зрением или слабовидящим;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данные детям рекомендации по лечению (в том числе по ношению очков) и следить за их выполнением;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зрительных нагрузок;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на всех занятиях гимнастику для снятия зрительного утомления и физкультурные паузы по методике, согласованной с врачом-офтальмологом;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 использовать наглядные пособия;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специальные методы обучения;</w:t>
      </w:r>
    </w:p>
    <w:p w:rsidR="008540EF" w:rsidRDefault="008540EF" w:rsidP="008540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0EF" w:rsidRPr="00945399" w:rsidRDefault="008540EF" w:rsidP="008540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399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45399">
        <w:rPr>
          <w:rFonts w:ascii="Times New Roman" w:hAnsi="Times New Roman" w:cs="Times New Roman"/>
          <w:sz w:val="28"/>
          <w:szCs w:val="28"/>
        </w:rPr>
        <w:t xml:space="preserve">  проходит красной нитью через весь коррекционно-развивающий процесс. В своей работе мы особое внимание уделяем требованиям к наглядно-демонстративному материалу: форма, размер, 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399">
        <w:rPr>
          <w:rFonts w:ascii="Times New Roman" w:hAnsi="Times New Roman" w:cs="Times New Roman"/>
          <w:sz w:val="28"/>
          <w:szCs w:val="28"/>
        </w:rPr>
        <w:t>цветонасыщенность</w:t>
      </w:r>
      <w:proofErr w:type="spellEnd"/>
      <w:r w:rsidRPr="00945399">
        <w:rPr>
          <w:rFonts w:ascii="Times New Roman" w:hAnsi="Times New Roman" w:cs="Times New Roman"/>
          <w:sz w:val="28"/>
          <w:szCs w:val="28"/>
        </w:rPr>
        <w:t>, фон, четкие структурные элементы, количество изображаемых объектов и т.д. Для зрительного восприятия благоприятны такие условия: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достаточная освещенность помещения (дополнительная подсветка);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удобное размещение детей за столами (с учётом диагнозов, окклюзии);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наглядного материала на уровне глаз детей и на доступном расстоянии;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длительность зрительных нагрузок;</w:t>
      </w:r>
    </w:p>
    <w:p w:rsidR="008540EF" w:rsidRDefault="008540EF" w:rsidP="008540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 время занятий разнообразных коррекционных упражнений для зрения;</w:t>
      </w:r>
    </w:p>
    <w:p w:rsidR="008540EF" w:rsidRDefault="008540EF" w:rsidP="008540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физической нагрузки в соответствии с диагнозом.</w:t>
      </w:r>
    </w:p>
    <w:p w:rsidR="008540EF" w:rsidRDefault="008540EF" w:rsidP="008540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со зрительной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сохранять и укреплять здоровье наших воспитанников.</w:t>
      </w:r>
      <w:proofErr w:type="gramEnd"/>
    </w:p>
    <w:p w:rsidR="00F12A9E" w:rsidRDefault="00F12A9E"/>
    <w:sectPr w:rsidR="00F12A9E" w:rsidSect="00F1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A57"/>
    <w:multiLevelType w:val="hybridMultilevel"/>
    <w:tmpl w:val="0A385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D74B9"/>
    <w:multiLevelType w:val="hybridMultilevel"/>
    <w:tmpl w:val="6040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540EF"/>
    <w:rsid w:val="008540EF"/>
    <w:rsid w:val="00F12A9E"/>
    <w:rsid w:val="00F1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Eugene</cp:lastModifiedBy>
  <cp:revision>1</cp:revision>
  <dcterms:created xsi:type="dcterms:W3CDTF">2013-11-04T12:58:00Z</dcterms:created>
  <dcterms:modified xsi:type="dcterms:W3CDTF">2013-11-04T13:14:00Z</dcterms:modified>
</cp:coreProperties>
</file>