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31" w:rsidRDefault="00764831" w:rsidP="00764831">
      <w:pPr>
        <w:spacing w:after="0"/>
        <w:jc w:val="center"/>
        <w:rPr>
          <w:rStyle w:val="c1"/>
          <w:rFonts w:ascii="Monotype Corsiva" w:eastAsiaTheme="minorEastAsia" w:hAnsi="Monotype Corsiva"/>
          <w:b/>
          <w:color w:val="0070C0"/>
          <w:sz w:val="40"/>
          <w:szCs w:val="40"/>
        </w:rPr>
      </w:pPr>
      <w:r>
        <w:rPr>
          <w:rStyle w:val="c1"/>
          <w:rFonts w:ascii="Monotype Corsiva" w:eastAsiaTheme="minorEastAsia" w:hAnsi="Monotype Corsiva"/>
          <w:b/>
          <w:color w:val="0070C0"/>
          <w:sz w:val="40"/>
          <w:szCs w:val="40"/>
        </w:rPr>
        <w:t>«Откуда хлеб на стол пришел»</w:t>
      </w:r>
    </w:p>
    <w:p w:rsidR="00764831" w:rsidRPr="00764831" w:rsidRDefault="00764831" w:rsidP="00764831">
      <w:pPr>
        <w:pStyle w:val="a3"/>
        <w:spacing w:before="0" w:beforeAutospacing="0" w:after="0" w:afterAutospacing="0" w:line="276" w:lineRule="auto"/>
        <w:jc w:val="center"/>
        <w:rPr>
          <w:rStyle w:val="c1"/>
          <w:rFonts w:ascii="Monotype Corsiva" w:eastAsiaTheme="minorEastAsia" w:hAnsi="Monotype Corsiva"/>
          <w:sz w:val="36"/>
          <w:szCs w:val="36"/>
        </w:rPr>
      </w:pPr>
      <w:r w:rsidRPr="00764831">
        <w:rPr>
          <w:rStyle w:val="c1"/>
          <w:rFonts w:ascii="Monotype Corsiva" w:eastAsiaTheme="minorEastAsia" w:hAnsi="Monotype Corsiva"/>
          <w:sz w:val="36"/>
          <w:szCs w:val="36"/>
        </w:rPr>
        <w:t>Конспект образовательной деятельности</w:t>
      </w:r>
    </w:p>
    <w:p w:rsidR="00764831" w:rsidRPr="00764831" w:rsidRDefault="00764831" w:rsidP="00764831">
      <w:pPr>
        <w:spacing w:after="0"/>
        <w:jc w:val="center"/>
        <w:rPr>
          <w:rStyle w:val="c1"/>
          <w:rFonts w:ascii="Monotype Corsiva" w:eastAsiaTheme="minorEastAsia" w:hAnsi="Monotype Corsiva" w:cs="Times New Roman"/>
          <w:sz w:val="36"/>
          <w:szCs w:val="36"/>
        </w:rPr>
      </w:pPr>
      <w:r w:rsidRPr="00764831">
        <w:rPr>
          <w:rStyle w:val="c1"/>
          <w:rFonts w:ascii="Monotype Corsiva" w:hAnsi="Monotype Corsiva" w:cs="Times New Roman"/>
          <w:sz w:val="36"/>
          <w:szCs w:val="36"/>
        </w:rPr>
        <w:t xml:space="preserve">для </w:t>
      </w:r>
      <w:r w:rsidR="00351996">
        <w:rPr>
          <w:rStyle w:val="c1"/>
          <w:rFonts w:ascii="Monotype Corsiva" w:hAnsi="Monotype Corsiva" w:cs="Times New Roman"/>
          <w:sz w:val="36"/>
          <w:szCs w:val="36"/>
        </w:rPr>
        <w:t>детей</w:t>
      </w:r>
      <w:r w:rsidRPr="00764831">
        <w:rPr>
          <w:rStyle w:val="c1"/>
          <w:rFonts w:ascii="Monotype Corsiva" w:hAnsi="Monotype Corsiva" w:cs="Times New Roman"/>
          <w:sz w:val="36"/>
          <w:szCs w:val="36"/>
        </w:rPr>
        <w:t xml:space="preserve"> старшего дошкольного возраста. </w:t>
      </w:r>
    </w:p>
    <w:p w:rsidR="00764831" w:rsidRPr="00764831" w:rsidRDefault="00764831" w:rsidP="00764831">
      <w:pPr>
        <w:spacing w:before="100" w:beforeAutospacing="1" w:after="0"/>
        <w:rPr>
          <w:rFonts w:eastAsia="Times New Roman"/>
        </w:rPr>
      </w:pPr>
      <w:r w:rsidRPr="0076483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64831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бережного отношения к хлебу.</w:t>
      </w:r>
    </w:p>
    <w:p w:rsidR="00764831" w:rsidRPr="00764831" w:rsidRDefault="00764831" w:rsidP="0076483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83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764831" w:rsidRDefault="00764831" w:rsidP="007648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обогатить представления дошкольников о том, как делают хлеб;</w:t>
      </w:r>
    </w:p>
    <w:p w:rsidR="00764831" w:rsidRDefault="00764831" w:rsidP="007648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упражнять в словообразовании;</w:t>
      </w:r>
    </w:p>
    <w:p w:rsidR="00764831" w:rsidRDefault="00764831" w:rsidP="007648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эмоционально воспринимать стихотворение и понимать его содержание и идею;</w:t>
      </w:r>
    </w:p>
    <w:p w:rsidR="00764831" w:rsidRDefault="00764831" w:rsidP="007648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умение использовать разнообразные приемы лепки;</w:t>
      </w:r>
    </w:p>
    <w:p w:rsidR="00764831" w:rsidRDefault="00764831" w:rsidP="007648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 словарь по лексической теме «Хлеб»;</w:t>
      </w:r>
    </w:p>
    <w:p w:rsidR="00764831" w:rsidRDefault="00764831" w:rsidP="007648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мышление, любознательность, творчество, мелкую моторику пальцев рук;</w:t>
      </w:r>
    </w:p>
    <w:p w:rsidR="00764831" w:rsidRDefault="00764831" w:rsidP="0076483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воспитывать  у дошкольников уважительное отношение к труду хлеборобов, пекарей, бережное отношение к хлебу.</w:t>
      </w:r>
    </w:p>
    <w:p w:rsidR="00764831" w:rsidRPr="00764831" w:rsidRDefault="00764831" w:rsidP="007648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4831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764831">
        <w:rPr>
          <w:rFonts w:ascii="Times New Roman" w:eastAsia="Times New Roman" w:hAnsi="Times New Roman" w:cs="Times New Roman"/>
          <w:sz w:val="28"/>
          <w:szCs w:val="28"/>
        </w:rPr>
        <w:t>: презентация к образовательной деятельности, соленое тесто, дощечки для лепки.</w:t>
      </w:r>
    </w:p>
    <w:p w:rsidR="00764831" w:rsidRPr="00764831" w:rsidRDefault="00764831" w:rsidP="0076483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83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64831" w:rsidRDefault="00764831" w:rsidP="0076483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заучивание пословиц, поговорок, загадок о хлебе; </w:t>
      </w:r>
    </w:p>
    <w:p w:rsidR="00764831" w:rsidRDefault="00764831" w:rsidP="0076483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М.М.Пришвин,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Лисичкин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хлеб», М.Глинская, «Хлеб», А.Митяев, «Мешок овсянки»; </w:t>
      </w:r>
    </w:p>
    <w:p w:rsidR="00764831" w:rsidRDefault="00764831" w:rsidP="0076483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рассматривание</w:t>
      </w:r>
      <w:r w:rsidR="003932F7">
        <w:rPr>
          <w:rFonts w:ascii="Times New Roman" w:eastAsia="Times New Roman" w:hAnsi="Times New Roman" w:cs="Times New Roman"/>
          <w:sz w:val="28"/>
          <w:szCs w:val="28"/>
        </w:rPr>
        <w:t xml:space="preserve"> серии сюжетных картин «Урожай».</w:t>
      </w:r>
    </w:p>
    <w:p w:rsidR="00764831" w:rsidRDefault="00764831" w:rsidP="00764831">
      <w:pPr>
        <w:spacing w:after="0"/>
        <w:jc w:val="center"/>
        <w:rPr>
          <w:rStyle w:val="c1"/>
          <w:rFonts w:eastAsiaTheme="minorEastAsia"/>
        </w:rPr>
      </w:pPr>
    </w:p>
    <w:p w:rsidR="00764831" w:rsidRPr="00764831" w:rsidRDefault="00764831" w:rsidP="00764831">
      <w:pPr>
        <w:spacing w:after="0"/>
        <w:jc w:val="center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64831">
        <w:rPr>
          <w:rStyle w:val="c1"/>
          <w:rFonts w:ascii="Times New Roman" w:hAnsi="Times New Roman" w:cs="Times New Roman"/>
          <w:b/>
          <w:sz w:val="32"/>
          <w:szCs w:val="32"/>
        </w:rPr>
        <w:t>Ход образовательной деятельности</w:t>
      </w:r>
    </w:p>
    <w:p w:rsidR="00764831" w:rsidRDefault="00764831" w:rsidP="00764831">
      <w:pPr>
        <w:spacing w:after="0"/>
        <w:ind w:left="1276" w:hanging="127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Слайд 1</w:t>
      </w:r>
    </w:p>
    <w:p w:rsidR="00764831" w:rsidRDefault="00764831" w:rsidP="00764831">
      <w:pPr>
        <w:spacing w:after="0"/>
        <w:ind w:left="1276" w:hanging="1276"/>
        <w:rPr>
          <w:rFonts w:eastAsia="Times New Roman"/>
        </w:rPr>
      </w:pPr>
      <w:r w:rsidRPr="00764831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Pr="0076483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Широко, а не море,</w:t>
      </w:r>
    </w:p>
    <w:p w:rsidR="00764831" w:rsidRDefault="00764831" w:rsidP="00764831">
      <w:pPr>
        <w:spacing w:after="0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Золото, а не деньги,</w:t>
      </w:r>
    </w:p>
    <w:p w:rsidR="00764831" w:rsidRDefault="00764831" w:rsidP="00764831">
      <w:pPr>
        <w:spacing w:after="0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на земле,</w:t>
      </w:r>
    </w:p>
    <w:p w:rsidR="00764831" w:rsidRDefault="00764831" w:rsidP="00764831">
      <w:pPr>
        <w:spacing w:after="0"/>
        <w:ind w:left="14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завтра на столе.</w:t>
      </w:r>
    </w:p>
    <w:p w:rsidR="00764831" w:rsidRDefault="00764831" w:rsidP="00764831">
      <w:pPr>
        <w:spacing w:after="0"/>
        <w:ind w:left="1276" w:hanging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как вы думаете, что это?  </w:t>
      </w:r>
    </w:p>
    <w:p w:rsidR="00764831" w:rsidRDefault="00764831" w:rsidP="003932F7">
      <w:pPr>
        <w:spacing w:before="240" w:after="0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764831" w:rsidRDefault="00764831" w:rsidP="00764831">
      <w:pPr>
        <w:spacing w:after="0"/>
        <w:ind w:firstLine="709"/>
        <w:jc w:val="both"/>
        <w:rPr>
          <w:rStyle w:val="c1"/>
          <w:rFonts w:eastAsiaTheme="minorEastAsia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Хлеб издавна символизирует  народное благополучие, довольство. Его употребляют все народы мира. Хлеб – непременный участник и повседневной еды,   и праздничного застолья. Представить нашу жизнь без хлеба, без вкусной мягкой булки на столе просто невозможно. Об этом говорят пословицы и поговорки. Вспомните поговорки о хлебе.</w:t>
      </w:r>
    </w:p>
    <w:p w:rsidR="00764831" w:rsidRDefault="00764831" w:rsidP="00764831">
      <w:pPr>
        <w:pStyle w:val="a4"/>
        <w:numPr>
          <w:ilvl w:val="0"/>
          <w:numId w:val="3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“Без соли, без хлеба – половина обеда”,</w:t>
      </w:r>
    </w:p>
    <w:p w:rsidR="00764831" w:rsidRDefault="00764831" w:rsidP="00764831">
      <w:pPr>
        <w:pStyle w:val="a4"/>
        <w:numPr>
          <w:ilvl w:val="0"/>
          <w:numId w:val="3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«Будет хлеб, будет песня» </w:t>
      </w:r>
    </w:p>
    <w:p w:rsidR="00764831" w:rsidRDefault="00764831" w:rsidP="00764831">
      <w:pPr>
        <w:pStyle w:val="a4"/>
        <w:numPr>
          <w:ilvl w:val="0"/>
          <w:numId w:val="3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“Гречневая каша – матушка наша, хлебушек ржаной - отец наш родной”</w:t>
      </w:r>
    </w:p>
    <w:p w:rsidR="00764831" w:rsidRDefault="00764831" w:rsidP="00764831">
      <w:pPr>
        <w:pStyle w:val="a4"/>
        <w:numPr>
          <w:ilvl w:val="0"/>
          <w:numId w:val="3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«У кого хлеб родится, тот всегда веселиться» </w:t>
      </w:r>
    </w:p>
    <w:p w:rsidR="00764831" w:rsidRDefault="00764831" w:rsidP="00764831">
      <w:pPr>
        <w:pStyle w:val="a4"/>
        <w:numPr>
          <w:ilvl w:val="0"/>
          <w:numId w:val="3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“Худ обед, когда хлеба нет”.  </w:t>
      </w:r>
    </w:p>
    <w:p w:rsidR="00764831" w:rsidRDefault="00764831" w:rsidP="00764831">
      <w:pPr>
        <w:spacing w:before="240" w:after="0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764831" w:rsidRPr="003932F7" w:rsidRDefault="00764831" w:rsidP="003932F7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764831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</w:t>
      </w:r>
      <w:r w:rsidRPr="0076483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64831">
        <w:rPr>
          <w:rStyle w:val="c1"/>
          <w:rFonts w:ascii="Times New Roman" w:hAnsi="Times New Roman" w:cs="Times New Roman"/>
          <w:sz w:val="28"/>
          <w:szCs w:val="28"/>
        </w:rPr>
        <w:t xml:space="preserve">А какие хлебобулочные изделия вы знаете?  </w:t>
      </w:r>
    </w:p>
    <w:p w:rsidR="00764831" w:rsidRDefault="00764831" w:rsidP="00764831">
      <w:pPr>
        <w:spacing w:before="240" w:after="0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764831" w:rsidRDefault="00764831" w:rsidP="00764831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764831">
        <w:rPr>
          <w:rStyle w:val="c1"/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764831">
        <w:rPr>
          <w:rStyle w:val="c1"/>
          <w:rFonts w:ascii="Times New Roman" w:hAnsi="Times New Roman" w:cs="Times New Roman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А знаете ли вы, как хлеб на стол приходит?</w:t>
      </w:r>
    </w:p>
    <w:p w:rsidR="00764831" w:rsidRDefault="00764831" w:rsidP="00764831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Ранней весной  на поля выходят трактора.   Поле нужно вспахать, разрыхлить землю – быстро подготовить ее  для посева семян. Пословица гласит: “Весенний день – год кормит”. Чтобы быстро засеять огромные поля работают другие машины -  сеялки. </w:t>
      </w:r>
    </w:p>
    <w:p w:rsidR="00764831" w:rsidRDefault="00764831" w:rsidP="00764831">
      <w:pPr>
        <w:spacing w:before="240" w:after="0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764831" w:rsidRDefault="00764831" w:rsidP="00764831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 тёплой, мягкой земле крошечные зёрна прорастают, появляются всходы, которые наливаются в колосья. Летом все поле в колосьях. </w:t>
      </w:r>
    </w:p>
    <w:p w:rsidR="00764831" w:rsidRDefault="00764831" w:rsidP="00764831">
      <w:pPr>
        <w:spacing w:before="240" w:after="0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764831" w:rsidRDefault="00764831" w:rsidP="00764831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Когда наступает осень, колосья становятся золотыми. Хлеб созрел. В поле выходят комбайны, чтобы собрать урожай. </w:t>
      </w:r>
    </w:p>
    <w:p w:rsidR="00764831" w:rsidRDefault="00764831" w:rsidP="00764831">
      <w:pPr>
        <w:spacing w:before="240" w:after="0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764831" w:rsidRDefault="00764831" w:rsidP="00764831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На машинах зерно везут на элеватор. Это – это специальное помещение для хранения зерна. Здесь зерно очищают, проветривают. </w:t>
      </w:r>
    </w:p>
    <w:p w:rsidR="00764831" w:rsidRDefault="00764831" w:rsidP="00764831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Затем  зерно отправляется на мукомольные заводы, а оттуда муку везут на хлебозаводы и пекарни. Из муки пекари пекут хлеб. </w:t>
      </w:r>
    </w:p>
    <w:p w:rsidR="00764831" w:rsidRDefault="00764831" w:rsidP="003932F7">
      <w:pPr>
        <w:spacing w:before="240"/>
        <w:ind w:firstLine="709"/>
        <w:jc w:val="both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64831">
        <w:rPr>
          <w:rStyle w:val="c1"/>
          <w:rFonts w:ascii="Times New Roman" w:hAnsi="Times New Roman" w:cs="Times New Roman"/>
          <w:b/>
          <w:i/>
          <w:sz w:val="32"/>
          <w:szCs w:val="32"/>
        </w:rPr>
        <w:t>Физкультурная пауз</w:t>
      </w:r>
      <w:r w:rsidRPr="00764831">
        <w:rPr>
          <w:rStyle w:val="c1"/>
          <w:rFonts w:ascii="Times New Roman" w:hAnsi="Times New Roman" w:cs="Times New Roman"/>
          <w:b/>
          <w:sz w:val="32"/>
          <w:szCs w:val="32"/>
        </w:rPr>
        <w:t>а</w:t>
      </w:r>
    </w:p>
    <w:p w:rsidR="00764831" w:rsidRP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b/>
          <w:sz w:val="32"/>
          <w:szCs w:val="32"/>
        </w:rPr>
        <w:sectPr w:rsidR="00764831" w:rsidRPr="00764831" w:rsidSect="003932F7">
          <w:pgSz w:w="11906" w:h="16838"/>
          <w:pgMar w:top="1134" w:right="850" w:bottom="1134" w:left="1701" w:header="709" w:footer="709" w:gutter="0"/>
          <w:cols w:space="720"/>
        </w:sectPr>
      </w:pP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Представьте себе, что вы зернышки.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Вы лежите в земле, вам тепло, мягко.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Прошел теплый весенний дождик, 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Зернышки набухли, лопнули и стали расти.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Пробил росток землю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 потянулся к солнышку.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Подрос росток, окреп и превратился в колосок.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Ветерок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подул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и закачались в поле колоски.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Присесть, обхватить колени руками.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Постучать палицами по полу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Поднять голову, отвести локти в стороны.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Медленно выпрямиться.</w:t>
      </w:r>
    </w:p>
    <w:p w:rsidR="003932F7" w:rsidRDefault="003932F7" w:rsidP="00764831">
      <w:pPr>
        <w:spacing w:after="0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>Покачать руками.</w:t>
      </w:r>
    </w:p>
    <w:p w:rsidR="00764831" w:rsidRP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i/>
          <w:sz w:val="28"/>
          <w:szCs w:val="28"/>
        </w:rPr>
        <w:sectPr w:rsidR="00764831" w:rsidRPr="00764831" w:rsidSect="003932F7">
          <w:type w:val="continuous"/>
          <w:pgSz w:w="11906" w:h="16838"/>
          <w:pgMar w:top="1134" w:right="850" w:bottom="1134" w:left="1701" w:header="709" w:footer="709" w:gutter="0"/>
          <w:cols w:num="2" w:space="142" w:equalWidth="0">
            <w:col w:w="6022" w:space="142"/>
            <w:col w:w="3191"/>
          </w:cols>
        </w:sectPr>
      </w:pPr>
    </w:p>
    <w:p w:rsidR="003932F7" w:rsidRDefault="003932F7" w:rsidP="00764831">
      <w:pPr>
        <w:spacing w:after="0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 w:rsidRPr="003932F7">
        <w:rPr>
          <w:rStyle w:val="c1"/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764831" w:rsidRPr="003932F7" w:rsidRDefault="00764831" w:rsidP="00764831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3932F7">
        <w:rPr>
          <w:rStyle w:val="c1"/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3932F7">
        <w:rPr>
          <w:rStyle w:val="c1"/>
          <w:rFonts w:ascii="Times New Roman" w:hAnsi="Times New Roman" w:cs="Times New Roman"/>
          <w:sz w:val="28"/>
          <w:szCs w:val="28"/>
        </w:rPr>
        <w:t>: Ребята, как вы думаете, почему хлеб бывает белый и черный, и имеет разный вкус? (Ответы детей)</w:t>
      </w:r>
    </w:p>
    <w:p w:rsidR="00764831" w:rsidRPr="003932F7" w:rsidRDefault="00764831" w:rsidP="00764831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3932F7">
        <w:rPr>
          <w:rStyle w:val="c1"/>
          <w:rFonts w:ascii="Times New Roman" w:hAnsi="Times New Roman" w:cs="Times New Roman"/>
          <w:sz w:val="28"/>
          <w:szCs w:val="28"/>
        </w:rPr>
        <w:t xml:space="preserve">Оказывается, все дело в том, из какого зерна вырос колосок. </w:t>
      </w:r>
    </w:p>
    <w:p w:rsidR="00764831" w:rsidRPr="003932F7" w:rsidRDefault="00764831" w:rsidP="00764831">
      <w:pPr>
        <w:spacing w:before="240" w:after="0"/>
        <w:rPr>
          <w:rStyle w:val="c1"/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3932F7">
        <w:rPr>
          <w:rStyle w:val="c1"/>
          <w:rFonts w:ascii="Times New Roman" w:hAnsi="Times New Roman" w:cs="Times New Roman"/>
          <w:b/>
          <w:i/>
          <w:sz w:val="32"/>
          <w:szCs w:val="32"/>
        </w:rPr>
        <w:t>Игра</w:t>
      </w:r>
      <w:proofErr w:type="gramEnd"/>
      <w:r w:rsidRPr="003932F7">
        <w:rPr>
          <w:rStyle w:val="c1"/>
          <w:rFonts w:ascii="Times New Roman" w:hAnsi="Times New Roman" w:cs="Times New Roman"/>
          <w:b/>
          <w:i/>
          <w:sz w:val="32"/>
          <w:szCs w:val="32"/>
        </w:rPr>
        <w:t xml:space="preserve"> «Какой колосок»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Колосок из зерна пшеницы (какой?) – пшеничный.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Колосок из зерна ржи (какой?) – ржаной.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Колосок из зерна овса (какой?) – овсяный.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Колосок из зерна гречихи (какой?) – гречишный.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Колосок из зерна ячмень (какой?) – ячменный.</w:t>
      </w:r>
    </w:p>
    <w:p w:rsidR="00764831" w:rsidRDefault="00764831" w:rsidP="00764831">
      <w:pPr>
        <w:spacing w:after="0"/>
        <w:jc w:val="both"/>
      </w:pPr>
      <w:r>
        <w:rPr>
          <w:rStyle w:val="c1"/>
          <w:rFonts w:ascii="Times New Roman" w:hAnsi="Times New Roman" w:cs="Times New Roman"/>
          <w:sz w:val="28"/>
          <w:szCs w:val="28"/>
        </w:rPr>
        <w:t>Колосок из зерна кукурузы (какой?) – кукурузный.</w:t>
      </w:r>
    </w:p>
    <w:p w:rsidR="00764831" w:rsidRPr="003932F7" w:rsidRDefault="00764831" w:rsidP="00764831">
      <w:pPr>
        <w:spacing w:before="240" w:after="0"/>
        <w:rPr>
          <w:rFonts w:eastAsia="Times New Roman"/>
          <w:b/>
          <w:i/>
          <w:sz w:val="32"/>
          <w:szCs w:val="32"/>
        </w:rPr>
      </w:pPr>
      <w:r w:rsidRPr="003932F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Игра «Новые слова» </w:t>
      </w:r>
    </w:p>
    <w:p w:rsidR="00764831" w:rsidRPr="003932F7" w:rsidRDefault="00764831" w:rsidP="007648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932F7">
        <w:rPr>
          <w:rFonts w:ascii="Times New Roman" w:eastAsia="Times New Roman" w:hAnsi="Times New Roman" w:cs="Times New Roman"/>
          <w:sz w:val="28"/>
          <w:szCs w:val="28"/>
        </w:rPr>
        <w:t>Образуйте новые слова от слова «хлеб».</w:t>
      </w:r>
    </w:p>
    <w:p w:rsidR="00764831" w:rsidRPr="003932F7" w:rsidRDefault="00764831" w:rsidP="00764831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2F7">
        <w:rPr>
          <w:rFonts w:ascii="Times New Roman" w:eastAsia="Times New Roman" w:hAnsi="Times New Roman" w:cs="Times New Roman"/>
          <w:sz w:val="28"/>
          <w:szCs w:val="28"/>
        </w:rPr>
        <w:t xml:space="preserve">Крошки хлеба (какие?) -  </w:t>
      </w:r>
      <w:r w:rsidRPr="003932F7">
        <w:rPr>
          <w:rFonts w:ascii="Times New Roman" w:eastAsia="Times New Roman" w:hAnsi="Times New Roman" w:cs="Times New Roman"/>
          <w:i/>
          <w:sz w:val="28"/>
          <w:szCs w:val="28"/>
        </w:rPr>
        <w:t>хлебные.</w:t>
      </w:r>
    </w:p>
    <w:p w:rsidR="00764831" w:rsidRPr="003932F7" w:rsidRDefault="00764831" w:rsidP="00764831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2F7">
        <w:rPr>
          <w:rFonts w:ascii="Times New Roman" w:eastAsia="Times New Roman" w:hAnsi="Times New Roman" w:cs="Times New Roman"/>
          <w:sz w:val="28"/>
          <w:szCs w:val="28"/>
        </w:rPr>
        <w:t>Посуда для хлеба (что это?)</w:t>
      </w:r>
      <w:r w:rsidRPr="003932F7">
        <w:rPr>
          <w:rFonts w:ascii="Times New Roman" w:eastAsia="Times New Roman" w:hAnsi="Times New Roman" w:cs="Times New Roman"/>
          <w:i/>
          <w:sz w:val="28"/>
          <w:szCs w:val="28"/>
        </w:rPr>
        <w:t xml:space="preserve"> – хлебница.</w:t>
      </w:r>
    </w:p>
    <w:p w:rsidR="00764831" w:rsidRPr="003932F7" w:rsidRDefault="00764831" w:rsidP="00764831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2F7">
        <w:rPr>
          <w:rFonts w:ascii="Times New Roman" w:eastAsia="Times New Roman" w:hAnsi="Times New Roman" w:cs="Times New Roman"/>
          <w:sz w:val="28"/>
          <w:szCs w:val="28"/>
        </w:rPr>
        <w:t xml:space="preserve">Квас из хлеба (какой)  - </w:t>
      </w:r>
      <w:r w:rsidRPr="003932F7">
        <w:rPr>
          <w:rFonts w:ascii="Times New Roman" w:eastAsia="Times New Roman" w:hAnsi="Times New Roman" w:cs="Times New Roman"/>
          <w:i/>
          <w:sz w:val="28"/>
          <w:szCs w:val="28"/>
        </w:rPr>
        <w:t xml:space="preserve">хлебный. </w:t>
      </w:r>
      <w:r w:rsidRPr="0039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4831" w:rsidRPr="003932F7" w:rsidRDefault="00764831" w:rsidP="00764831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2F7">
        <w:rPr>
          <w:rFonts w:ascii="Times New Roman" w:eastAsia="Times New Roman" w:hAnsi="Times New Roman" w:cs="Times New Roman"/>
          <w:sz w:val="28"/>
          <w:szCs w:val="28"/>
        </w:rPr>
        <w:t xml:space="preserve">Человек, который печет хлеб – </w:t>
      </w:r>
      <w:r w:rsidRPr="003932F7">
        <w:rPr>
          <w:rFonts w:ascii="Times New Roman" w:eastAsia="Times New Roman" w:hAnsi="Times New Roman" w:cs="Times New Roman"/>
          <w:i/>
          <w:sz w:val="28"/>
          <w:szCs w:val="28"/>
        </w:rPr>
        <w:t>хлебопек</w:t>
      </w:r>
      <w:r w:rsidRPr="00393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831" w:rsidRPr="003932F7" w:rsidRDefault="00764831" w:rsidP="00764831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2F7">
        <w:rPr>
          <w:rFonts w:ascii="Times New Roman" w:eastAsia="Times New Roman" w:hAnsi="Times New Roman" w:cs="Times New Roman"/>
          <w:sz w:val="28"/>
          <w:szCs w:val="28"/>
        </w:rPr>
        <w:t>Прибор для резки хлеба</w:t>
      </w:r>
      <w:r w:rsidRPr="003932F7">
        <w:rPr>
          <w:rFonts w:ascii="Times New Roman" w:eastAsia="Times New Roman" w:hAnsi="Times New Roman" w:cs="Times New Roman"/>
          <w:i/>
          <w:sz w:val="28"/>
          <w:szCs w:val="28"/>
        </w:rPr>
        <w:t xml:space="preserve"> – хлеборезка.</w:t>
      </w:r>
    </w:p>
    <w:p w:rsidR="003932F7" w:rsidRDefault="003932F7" w:rsidP="00764831">
      <w:pPr>
        <w:spacing w:before="240" w:after="0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Слайд 9</w:t>
      </w:r>
    </w:p>
    <w:p w:rsidR="00764831" w:rsidRDefault="00764831" w:rsidP="00764831">
      <w:pPr>
        <w:spacing w:after="0"/>
        <w:jc w:val="both"/>
        <w:rPr>
          <w:rStyle w:val="c1"/>
          <w:rFonts w:eastAsiaTheme="minorEastAsia"/>
        </w:rPr>
      </w:pPr>
      <w:r w:rsidRPr="003932F7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Ребята, </w:t>
      </w:r>
      <w:r>
        <w:rPr>
          <w:rStyle w:val="c1"/>
          <w:rFonts w:ascii="Times New Roman" w:hAnsi="Times New Roman" w:cs="Times New Roman"/>
          <w:sz w:val="28"/>
          <w:szCs w:val="28"/>
        </w:rPr>
        <w:t>послушайте ст</w:t>
      </w:r>
      <w:r w:rsidR="003932F7">
        <w:rPr>
          <w:rStyle w:val="c1"/>
          <w:rFonts w:ascii="Times New Roman" w:hAnsi="Times New Roman" w:cs="Times New Roman"/>
          <w:sz w:val="28"/>
          <w:szCs w:val="28"/>
        </w:rPr>
        <w:t>ихотворение С.Михалкова «Булка»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Три паренька по переулку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Играли, будто бы в футбол,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Туда – сюда гоняли булку,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И забивали ею гол.</w:t>
      </w:r>
    </w:p>
    <w:p w:rsidR="00764831" w:rsidRDefault="00764831" w:rsidP="00764831">
      <w:pPr>
        <w:spacing w:after="0"/>
        <w:ind w:left="255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Шёл мимо незнакомый дядя</w:t>
      </w:r>
    </w:p>
    <w:p w:rsidR="00764831" w:rsidRDefault="00764831" w:rsidP="00764831">
      <w:pPr>
        <w:spacing w:after="0"/>
        <w:ind w:left="255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Остановился и вздохнул.</w:t>
      </w:r>
    </w:p>
    <w:p w:rsidR="00764831" w:rsidRDefault="00764831" w:rsidP="00764831">
      <w:pPr>
        <w:spacing w:after="0"/>
        <w:ind w:left="255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И на ребят совсем не глядя, </w:t>
      </w:r>
    </w:p>
    <w:p w:rsidR="00764831" w:rsidRDefault="00764831" w:rsidP="00764831">
      <w:pPr>
        <w:spacing w:after="0"/>
        <w:ind w:left="255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К той булке руку протянул.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Потом, насупившись сердито,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Он долго пыль с неё сдувал.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И вдруг, спокойно и открыто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При всех её поцеловал.</w:t>
      </w:r>
    </w:p>
    <w:p w:rsidR="00764831" w:rsidRDefault="00764831" w:rsidP="00764831">
      <w:pPr>
        <w:spacing w:after="0"/>
        <w:ind w:left="255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«Вы кто такой?» - спросили дети,</w:t>
      </w:r>
    </w:p>
    <w:p w:rsidR="00764831" w:rsidRDefault="00764831" w:rsidP="00764831">
      <w:pPr>
        <w:spacing w:after="0"/>
        <w:ind w:left="255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Забыв на время про футбол</w:t>
      </w:r>
    </w:p>
    <w:p w:rsidR="00764831" w:rsidRDefault="00764831" w:rsidP="00764831">
      <w:pPr>
        <w:spacing w:after="0"/>
        <w:ind w:left="255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«Я пекарь» - человек ответил</w:t>
      </w:r>
    </w:p>
    <w:p w:rsidR="00764831" w:rsidRDefault="00764831" w:rsidP="00764831">
      <w:pPr>
        <w:spacing w:after="0"/>
        <w:ind w:left="255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И с булкой медленно ушёл.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И это словно пахло хлебом,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И той особой теплотой,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налиты под небом</w:t>
      </w:r>
    </w:p>
    <w:p w:rsidR="00764831" w:rsidRDefault="00764831" w:rsidP="00764831">
      <w:pPr>
        <w:spacing w:after="0"/>
        <w:ind w:left="198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Поля пшеницы золотой.</w:t>
      </w:r>
    </w:p>
    <w:p w:rsidR="00764831" w:rsidRDefault="00764831" w:rsidP="00764831">
      <w:pPr>
        <w:pStyle w:val="a4"/>
        <w:numPr>
          <w:ilvl w:val="0"/>
          <w:numId w:val="5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Как вы думаете, хорошо ли поступили мальчики? (Ответы детей)</w:t>
      </w:r>
    </w:p>
    <w:p w:rsidR="00764831" w:rsidRDefault="00764831" w:rsidP="00764831">
      <w:pPr>
        <w:pStyle w:val="a4"/>
        <w:numPr>
          <w:ilvl w:val="0"/>
          <w:numId w:val="5"/>
        </w:num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Почему незнакомый прохожий поднял и поцеловал булку? (Ответы детей)</w:t>
      </w:r>
    </w:p>
    <w:p w:rsidR="00764831" w:rsidRDefault="00764831" w:rsidP="00764831">
      <w:pPr>
        <w:pStyle w:val="a4"/>
        <w:numPr>
          <w:ilvl w:val="0"/>
          <w:numId w:val="5"/>
        </w:numPr>
        <w:spacing w:after="0"/>
        <w:jc w:val="both"/>
      </w:pPr>
      <w:r>
        <w:rPr>
          <w:rStyle w:val="c1"/>
          <w:rFonts w:ascii="Times New Roman" w:hAnsi="Times New Roman" w:cs="Times New Roman"/>
          <w:sz w:val="28"/>
          <w:szCs w:val="28"/>
        </w:rPr>
        <w:t>Как нужно относиться к хлебу? (Ответы детей)</w:t>
      </w:r>
    </w:p>
    <w:p w:rsidR="003932F7" w:rsidRDefault="003932F7" w:rsidP="003932F7">
      <w:pPr>
        <w:spacing w:before="240" w:after="0"/>
        <w:jc w:val="both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Слайд 12</w:t>
      </w:r>
    </w:p>
    <w:p w:rsidR="00764831" w:rsidRDefault="00764831" w:rsidP="00764831">
      <w:pPr>
        <w:spacing w:after="0"/>
        <w:ind w:firstLine="709"/>
        <w:jc w:val="both"/>
        <w:rPr>
          <w:rStyle w:val="c1"/>
          <w:b/>
          <w:color w:val="00B050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Получить хлеб – это долгая и трудная работа, которой занимается много людей.</w:t>
      </w:r>
      <w:r>
        <w:rPr>
          <w:rStyle w:val="c1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Поэтому нам всем очень надо бережно относиться к хлебу. 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Запомните правила: </w:t>
      </w: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4831" w:rsidRDefault="00764831" w:rsidP="00764831">
      <w:pPr>
        <w:pStyle w:val="a4"/>
        <w:numPr>
          <w:ilvl w:val="0"/>
          <w:numId w:val="6"/>
        </w:numPr>
        <w:spacing w:after="0"/>
        <w:ind w:hanging="50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Берегите хлеб, он дорого достается.</w:t>
      </w:r>
    </w:p>
    <w:p w:rsidR="00764831" w:rsidRDefault="00764831" w:rsidP="00764831">
      <w:pPr>
        <w:pStyle w:val="a4"/>
        <w:numPr>
          <w:ilvl w:val="0"/>
          <w:numId w:val="6"/>
        </w:numPr>
        <w:spacing w:after="0"/>
        <w:ind w:hanging="50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Брать хлеба нужно столько, сколько сможешь съесть.</w:t>
      </w:r>
    </w:p>
    <w:p w:rsidR="00764831" w:rsidRDefault="00764831" w:rsidP="00764831">
      <w:pPr>
        <w:pStyle w:val="a4"/>
        <w:numPr>
          <w:ilvl w:val="0"/>
          <w:numId w:val="6"/>
        </w:numPr>
        <w:spacing w:after="0"/>
        <w:ind w:hanging="502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Никогда не бросайте хлеб. </w:t>
      </w:r>
    </w:p>
    <w:p w:rsidR="00764831" w:rsidRDefault="00764831" w:rsidP="00764831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Поднимите брошенный кусок, отдайте птицам, но не оставляйте на полу, на земле, чтобы не затоптали в грязь человеческий труд. </w:t>
      </w:r>
    </w:p>
    <w:p w:rsidR="00764831" w:rsidRDefault="00764831" w:rsidP="00764831">
      <w:pPr>
        <w:spacing w:after="0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Ребята, хотите побыть пекарями? Я приготовила для вас тесто и предлагаю изготовить из него разные хлебобулочные изделия.</w:t>
      </w:r>
    </w:p>
    <w:p w:rsidR="00764831" w:rsidRPr="003932F7" w:rsidRDefault="00764831" w:rsidP="00764831">
      <w:pPr>
        <w:spacing w:before="240" w:after="0"/>
        <w:jc w:val="both"/>
        <w:rPr>
          <w:rStyle w:val="c1"/>
          <w:rFonts w:ascii="Times New Roman" w:hAnsi="Times New Roman" w:cs="Times New Roman"/>
          <w:b/>
          <w:i/>
          <w:sz w:val="32"/>
          <w:szCs w:val="32"/>
        </w:rPr>
      </w:pPr>
      <w:r w:rsidRPr="003932F7">
        <w:rPr>
          <w:rStyle w:val="c1"/>
          <w:rFonts w:ascii="Times New Roman" w:hAnsi="Times New Roman" w:cs="Times New Roman"/>
          <w:b/>
          <w:i/>
          <w:sz w:val="32"/>
          <w:szCs w:val="32"/>
        </w:rPr>
        <w:t>Лепка «Хлебобулочные изделия»</w:t>
      </w:r>
    </w:p>
    <w:p w:rsidR="00764831" w:rsidRDefault="00764831" w:rsidP="00764831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Дети лепят из соленого теста различные хлебобулочные изделия  (бублики, пряники, пирожки и т.д.)</w:t>
      </w:r>
    </w:p>
    <w:p w:rsidR="00764831" w:rsidRDefault="00764831" w:rsidP="00764831">
      <w:pPr>
        <w:spacing w:before="240" w:after="0"/>
        <w:jc w:val="both"/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</w:pPr>
      <w:r w:rsidRPr="003932F7">
        <w:rPr>
          <w:rStyle w:val="c1"/>
          <w:rFonts w:ascii="Times New Roman" w:hAnsi="Times New Roman" w:cs="Times New Roman"/>
          <w:b/>
          <w:i/>
          <w:sz w:val="32"/>
          <w:szCs w:val="32"/>
        </w:rPr>
        <w:t>Итог деятельности</w:t>
      </w:r>
      <w:r w:rsidRPr="003932F7">
        <w:rPr>
          <w:rStyle w:val="c1"/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Продолжите, пожалуйста, фразу: “Сегодня я узнал,</w:t>
      </w:r>
      <w:r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что…” (Ответы детей). </w:t>
      </w:r>
    </w:p>
    <w:p w:rsidR="003932F7" w:rsidRDefault="003932F7" w:rsidP="003932F7">
      <w:pPr>
        <w:spacing w:before="240" w:after="0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i/>
          <w:sz w:val="28"/>
          <w:szCs w:val="28"/>
        </w:rPr>
        <w:t>Слайд13</w:t>
      </w:r>
    </w:p>
    <w:p w:rsidR="00764831" w:rsidRDefault="00764831" w:rsidP="003932F7">
      <w:pPr>
        <w:spacing w:after="0"/>
        <w:ind w:firstLine="708"/>
        <w:rPr>
          <w:rStyle w:val="c1"/>
          <w:rFonts w:ascii="Times New Roman" w:hAnsi="Times New Roman" w:cs="Times New Roman"/>
          <w:i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 xml:space="preserve">Не кидайте хлеб, уважайте труд людей! </w:t>
      </w:r>
    </w:p>
    <w:p w:rsidR="00764831" w:rsidRDefault="00764831" w:rsidP="00764831">
      <w:pPr>
        <w:spacing w:after="0"/>
        <w:rPr>
          <w:rFonts w:eastAsia="Times New Roman"/>
          <w:sz w:val="28"/>
          <w:szCs w:val="28"/>
        </w:rPr>
      </w:pPr>
    </w:p>
    <w:p w:rsidR="00764831" w:rsidRDefault="00764831" w:rsidP="00764831">
      <w:pPr>
        <w:spacing w:after="0"/>
        <w:jc w:val="center"/>
        <w:rPr>
          <w:rFonts w:eastAsiaTheme="minorEastAsia"/>
        </w:rPr>
      </w:pPr>
    </w:p>
    <w:p w:rsidR="0011212D" w:rsidRDefault="0011212D" w:rsidP="00764831"/>
    <w:sectPr w:rsidR="0011212D" w:rsidSect="003932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117"/>
    <w:multiLevelType w:val="hybridMultilevel"/>
    <w:tmpl w:val="84A8C1B0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5144C"/>
    <w:multiLevelType w:val="hybridMultilevel"/>
    <w:tmpl w:val="9A228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A7E94"/>
    <w:multiLevelType w:val="hybridMultilevel"/>
    <w:tmpl w:val="74507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32860"/>
    <w:multiLevelType w:val="hybridMultilevel"/>
    <w:tmpl w:val="27EC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560BA"/>
    <w:multiLevelType w:val="hybridMultilevel"/>
    <w:tmpl w:val="2224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60A72"/>
    <w:multiLevelType w:val="hybridMultilevel"/>
    <w:tmpl w:val="AC06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4831"/>
    <w:rsid w:val="00052512"/>
    <w:rsid w:val="0011212D"/>
    <w:rsid w:val="00351996"/>
    <w:rsid w:val="003932F7"/>
    <w:rsid w:val="00397DA5"/>
    <w:rsid w:val="00764831"/>
    <w:rsid w:val="00912ADC"/>
    <w:rsid w:val="009F19ED"/>
    <w:rsid w:val="00AB12E7"/>
    <w:rsid w:val="00B6547C"/>
    <w:rsid w:val="00CE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831"/>
    <w:pPr>
      <w:ind w:left="720"/>
      <w:contextualSpacing/>
    </w:pPr>
  </w:style>
  <w:style w:type="character" w:customStyle="1" w:styleId="c1">
    <w:name w:val="c1"/>
    <w:basedOn w:val="a0"/>
    <w:rsid w:val="00764831"/>
  </w:style>
  <w:style w:type="paragraph" w:styleId="a5">
    <w:name w:val="Balloon Text"/>
    <w:basedOn w:val="a"/>
    <w:link w:val="a6"/>
    <w:uiPriority w:val="99"/>
    <w:semiHidden/>
    <w:unhideWhenUsed/>
    <w:rsid w:val="0076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2013-06-30T15:29:00Z</dcterms:created>
  <dcterms:modified xsi:type="dcterms:W3CDTF">2013-07-08T02:04:00Z</dcterms:modified>
</cp:coreProperties>
</file>