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5"/>
      </w:tblGrid>
      <w:tr w:rsidR="00807295" w:rsidRPr="00D80B06" w:rsidTr="00807295"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32"/>
                <w:szCs w:val="32"/>
                <w:u w:val="single"/>
              </w:rPr>
            </w:pPr>
            <w:r w:rsidRPr="00807295">
              <w:rPr>
                <w:rStyle w:val="a3"/>
                <w:rFonts w:ascii="Georgia" w:hAnsi="Georgia"/>
                <w:color w:val="000000"/>
                <w:sz w:val="32"/>
                <w:szCs w:val="32"/>
                <w:u w:val="single"/>
              </w:rPr>
              <w:t>ПОМОЩЬ СЕМЬЕ В АДАПТАЦИИ РЕБЁНКА</w:t>
            </w:r>
          </w:p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32"/>
                <w:szCs w:val="32"/>
                <w:u w:val="single"/>
              </w:rPr>
            </w:pPr>
            <w:r w:rsidRPr="00807295">
              <w:rPr>
                <w:rStyle w:val="a3"/>
                <w:rFonts w:ascii="Georgia" w:hAnsi="Georgia"/>
                <w:color w:val="000000"/>
                <w:sz w:val="32"/>
                <w:szCs w:val="32"/>
                <w:u w:val="single"/>
              </w:rPr>
              <w:t>К ДЕТСКОМУ САДУ.</w:t>
            </w:r>
          </w:p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С чего начинается социализация маленького ребёнка? В первую очередь с семьи. Но по-настоящему это происходит, когда малыш поступает в детский сад. Именно там он учится общаться с незнакомыми людьми – взрослыми и детьми, усваивает нормы и правила поведения, учится жить в обществе. От того, как пройдёт привыкание дошкольника к новым условиям, зависит его физическое и психическое развитие, дальнейшее благополучное существование в детском саду и семье. К сожалению, нередко этот процесс протекает сложно и болезненно. Ребёнок может отказываться от еды, сна, общения со сверстниками и взрослыми, у него появляются нежелательные </w:t>
            </w:r>
            <w:proofErr w:type="spellStart"/>
            <w:r w:rsidRPr="00807295">
              <w:rPr>
                <w:rFonts w:ascii="Georgia" w:hAnsi="Georgia"/>
                <w:color w:val="000000"/>
              </w:rPr>
              <w:t>привычки</w:t>
            </w:r>
            <w:proofErr w:type="gramStart"/>
            <w:r w:rsidRPr="00807295">
              <w:rPr>
                <w:rFonts w:ascii="Georgia" w:hAnsi="Georgia"/>
                <w:color w:val="000000"/>
              </w:rPr>
              <w:t>.Э</w:t>
            </w:r>
            <w:proofErr w:type="gramEnd"/>
            <w:r w:rsidRPr="00807295">
              <w:rPr>
                <w:rFonts w:ascii="Georgia" w:hAnsi="Georgia"/>
                <w:color w:val="000000"/>
              </w:rPr>
              <w:t>моциональная</w:t>
            </w:r>
            <w:proofErr w:type="spellEnd"/>
            <w:r w:rsidRPr="00807295">
              <w:rPr>
                <w:rFonts w:ascii="Georgia" w:hAnsi="Georgia"/>
                <w:color w:val="000000"/>
              </w:rPr>
              <w:t xml:space="preserve"> реакция родителей на поведение ребёнка в этот период часто усугубляет ситуацию. Из-за того, что они сами не знают, как лучше поступить, мама с папой не могут помочь своему малышу.</w:t>
            </w:r>
          </w:p>
          <w:p w:rsidR="00807295" w:rsidRPr="00807295" w:rsidRDefault="00807295" w:rsidP="006141FD">
            <w:pPr>
              <w:pStyle w:val="a4"/>
              <w:shd w:val="clear" w:color="auto" w:fill="A2E0EB"/>
              <w:rPr>
                <w:rFonts w:ascii="Georgia" w:hAnsi="Georgia"/>
                <w:color w:val="000000"/>
              </w:rPr>
            </w:pPr>
            <w:r w:rsidRPr="00807295">
              <w:rPr>
                <w:rStyle w:val="a3"/>
                <w:rFonts w:ascii="Georgia" w:hAnsi="Georgia"/>
                <w:color w:val="000000"/>
              </w:rPr>
              <w:t>Адаптация</w:t>
            </w:r>
            <w:r w:rsidRPr="00807295">
              <w:rPr>
                <w:rFonts w:ascii="Georgia" w:hAnsi="Georgia"/>
                <w:color w:val="000000"/>
              </w:rPr>
              <w:t xml:space="preserve"> – приспособление к той или иной среде обитания. Для каждой семьи острый период адаптации индивидуален. Он может иметь разную длительность. В связи с этим говорят о трёх вариантах адаптации (Р.Р.Калинина):</w:t>
            </w:r>
          </w:p>
          <w:p w:rsidR="00807295" w:rsidRPr="00807295" w:rsidRDefault="00807295" w:rsidP="00807295">
            <w:pPr>
              <w:numPr>
                <w:ilvl w:val="0"/>
                <w:numId w:val="1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b/>
                <w:color w:val="000000"/>
              </w:rPr>
              <w:t>лёгкая адаптация</w:t>
            </w:r>
            <w:r w:rsidRPr="00807295">
              <w:rPr>
                <w:rFonts w:ascii="Georgia" w:hAnsi="Georgia"/>
                <w:color w:val="000000"/>
              </w:rPr>
              <w:t xml:space="preserve"> – поведение ребёнка нормализуется в течение 10-15 дней; </w:t>
            </w:r>
          </w:p>
          <w:p w:rsidR="00807295" w:rsidRPr="00807295" w:rsidRDefault="00807295" w:rsidP="00807295">
            <w:pPr>
              <w:numPr>
                <w:ilvl w:val="0"/>
                <w:numId w:val="2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b/>
                <w:color w:val="000000"/>
              </w:rPr>
              <w:t>адаптация средней тяжести</w:t>
            </w:r>
            <w:r w:rsidRPr="00807295">
              <w:rPr>
                <w:rFonts w:ascii="Georgia" w:hAnsi="Georgia"/>
                <w:color w:val="000000"/>
              </w:rPr>
              <w:t xml:space="preserve"> – в течение месяца; </w:t>
            </w:r>
          </w:p>
          <w:p w:rsidR="00807295" w:rsidRPr="00807295" w:rsidRDefault="00807295" w:rsidP="00807295">
            <w:pPr>
              <w:numPr>
                <w:ilvl w:val="0"/>
                <w:numId w:val="3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b/>
                <w:color w:val="000000"/>
              </w:rPr>
              <w:t>тяжёлая адаптация</w:t>
            </w:r>
            <w:r w:rsidRPr="00807295">
              <w:rPr>
                <w:rFonts w:ascii="Georgia" w:hAnsi="Georgia"/>
                <w:color w:val="000000"/>
              </w:rPr>
              <w:t xml:space="preserve"> – требуется от 2 до 6 месяцев. </w:t>
            </w:r>
          </w:p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>Для того чтобы адаптация прошла легко, а также с целью значительного снижения эмоциональной напряжённости мы хотим дать родителям рекомендации.</w:t>
            </w:r>
          </w:p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</w:rPr>
            </w:pPr>
            <w:r w:rsidRPr="00807295">
              <w:rPr>
                <w:rStyle w:val="a3"/>
                <w:rFonts w:ascii="Georgia" w:hAnsi="Georgia"/>
                <w:color w:val="000000"/>
              </w:rPr>
              <w:t>Рекомендации родителям по подготовке детей к детскому саду.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Следует обратить внимание на домашний режим питания и сна и постепенно приблизить его к тому режиму, который будет в детском саду.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Нужно постепенно формировать навыки общения ребёнка со сверстниками: можно гулять с ним на участке детского сада и привлекать к совместной деятельности с другими детьми.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Постепенно приучайте малыша к самостоятельности и доступному для его возраста самообслуживанию.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Следует рассказать ребёнку, что такое детский сад, зачем туда ходят дети, почему вы хотите, чтобы он туда пошёл.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Проходя мимо детского сада, с радостью напоминайте ребёнку, как ему повезло – осенью он сможет ходить сюда. Рассказывайте родным и знакомым в присутствии малыша о своей удаче, говорите, что гордитесь своим ребёнком, ведь его приняли в детский сад.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Подробно расскажите ребёнку о режиме детского сада: что, как и в какой последовательности, он будет делать. Чем подробнее будет ваш рассказ, и чем чаще вы будете его повторять, тем спокойнее и увереннее будет чувствовать себя ваш ребёнок, когда пойдёт в дошкольное учреждение.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Психологи выявили чёткую закономерность между развитием предметной </w:t>
            </w:r>
            <w:r w:rsidRPr="00807295">
              <w:rPr>
                <w:rFonts w:ascii="Georgia" w:hAnsi="Georgia"/>
                <w:color w:val="000000"/>
              </w:rPr>
              <w:lastRenderedPageBreak/>
              <w:t xml:space="preserve">деятельности ребёнка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ребёнка, умеющего играть, не составит труда войти в контакт с любым взрослым.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Разработайте вместе с ребёнком несложную систему прощальных знаков внимания, так ему легче отпустить вас.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Помните, что на привыкание ребёнка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Убедитесь в собственной уверенности в том, что вашей семье детский сад необходим именно сейчас. Любые ваши колебания ребёнок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Ребёнок привыкнет тем быстрее, чем с большим количеством детей и взрослых сможет построить отношения. Помогите ему в этом. Познакомьтесь с другими родителями и детьми. В этом помогает посещение прогулок в детском саду. Чем лучше будут ваши отношения с воспитателями, другими родителями и их детьми, тем проще будет привыкнуть вашему ребёнку.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В присутствии ребёнка избегайте критических замечаний в адрес дошкольного учреждения и его сотрудников. Никогда не пугайте ребёнка детским садом. </w:t>
            </w:r>
          </w:p>
          <w:p w:rsidR="00807295" w:rsidRPr="00807295" w:rsidRDefault="00807295" w:rsidP="00807295">
            <w:pPr>
              <w:numPr>
                <w:ilvl w:val="0"/>
                <w:numId w:val="4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Примерно за неделю до первого посещения детского сада следует предупредить малыша, чтобы он спокойно ожидал предстоящее событие. </w:t>
            </w:r>
          </w:p>
          <w:p w:rsidR="00807295" w:rsidRPr="00807295" w:rsidRDefault="00807295" w:rsidP="006141FD">
            <w:pPr>
              <w:shd w:val="clear" w:color="auto" w:fill="A2E0EB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</w:rPr>
            </w:pPr>
            <w:r w:rsidRPr="00807295">
              <w:rPr>
                <w:rStyle w:val="a3"/>
                <w:rFonts w:ascii="Georgia" w:hAnsi="Georgia"/>
                <w:color w:val="000000"/>
              </w:rPr>
              <w:t>Приёмы, облегчающие ребёнку утренние расставания.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Научитесь прощаться с ребёнком быстро. Не затягивайте расставание. Ребёнок почувствует ваше беспокойство за него, и ему будет ещё труднее успокоиться. 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Положите малышу в кармашек какую-нибудь памятную вещицу, которая будет напоминать о вас и о том, как сильно вы его любите. 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Никогда не пытайтесь ускользнуть незаметно от ребёнка, если хотите, чтобы он вам доверял. 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Придумайте забавный ритуал прощания и строго придерживайтесь его, например, всегда целуйте ребёнка в щёчку, а потом нежно потритесь носиками или что-нибудь подобное. 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Не пытайтесь подкупить ребёнка, чтобы он остался в детском саду за новую игрушку. </w:t>
            </w:r>
          </w:p>
          <w:p w:rsidR="00807295" w:rsidRPr="00807295" w:rsidRDefault="00807295" w:rsidP="00807295">
            <w:pPr>
              <w:numPr>
                <w:ilvl w:val="0"/>
                <w:numId w:val="5"/>
              </w:num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Fonts w:ascii="Georgia" w:hAnsi="Georgia"/>
                <w:color w:val="000000"/>
              </w:rPr>
              <w:t xml:space="preserve">Чётко дайте ребёнку понять, что какие бы истерики он ни закатывал, он всё равно пойдёт в детский сад. Если вы хоть раз ему поддадитесь, в дальнейшем вам будет уже гораздо сложнее справиться с его капризами и слезами. </w:t>
            </w:r>
          </w:p>
          <w:p w:rsidR="00807295" w:rsidRPr="00D80B06" w:rsidRDefault="00807295" w:rsidP="006141FD">
            <w:pPr>
              <w:shd w:val="clear" w:color="auto" w:fill="A2E0EB"/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 w:rsidRPr="00807295">
              <w:rPr>
                <w:rStyle w:val="a3"/>
                <w:rFonts w:ascii="Georgia" w:hAnsi="Georgia"/>
                <w:color w:val="000000"/>
              </w:rPr>
              <w:t>Надеемся, что после выполнения наших рекомендаций, детские слёзы по утрам быстро сменятся улыбками на лицах ваших детей и наших воспитанников.</w:t>
            </w:r>
          </w:p>
        </w:tc>
      </w:tr>
    </w:tbl>
    <w:p w:rsidR="00BD132C" w:rsidRDefault="00BD132C"/>
    <w:sectPr w:rsidR="00BD132C" w:rsidSect="00BD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CAC"/>
    <w:multiLevelType w:val="multilevel"/>
    <w:tmpl w:val="A5D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5EAD"/>
    <w:multiLevelType w:val="multilevel"/>
    <w:tmpl w:val="AC9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744F"/>
    <w:multiLevelType w:val="multilevel"/>
    <w:tmpl w:val="A3B2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C74A0"/>
    <w:multiLevelType w:val="multilevel"/>
    <w:tmpl w:val="04FC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94937"/>
    <w:multiLevelType w:val="multilevel"/>
    <w:tmpl w:val="12C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95"/>
    <w:rsid w:val="00807295"/>
    <w:rsid w:val="00B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7295"/>
    <w:rPr>
      <w:b/>
      <w:bCs/>
    </w:rPr>
  </w:style>
  <w:style w:type="paragraph" w:styleId="a4">
    <w:name w:val="Normal (Web)"/>
    <w:basedOn w:val="a"/>
    <w:rsid w:val="008072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9CE69-7775-406E-ADA6-F1C47FF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2013-10-06T04:24:00Z</dcterms:created>
  <dcterms:modified xsi:type="dcterms:W3CDTF">2013-10-06T04:39:00Z</dcterms:modified>
</cp:coreProperties>
</file>