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C4" w:rsidRPr="002E788E" w:rsidRDefault="008438C4">
      <w:pPr>
        <w:rPr>
          <w:b/>
        </w:rPr>
      </w:pPr>
      <w:r w:rsidRPr="002E788E">
        <w:rPr>
          <w:b/>
        </w:rPr>
        <w:t>ПРОЕКТ «ПУТЕШЕСТВИЕ С ПЧЕЛОЙ МАЙЕЙ»</w:t>
      </w:r>
      <w:r w:rsidR="00BE3F58" w:rsidRPr="002E788E">
        <w:rPr>
          <w:b/>
        </w:rPr>
        <w:t xml:space="preserve">    (старшая группа)</w:t>
      </w:r>
    </w:p>
    <w:p w:rsidR="008438C4" w:rsidRDefault="008438C4" w:rsidP="008438C4">
      <w:r w:rsidRPr="002E788E">
        <w:rPr>
          <w:b/>
        </w:rPr>
        <w:t>ТИП  ПРОЕКТА</w:t>
      </w:r>
      <w:r>
        <w:t>: Исследовательско-творческий</w:t>
      </w:r>
    </w:p>
    <w:p w:rsidR="00142247" w:rsidRDefault="008438C4" w:rsidP="008438C4">
      <w:r>
        <w:t>Продолжительность-1 месяц</w:t>
      </w:r>
      <w:r w:rsidR="00142247">
        <w:t xml:space="preserve"> </w:t>
      </w:r>
      <w:r>
        <w:t>(среднесрочный)</w:t>
      </w:r>
    </w:p>
    <w:p w:rsidR="00890EC0" w:rsidRDefault="00142247" w:rsidP="00142247">
      <w:r w:rsidRPr="002E788E">
        <w:rPr>
          <w:b/>
        </w:rPr>
        <w:t>ЦЕЛЬ</w:t>
      </w:r>
      <w:r>
        <w:t>: познакомить</w:t>
      </w:r>
      <w:r w:rsidR="00BE3F58">
        <w:t xml:space="preserve"> </w:t>
      </w:r>
      <w:r>
        <w:t xml:space="preserve"> детей</w:t>
      </w:r>
      <w:r w:rsidR="00BE3F58">
        <w:t xml:space="preserve"> </w:t>
      </w:r>
      <w:r>
        <w:t xml:space="preserve"> с</w:t>
      </w:r>
      <w:r w:rsidR="00BE3F58">
        <w:t xml:space="preserve"> </w:t>
      </w:r>
      <w:r>
        <w:t xml:space="preserve"> миром  насекомых, циклом</w:t>
      </w:r>
      <w:r w:rsidR="00BE3F58">
        <w:t xml:space="preserve"> </w:t>
      </w:r>
      <w:r>
        <w:t xml:space="preserve"> их развития,  способом питания, образом жизни , пользой и вредом, значением  для жизни других</w:t>
      </w:r>
      <w:r w:rsidR="00BE3F58">
        <w:t xml:space="preserve"> </w:t>
      </w:r>
      <w:r>
        <w:t xml:space="preserve"> обитателей  природы. Изготовить</w:t>
      </w:r>
      <w:r w:rsidR="00BE3F58">
        <w:t xml:space="preserve"> </w:t>
      </w:r>
      <w:r>
        <w:t xml:space="preserve"> макет «Луг,  среда</w:t>
      </w:r>
      <w:r w:rsidR="00BE3F58">
        <w:t xml:space="preserve"> </w:t>
      </w:r>
      <w:r>
        <w:t xml:space="preserve"> о</w:t>
      </w:r>
      <w:r w:rsidR="00890EC0">
        <w:t>битания</w:t>
      </w:r>
      <w:r w:rsidR="00BE3F58">
        <w:t xml:space="preserve"> </w:t>
      </w:r>
      <w:r w:rsidR="00890EC0">
        <w:t xml:space="preserve"> насекомых»</w:t>
      </w:r>
      <w:r>
        <w:t xml:space="preserve"> </w:t>
      </w:r>
    </w:p>
    <w:p w:rsidR="00890EC0" w:rsidRPr="002E788E" w:rsidRDefault="00890EC0" w:rsidP="00890EC0">
      <w:pPr>
        <w:rPr>
          <w:b/>
        </w:rPr>
      </w:pPr>
      <w:r w:rsidRPr="002E788E">
        <w:rPr>
          <w:b/>
        </w:rPr>
        <w:t xml:space="preserve">ЗАДАЧИ:                                        </w:t>
      </w:r>
    </w:p>
    <w:p w:rsidR="00890EC0" w:rsidRDefault="00890EC0" w:rsidP="00890EC0">
      <w:r>
        <w:t>- учить   целенаправленно</w:t>
      </w:r>
      <w:r w:rsidR="00BE3F58">
        <w:t xml:space="preserve"> </w:t>
      </w:r>
      <w:r>
        <w:t xml:space="preserve"> искать ответы на  вопросы, делать предположения, находить средства и способы для их проверки;</w:t>
      </w:r>
    </w:p>
    <w:p w:rsidR="00BC62D0" w:rsidRDefault="00890EC0" w:rsidP="00890EC0">
      <w:r>
        <w:t>-развивать  положительные эмоции детей ,творческие способности;</w:t>
      </w:r>
    </w:p>
    <w:p w:rsidR="00890EC0" w:rsidRDefault="00890EC0" w:rsidP="00890EC0">
      <w:r>
        <w:t>-воспитывать любознательность</w:t>
      </w:r>
      <w:r w:rsidR="007E1C55">
        <w:t xml:space="preserve">, пытливость, бережное и  милосердное отношение к насекомым и </w:t>
      </w:r>
      <w:r w:rsidR="00BE3F58">
        <w:t xml:space="preserve"> </w:t>
      </w:r>
      <w:r w:rsidR="007E1C55">
        <w:t>другим</w:t>
      </w:r>
      <w:r w:rsidR="00BE3F58">
        <w:t xml:space="preserve"> </w:t>
      </w:r>
      <w:r w:rsidR="007E1C55">
        <w:t xml:space="preserve"> представителям</w:t>
      </w:r>
      <w:r w:rsidR="00BE3F58">
        <w:t xml:space="preserve"> </w:t>
      </w:r>
      <w:r w:rsidR="007E1C55">
        <w:t xml:space="preserve"> природы.</w:t>
      </w:r>
    </w:p>
    <w:p w:rsidR="007E1C55" w:rsidRPr="002E788E" w:rsidRDefault="007E1C55" w:rsidP="00890EC0">
      <w:pPr>
        <w:rPr>
          <w:b/>
        </w:rPr>
      </w:pPr>
      <w:r w:rsidRPr="002E788E">
        <w:rPr>
          <w:b/>
        </w:rPr>
        <w:t>ВОПРОСЫ РОЕКТА:</w:t>
      </w:r>
    </w:p>
    <w:p w:rsidR="007E1C55" w:rsidRDefault="007E1C55" w:rsidP="00890EC0">
      <w:r>
        <w:t>1.Насекомые приносят пользу или вред?</w:t>
      </w:r>
    </w:p>
    <w:p w:rsidR="007E1C55" w:rsidRDefault="007E1C55" w:rsidP="00890EC0">
      <w:r>
        <w:t>2.Где живут насекомые?</w:t>
      </w:r>
    </w:p>
    <w:p w:rsidR="007E1C55" w:rsidRDefault="007E1C55" w:rsidP="00890EC0"/>
    <w:p w:rsidR="007E1C55" w:rsidRDefault="007E1C55" w:rsidP="00890EC0">
      <w:r w:rsidRPr="002E788E">
        <w:rPr>
          <w:b/>
        </w:rPr>
        <w:t>НЕОБХОДИМОЕ  ОБОРУДОВАНИЕ</w:t>
      </w:r>
      <w:r>
        <w:t>: коллекция  насекомых, демонстрационный материал,</w:t>
      </w:r>
      <w:r w:rsidR="00811E93">
        <w:t xml:space="preserve"> </w:t>
      </w:r>
      <w:r>
        <w:t>телевизор,</w:t>
      </w:r>
      <w:r w:rsidR="00811E93">
        <w:t xml:space="preserve"> видеомагнито</w:t>
      </w:r>
      <w:r>
        <w:t>фон.</w:t>
      </w:r>
    </w:p>
    <w:p w:rsidR="00811E93" w:rsidRDefault="00811E93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Default="00371CD9" w:rsidP="00890EC0"/>
    <w:p w:rsidR="00371CD9" w:rsidRPr="002E788E" w:rsidRDefault="00371CD9" w:rsidP="00401918">
      <w:pPr>
        <w:ind w:left="708"/>
        <w:rPr>
          <w:b/>
        </w:rPr>
      </w:pPr>
      <w:r w:rsidRPr="002E788E">
        <w:rPr>
          <w:b/>
        </w:rPr>
        <w:t xml:space="preserve">                                         АННОТАЦИЯ</w:t>
      </w:r>
    </w:p>
    <w:p w:rsidR="00371CD9" w:rsidRDefault="00371CD9" w:rsidP="00890EC0">
      <w:r>
        <w:t xml:space="preserve">Основной </w:t>
      </w:r>
      <w:r w:rsidR="00BE3F58">
        <w:t xml:space="preserve"> </w:t>
      </w:r>
      <w:r>
        <w:t>целью</w:t>
      </w:r>
      <w:r w:rsidR="00BE3F58">
        <w:t xml:space="preserve"> </w:t>
      </w:r>
      <w:r>
        <w:t xml:space="preserve"> проекта </w:t>
      </w:r>
      <w:r w:rsidR="00BE3F58">
        <w:t xml:space="preserve"> </w:t>
      </w:r>
      <w:r>
        <w:t>является</w:t>
      </w:r>
      <w:r w:rsidR="00BE3F58">
        <w:t xml:space="preserve"> </w:t>
      </w:r>
      <w:r>
        <w:t xml:space="preserve"> знакомство</w:t>
      </w:r>
      <w:r w:rsidR="00BE3F58">
        <w:t xml:space="preserve"> </w:t>
      </w:r>
      <w:r>
        <w:t xml:space="preserve"> детей с одним из самых</w:t>
      </w:r>
      <w:r w:rsidR="00D526A1">
        <w:t xml:space="preserve"> </w:t>
      </w:r>
      <w:r>
        <w:t xml:space="preserve"> древних представителей животного мира и одновременно самыми</w:t>
      </w:r>
      <w:r w:rsidR="00BE3F58">
        <w:t xml:space="preserve"> </w:t>
      </w:r>
      <w:r>
        <w:t xml:space="preserve"> многочисленными</w:t>
      </w:r>
      <w:r w:rsidR="00D526A1">
        <w:t xml:space="preserve"> </w:t>
      </w:r>
      <w:r>
        <w:t xml:space="preserve"> по </w:t>
      </w:r>
      <w:r w:rsidR="00D526A1">
        <w:t xml:space="preserve"> </w:t>
      </w:r>
      <w:r>
        <w:t>видовому  разнообразию-насекомыми.</w:t>
      </w:r>
    </w:p>
    <w:p w:rsidR="007F2C70" w:rsidRDefault="00371CD9" w:rsidP="00890EC0">
      <w:r>
        <w:t xml:space="preserve">    Проект</w:t>
      </w:r>
      <w:r w:rsidR="00BE3F58">
        <w:t xml:space="preserve"> </w:t>
      </w:r>
      <w:r>
        <w:t xml:space="preserve"> способствует</w:t>
      </w:r>
      <w:r w:rsidR="00BE3F58">
        <w:t xml:space="preserve"> </w:t>
      </w:r>
      <w:r>
        <w:t xml:space="preserve"> формированию</w:t>
      </w:r>
      <w:r w:rsidR="00BE3F58">
        <w:t xml:space="preserve"> </w:t>
      </w:r>
      <w:r>
        <w:t xml:space="preserve"> экологической </w:t>
      </w:r>
      <w:r w:rsidR="00BE3F58">
        <w:t xml:space="preserve"> </w:t>
      </w:r>
      <w:r>
        <w:t xml:space="preserve">культуры, обогащению знаний о ценности  насекомых, </w:t>
      </w:r>
      <w:r w:rsidR="009A6888">
        <w:t>циклах развития, способах питания, образе жизни, окраске в соответствии с местом обитания, защите от врагов ,пользе и вреде, значении для жизни других обитателей природы, о  взаимосвязи между природой и человеком.</w:t>
      </w:r>
      <w:r w:rsidR="007F2C70">
        <w:t xml:space="preserve">    </w:t>
      </w:r>
    </w:p>
    <w:p w:rsidR="009A6888" w:rsidRDefault="009A6888" w:rsidP="00890EC0">
      <w:r>
        <w:t>Активизирует детскую наблюдательность, любознательность, пытливость,  милосердное отношение к насекомым и другим представителям природ</w:t>
      </w:r>
      <w:r w:rsidR="007F2C70">
        <w:t>ы.</w:t>
      </w:r>
    </w:p>
    <w:p w:rsidR="007F2C70" w:rsidRDefault="007F2C70" w:rsidP="00890EC0">
      <w:r>
        <w:t>В ходе реализации</w:t>
      </w:r>
      <w:r w:rsidR="00D526A1">
        <w:t xml:space="preserve"> </w:t>
      </w:r>
      <w:r>
        <w:t xml:space="preserve"> проекта</w:t>
      </w:r>
      <w:r w:rsidR="00D526A1">
        <w:t xml:space="preserve"> </w:t>
      </w:r>
      <w:r>
        <w:t xml:space="preserve"> были</w:t>
      </w:r>
      <w:r w:rsidR="00D526A1">
        <w:t xml:space="preserve"> </w:t>
      </w:r>
      <w:r>
        <w:t xml:space="preserve"> использованы различные</w:t>
      </w:r>
      <w:r w:rsidR="00D526A1">
        <w:t xml:space="preserve"> </w:t>
      </w:r>
      <w:r>
        <w:t xml:space="preserve"> формы работы: беседы, развлечения, выставки, викторины, физкультурный досуг, экскурсия, просмотр  мультфильмов, дидактические игры, игры-драматизации, игры-перевоплощения.</w:t>
      </w:r>
    </w:p>
    <w:p w:rsidR="007F2C70" w:rsidRDefault="007F2C70" w:rsidP="00890EC0"/>
    <w:p w:rsidR="007F2C70" w:rsidRDefault="007F2C70" w:rsidP="007F2C70"/>
    <w:p w:rsidR="007F2C70" w:rsidRPr="002E788E" w:rsidRDefault="007F2C70" w:rsidP="007F2C70">
      <w:pPr>
        <w:tabs>
          <w:tab w:val="left" w:pos="1110"/>
        </w:tabs>
        <w:rPr>
          <w:b/>
        </w:rPr>
      </w:pPr>
      <w:r>
        <w:tab/>
      </w:r>
      <w:r w:rsidRPr="002E788E">
        <w:rPr>
          <w:b/>
        </w:rPr>
        <w:t>ПРЕДПОЛОГАЕМЫЕ ПРДУКТЫ.</w:t>
      </w:r>
    </w:p>
    <w:p w:rsidR="002D736C" w:rsidRDefault="002D736C" w:rsidP="007F2C70">
      <w:pPr>
        <w:tabs>
          <w:tab w:val="left" w:pos="1110"/>
        </w:tabs>
      </w:pPr>
      <w:r>
        <w:t>1.Выставка рисунков «Друзья  насекомые пчелы МАЙИ»</w:t>
      </w:r>
    </w:p>
    <w:p w:rsidR="002D736C" w:rsidRDefault="002D736C" w:rsidP="007F2C70">
      <w:pPr>
        <w:tabs>
          <w:tab w:val="left" w:pos="1110"/>
        </w:tabs>
      </w:pPr>
      <w:r>
        <w:t>2. Выставка книжек-малышек «Такие разные букашки»</w:t>
      </w:r>
    </w:p>
    <w:p w:rsidR="002D736C" w:rsidRDefault="002D736C" w:rsidP="007F2C70">
      <w:pPr>
        <w:tabs>
          <w:tab w:val="left" w:pos="1110"/>
        </w:tabs>
      </w:pPr>
      <w:r>
        <w:t>3. Альбом «Насекомые Уссурийской тайги»</w:t>
      </w:r>
    </w:p>
    <w:p w:rsidR="00EA5916" w:rsidRDefault="00EA5916" w:rsidP="007F2C70">
      <w:pPr>
        <w:tabs>
          <w:tab w:val="left" w:pos="1110"/>
        </w:tabs>
      </w:pPr>
      <w:r>
        <w:t>4. Альбом «Букашки»</w:t>
      </w:r>
    </w:p>
    <w:p w:rsidR="00EA5916" w:rsidRDefault="00811E93" w:rsidP="007F2C70">
      <w:pPr>
        <w:tabs>
          <w:tab w:val="left" w:pos="1110"/>
        </w:tabs>
      </w:pPr>
      <w:r>
        <w:t>5.Дидактические игры:</w:t>
      </w:r>
      <w:r w:rsidR="00EA5916">
        <w:t xml:space="preserve"> «Узнай насекомых по силуэтам и назови», «Каких  насекомых  можно встретить на лугу»,</w:t>
      </w:r>
      <w:r>
        <w:t xml:space="preserve"> « Назови знаком</w:t>
      </w:r>
      <w:r w:rsidR="00D526A1">
        <w:t xml:space="preserve">ых </w:t>
      </w:r>
      <w:r>
        <w:t xml:space="preserve"> тебе бабочек»</w:t>
      </w:r>
    </w:p>
    <w:p w:rsidR="00811E93" w:rsidRDefault="00811E93" w:rsidP="007F2C70">
      <w:pPr>
        <w:tabs>
          <w:tab w:val="left" w:pos="1110"/>
        </w:tabs>
      </w:pPr>
      <w:r>
        <w:t>6. Панно «Муха-Цокотуха»</w:t>
      </w:r>
    </w:p>
    <w:p w:rsidR="00811E93" w:rsidRDefault="00811E93" w:rsidP="007F2C70">
      <w:pPr>
        <w:tabs>
          <w:tab w:val="left" w:pos="1110"/>
        </w:tabs>
      </w:pPr>
      <w:r>
        <w:t xml:space="preserve">7. Макет  «Луг ,как среда  обитания насекомых»   </w:t>
      </w:r>
    </w:p>
    <w:p w:rsidR="00811E93" w:rsidRDefault="00811E93" w:rsidP="007F2C70">
      <w:pPr>
        <w:tabs>
          <w:tab w:val="left" w:pos="1110"/>
        </w:tabs>
      </w:pPr>
    </w:p>
    <w:p w:rsidR="00811E93" w:rsidRPr="002E788E" w:rsidRDefault="00811E93" w:rsidP="007F2C70">
      <w:pPr>
        <w:tabs>
          <w:tab w:val="left" w:pos="1110"/>
        </w:tabs>
        <w:rPr>
          <w:b/>
        </w:rPr>
      </w:pPr>
      <w:r w:rsidRPr="002E788E">
        <w:rPr>
          <w:b/>
        </w:rPr>
        <w:t xml:space="preserve">         ЭТАПЫ  РАБОТЫ  НАД ПРОЕКТОМ.</w:t>
      </w:r>
    </w:p>
    <w:p w:rsidR="00811E93" w:rsidRDefault="00811E93" w:rsidP="00811E93">
      <w:pPr>
        <w:pStyle w:val="a7"/>
        <w:tabs>
          <w:tab w:val="left" w:pos="1110"/>
        </w:tabs>
      </w:pPr>
      <w:r>
        <w:t>1.Организационный  этап :</w:t>
      </w:r>
    </w:p>
    <w:p w:rsidR="00811E93" w:rsidRDefault="00811E93" w:rsidP="00811E93">
      <w:pPr>
        <w:pStyle w:val="a7"/>
        <w:tabs>
          <w:tab w:val="left" w:pos="1110"/>
        </w:tabs>
      </w:pPr>
      <w:r>
        <w:t>ЦЕЛЬ: выявление проблемы, введение  в  игровую ситуацию.</w:t>
      </w:r>
    </w:p>
    <w:p w:rsidR="00BE3F58" w:rsidRDefault="00BE3F58" w:rsidP="00811E93">
      <w:pPr>
        <w:pStyle w:val="a7"/>
        <w:tabs>
          <w:tab w:val="left" w:pos="1110"/>
        </w:tabs>
      </w:pPr>
      <w:r>
        <w:t xml:space="preserve">2. Основной этап: </w:t>
      </w:r>
    </w:p>
    <w:p w:rsidR="00BE3F58" w:rsidRDefault="00BE3F58" w:rsidP="00811E93">
      <w:pPr>
        <w:pStyle w:val="a7"/>
        <w:tabs>
          <w:tab w:val="left" w:pos="1110"/>
        </w:tabs>
      </w:pPr>
      <w:r>
        <w:t>ЦЕЛЬ: развитие поисковой деятельности   детей, совершенствование уровня накопительных навыков, активизация речи детей.</w:t>
      </w:r>
    </w:p>
    <w:p w:rsidR="00BE3F58" w:rsidRDefault="00BE3F58" w:rsidP="00811E93">
      <w:pPr>
        <w:pStyle w:val="a7"/>
        <w:tabs>
          <w:tab w:val="left" w:pos="1110"/>
        </w:tabs>
      </w:pPr>
      <w:r>
        <w:t>3. Заключительный этап:</w:t>
      </w:r>
    </w:p>
    <w:p w:rsidR="00BE3F58" w:rsidRPr="007F2C70" w:rsidRDefault="00BE3F58" w:rsidP="00811E93">
      <w:pPr>
        <w:pStyle w:val="a7"/>
        <w:tabs>
          <w:tab w:val="left" w:pos="1110"/>
        </w:tabs>
      </w:pPr>
      <w:r>
        <w:t xml:space="preserve">ЦЕЛЬ: </w:t>
      </w:r>
      <w:r w:rsidR="00D526A1">
        <w:t xml:space="preserve"> презентация </w:t>
      </w:r>
      <w:r>
        <w:t xml:space="preserve"> проекта, развитие</w:t>
      </w:r>
      <w:r w:rsidR="00D526A1">
        <w:t xml:space="preserve"> </w:t>
      </w:r>
      <w:r>
        <w:t xml:space="preserve"> монологической </w:t>
      </w:r>
      <w:r w:rsidR="00D526A1">
        <w:t xml:space="preserve"> </w:t>
      </w:r>
      <w:r>
        <w:t xml:space="preserve">речи </w:t>
      </w:r>
      <w:r w:rsidR="00D526A1">
        <w:t xml:space="preserve"> </w:t>
      </w:r>
      <w:r>
        <w:t>детей.</w:t>
      </w:r>
    </w:p>
    <w:sectPr w:rsidR="00BE3F58" w:rsidRPr="007F2C70" w:rsidSect="00BC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12" w:rsidRDefault="00392412" w:rsidP="00371CD9">
      <w:pPr>
        <w:spacing w:after="0" w:line="240" w:lineRule="auto"/>
      </w:pPr>
      <w:r>
        <w:separator/>
      </w:r>
    </w:p>
  </w:endnote>
  <w:endnote w:type="continuationSeparator" w:id="1">
    <w:p w:rsidR="00392412" w:rsidRDefault="00392412" w:rsidP="0037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12" w:rsidRDefault="00392412" w:rsidP="00371CD9">
      <w:pPr>
        <w:spacing w:after="0" w:line="240" w:lineRule="auto"/>
      </w:pPr>
      <w:r>
        <w:separator/>
      </w:r>
    </w:p>
  </w:footnote>
  <w:footnote w:type="continuationSeparator" w:id="1">
    <w:p w:rsidR="00392412" w:rsidRDefault="00392412" w:rsidP="0037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F5A6E"/>
    <w:multiLevelType w:val="hybridMultilevel"/>
    <w:tmpl w:val="987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D5005"/>
    <w:multiLevelType w:val="hybridMultilevel"/>
    <w:tmpl w:val="8D5A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8C4"/>
    <w:rsid w:val="00036896"/>
    <w:rsid w:val="00142247"/>
    <w:rsid w:val="002D736C"/>
    <w:rsid w:val="002E788E"/>
    <w:rsid w:val="00371CD9"/>
    <w:rsid w:val="00392412"/>
    <w:rsid w:val="00401918"/>
    <w:rsid w:val="006C19BD"/>
    <w:rsid w:val="007E1C55"/>
    <w:rsid w:val="007F2C70"/>
    <w:rsid w:val="00811E93"/>
    <w:rsid w:val="008438C4"/>
    <w:rsid w:val="00890EC0"/>
    <w:rsid w:val="0091326E"/>
    <w:rsid w:val="009A6888"/>
    <w:rsid w:val="00BC62D0"/>
    <w:rsid w:val="00BE3F58"/>
    <w:rsid w:val="00C558FF"/>
    <w:rsid w:val="00D31ED6"/>
    <w:rsid w:val="00D526A1"/>
    <w:rsid w:val="00EA5916"/>
    <w:rsid w:val="00FE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CD9"/>
  </w:style>
  <w:style w:type="paragraph" w:styleId="a5">
    <w:name w:val="footer"/>
    <w:basedOn w:val="a"/>
    <w:link w:val="a6"/>
    <w:uiPriority w:val="99"/>
    <w:semiHidden/>
    <w:unhideWhenUsed/>
    <w:rsid w:val="0037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CD9"/>
  </w:style>
  <w:style w:type="paragraph" w:styleId="a7">
    <w:name w:val="List Paragraph"/>
    <w:basedOn w:val="a"/>
    <w:uiPriority w:val="34"/>
    <w:qFormat/>
    <w:rsid w:val="00811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М@рия</dc:creator>
  <cp:keywords/>
  <dc:description/>
  <cp:lastModifiedBy>М@рия</cp:lastModifiedBy>
  <cp:revision>9</cp:revision>
  <dcterms:created xsi:type="dcterms:W3CDTF">2013-05-05T06:26:00Z</dcterms:created>
  <dcterms:modified xsi:type="dcterms:W3CDTF">2013-05-25T12:24:00Z</dcterms:modified>
</cp:coreProperties>
</file>