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14" w:rsidRPr="0041218E" w:rsidRDefault="00FC3314" w:rsidP="00FC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2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Расскажите детям о лекарственных растениях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Default="00FC3314" w:rsidP="00FC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человеком растений, в том числе и лекарственных, началось очень давно. Лекарственные растения - важнейший источник производства медицинских препаратов. Около половины всех лекарств готовят из растений. Выращивание лекарственных растений на участке детского сада может оказать значительную практическую помощь людям, оно имеет большое познавательное и воспитательное значение для детей. Лекарственные растения не трудно вырастить из семян, можно размножить черенками или делением луковиц. Уход за зеленой аптекой не сложен, он заключается в рыхлении почвы, прополке и подкормке растений.</w:t>
      </w:r>
    </w:p>
    <w:p w:rsidR="002222D7" w:rsidRPr="00FC3314" w:rsidRDefault="002222D7" w:rsidP="00FC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2222D7" w:rsidRDefault="002222D7" w:rsidP="002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2718435</wp:posOffset>
            </wp:positionV>
            <wp:extent cx="2886075" cy="2162175"/>
            <wp:effectExtent l="19050" t="0" r="9525" b="0"/>
            <wp:wrapSquare wrapText="bothSides"/>
            <wp:docPr id="7" name="Рисунок 7" descr="http://www.prikol.ru/wp-content/uploads/2013/06/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kol.ru/wp-content/uploads/2013/06/oduvanch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дуванчик лекарственный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одним из самых распространенных многолетних растений семейства астровых. Листья гладкие, ярко- желтые, язычковые, в крупных корзинках. Плод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семянки с хохолком. Цветет растение с апреля по сентябрь. В его корнях содержатся </w:t>
      </w:r>
      <w:proofErr w:type="spell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гликоцид</w:t>
      </w:r>
      <w:proofErr w:type="spell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тараксоцин</w:t>
      </w:r>
      <w:proofErr w:type="spell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дубильное вещество, витамин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2-3% каучука. Для лечебных целей применяют главным образом корни. Их применяют для возбуждения аппетита, улучшения пищеварения, как желчегонное средство. Весной из листьев одуванчика приготавливают витаминный салат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предварительно вымачивают в соленой воде).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4309110</wp:posOffset>
            </wp:positionH>
            <wp:positionV relativeFrom="margin">
              <wp:posOffset>6099810</wp:posOffset>
            </wp:positionV>
            <wp:extent cx="1896110" cy="2533650"/>
            <wp:effectExtent l="19050" t="0" r="8890" b="0"/>
            <wp:wrapSquare wrapText="bothSides"/>
            <wp:docPr id="4" name="Рисунок 4" descr="http://images-4.moifoto.ru/big/1/37/1724524cnl.jpg?133838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-4.moifoto.ru/big/1/37/1724524cnl.jpg?13383884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Крапива двудомная</w:t>
      </w:r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многолетнее травянистое растение семейства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крапивных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Листья и стебель крапивы покрыты мелкими жгучими волосками, обжигающими кожу. В листьях крапивы содержится большое количество органических кислот, витаминов, микроэлементов, дубильных веществ, фитонцидов. Витамина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крапиве в 2, 5 раза больше, чем в лимонах и в 10 раз больше чем в яблоках и картофеле. Из молодых листьев крапивы можно приготовить зеленые щи, салаты. С лечебной целью используют как свежую, так и высушенную крапиву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Используется растение как кровеостанавливающее, а так же как мочегонное средство.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314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251460</wp:posOffset>
            </wp:positionV>
            <wp:extent cx="3096895" cy="2162175"/>
            <wp:effectExtent l="19050" t="0" r="8255" b="0"/>
            <wp:wrapSquare wrapText="bothSides"/>
            <wp:docPr id="10" name="Рисунок 10" descr="http://img-fotki.yandex.ru/get/55/nevskij.4/0_12364_3e1c43c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55/nevskij.4/0_12364_3e1c43c2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 аптечная</w:t>
      </w:r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однолетнее пахучее растение с тонким ветвистым стеблем и перистыми, узколинейными листьями. Она размножается семенами, неприхотлива, легко переносит смену погоды. Но ей необходимы хорошо освещенное место, рыхление и хорошая обработка почвы. Ромашка содержит эфирные масла. Ромашку применяют при желудочно-кишечных заболеваниях, как потогонное, обволакивающее, болеутоляющее средство, а так же при заболеваниях почек и желчных путей.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3375660</wp:posOffset>
            </wp:positionH>
            <wp:positionV relativeFrom="margin">
              <wp:posOffset>3147060</wp:posOffset>
            </wp:positionV>
            <wp:extent cx="2834640" cy="2162175"/>
            <wp:effectExtent l="19050" t="0" r="3810" b="0"/>
            <wp:wrapSquare wrapText="bothSides"/>
            <wp:docPr id="13" name="Рисунок 13" descr="http://stat18.privet.ru/lr/0a31d0ca110767daab2ff501b5b3b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18.privet.ru/lr/0a31d0ca110767daab2ff501b5b3b20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Васильки</w:t>
      </w:r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принадлежат к семейству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сложноцветных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однолетнее, травянистое растение. В народной медицине растение используется в качестве глазных примочек, как противолихорадочное средство, является составной частью некоторых мочегонных чаев. Лечебными свойствами обладают только ярко-синие краевые цветки васильков.</w:t>
      </w:r>
    </w:p>
    <w:p w:rsid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D7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14" w:rsidRP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2D7">
        <w:t xml:space="preserve"> </w:t>
      </w:r>
      <w:r w:rsidR="00B46249">
        <w:tab/>
        <w:t xml:space="preserve">                              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Календула, </w:t>
      </w:r>
    </w:p>
    <w:p w:rsidR="00FC3314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5842635</wp:posOffset>
            </wp:positionV>
            <wp:extent cx="2162175" cy="2162175"/>
            <wp:effectExtent l="19050" t="0" r="9525" b="0"/>
            <wp:wrapSquare wrapText="bothSides"/>
            <wp:docPr id="19" name="Рисунок 19" descr="http://img0.liveinternet.ru/images/attach/c/7/96/472/96472484_85139051_4085248_Kalendy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.liveinternet.ru/images/attach/c/7/96/472/96472484_85139051_4085248_Kalendyl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ноготки семейства </w:t>
      </w:r>
      <w:proofErr w:type="gramStart"/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астровых</w:t>
      </w:r>
      <w:proofErr w:type="gramEnd"/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однолетнее растение яркой окраски. Оно продолжительно и обильно в цветении, обладает приятным запахом. Издавна используется в декоративном цветоводстве. Настой и мази календулы имеют широкое применение в медицине. Спиртовые настойки цветков календулы - прекрасное бактерицидное и противовоспалительное средство при ангине, заболеваниях слизистой оболочки рта, порезах, гнойных ранах.</w:t>
      </w:r>
    </w:p>
    <w:p w:rsid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2D7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2D7" w:rsidRPr="00FC3314" w:rsidRDefault="002222D7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14" w:rsidRPr="002222D7" w:rsidRDefault="00FC3314" w:rsidP="00B462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</w:t>
      </w:r>
      <w:proofErr w:type="gramStart"/>
      <w:r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ь-</w:t>
      </w:r>
      <w:proofErr w:type="gramEnd"/>
      <w:r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- мачеха </w:t>
      </w:r>
    </w:p>
    <w:p w:rsidR="00FC3314" w:rsidRPr="00FC3314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251460</wp:posOffset>
            </wp:positionV>
            <wp:extent cx="2695575" cy="2162175"/>
            <wp:effectExtent l="19050" t="0" r="9525" b="0"/>
            <wp:wrapSquare wrapText="bothSides"/>
            <wp:docPr id="22" name="Рисунок 22" descr="http://s46.radikal.ru/i114/1103/ed/3fcd2609e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46.radikal.ru/i114/1103/ed/3fcd2609e4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на проталинах в начале апреля. Это многолетнее растение похоже на одуванчик, но значительно меньше размером. Цветы - корзиночки находятся на стебле, покрытыми буроватыми чешуйкам</w:t>
      </w:r>
      <w:proofErr w:type="gramStart"/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="00FC3314"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видоизмененными листьями).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ночь и на ненастье цветок мат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- мачехи плотно закрывает свои лепестки. Значительно позже, когда растение отцветает, вырастают сердцевидные бурые листья. Сверху они ярко-зеленые, блестящие, жестковатые, холодные, снизу же листья покрыты густым белым бархатистым пухом, который, если его приложить к руке, греет. От чего, видимо, и произошло название.</w:t>
      </w:r>
    </w:p>
    <w:p w:rsidR="00FC3314" w:rsidRPr="00FC3314" w:rsidRDefault="00FC3314" w:rsidP="0022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Настойка из цветов и листьев этого растения употребляется при простудных заболеваниях, при кашле, а также для возбуждения аппетита.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2222D7" w:rsidRDefault="00B46249" w:rsidP="00B4624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3728085</wp:posOffset>
            </wp:positionV>
            <wp:extent cx="2162175" cy="2876550"/>
            <wp:effectExtent l="19050" t="0" r="9525" b="0"/>
            <wp:wrapSquare wrapText="bothSides"/>
            <wp:docPr id="25" name="Рисунок 25" descr="http://www.udolural.ru/files/0/4725112131235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udolural.ru/files/0/472511213123582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FC3314" w:rsidRPr="0022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Земляника лесная -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многолетнее травянистое растение семейства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розоцветных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 корневища отходят тонкие корни и длинные наземные ползучие побег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усы. Цветет земляника в ма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июне. Ягоды от белого до темно-малинового цвета и имеют неповторимый запах. Следует отметить питательную ценность земляники. Это настоящая копилка полезных для организма веществ, где есть сахар, различные органические кислоты, пектиновые и дубильные вещества, эфирные масла, микроэлементы, витамины С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 сухих плодов земляники приготавливают чай, который применяется при простуде. В народной медицине листьями земляники лечат ранки, так как они обладают сильными </w:t>
      </w:r>
      <w:proofErr w:type="spell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фитонцидными</w:t>
      </w:r>
      <w:proofErr w:type="spell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свойствами. Земляника к тому же и лакомство. Особенно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FC3314" w:rsidRDefault="00FC3314" w:rsidP="00B462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Подорожник большой</w:t>
      </w: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4624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2676525" y="7667625"/>
            <wp:positionH relativeFrom="margin">
              <wp:align>right</wp:align>
            </wp:positionH>
            <wp:positionV relativeFrom="margin">
              <wp:align>bottom</wp:align>
            </wp:positionV>
            <wp:extent cx="2009775" cy="2162175"/>
            <wp:effectExtent l="19050" t="0" r="9525" b="0"/>
            <wp:wrapSquare wrapText="bothSides"/>
            <wp:docPr id="28" name="Рисунок 28" descr="http://medprep.info/img/herb/280_3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edprep.info/img/herb/280_312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многолетнее травянистое растение семейства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подорожниковых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 лечебными целями используют листья и траву. Свежие измельченные листья подорожника 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лучшее средство от укусов пчел, ос и других насекомых. Листья растирают в руках и прикладывают к месту укуса.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46249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742950" y="723900"/>
            <wp:positionH relativeFrom="margin">
              <wp:align>left</wp:align>
            </wp:positionH>
            <wp:positionV relativeFrom="margin">
              <wp:align>top</wp:align>
            </wp:positionV>
            <wp:extent cx="2162175" cy="2781300"/>
            <wp:effectExtent l="19050" t="0" r="9525" b="0"/>
            <wp:wrapSquare wrapText="bothSides"/>
            <wp:docPr id="31" name="Рисунок 31" descr="http://img1.liveinternet.ru/images/attach/c/2/73/365/73365363_berezaserejki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1.liveinternet.ru/images/attach/c/2/73/365/73365363_berezaserejki_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3314" w:rsidRPr="00FC3314" w:rsidRDefault="00FC3314" w:rsidP="00B4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Береза бородавчатая, </w:t>
      </w:r>
      <w:proofErr w:type="spellStart"/>
      <w:r w:rsidRP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повислая</w:t>
      </w:r>
      <w:proofErr w:type="spell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дерево семейства </w:t>
      </w:r>
      <w:proofErr w:type="gram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березовых</w:t>
      </w:r>
      <w:proofErr w:type="gram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мощной широкой кроной. Ветви </w:t>
      </w:r>
      <w:proofErr w:type="spellStart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повислые</w:t>
      </w:r>
      <w:proofErr w:type="spellEnd"/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красно - бурые, густо покрыты пахучими смолистыми бородавками. С лечебной целью используются почки, молодые листья, березовый сок, а так же березовый деготь и древесный уголь. В научной медицине настой почек березы применяют как желчегонное, дезинфицирующее средство. Березовый деготь в составе мазей и паст используется для лечения кожных заболеваний, для заживления ран, ожогов.</w:t>
      </w:r>
    </w:p>
    <w:p w:rsidR="00B46249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46249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49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314" w:rsidRPr="00B46249" w:rsidRDefault="00FC3314" w:rsidP="00B4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объекты исследования</w:t>
      </w:r>
    </w:p>
    <w:p w:rsidR="00FC3314" w:rsidRP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C3314" w:rsidRPr="00FC3314" w:rsidRDefault="00FC3314" w:rsidP="00B46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</w:t>
      </w:r>
      <w:r w:rsidR="00B46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возможность «действовать</w:t>
      </w: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изучаемыми объектами окружающего мира. Во время исследовательской работы задействованы все органы чувств: ребенок вслушивается, вглядывается, трогает, нюхает, пробует. Обогащается активный словарь, совершенствуется регулирующая и планирующая функция речи. Летом растения, животные большую часть дня находятся в поле зрения малыша. О свойствах, качествах, взаимосвязи этих природных объектов и их использовании ребята могут узнать в процессе простейших опытов и экспериментов.</w:t>
      </w:r>
    </w:p>
    <w:p w:rsidR="00FC3314" w:rsidRDefault="00FC3314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46249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49" w:rsidRPr="00FC3314" w:rsidRDefault="00B46249" w:rsidP="00FC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FD" w:rsidRPr="00FC3314" w:rsidRDefault="00B46249" w:rsidP="00B4624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0000" cy="2160000"/>
            <wp:effectExtent l="19050" t="0" r="0" b="0"/>
            <wp:docPr id="34" name="Рисунок 34" descr="http://i072.radikal.ru/1106/fa/be7d180ac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072.radikal.ru/1106/fa/be7d180ac7b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3FD" w:rsidRPr="00FC3314" w:rsidSect="00FC3314">
      <w:pgSz w:w="11906" w:h="16838"/>
      <w:pgMar w:top="1134" w:right="1133" w:bottom="1134" w:left="1134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proofState w:spelling="clean" w:grammar="clean"/>
  <w:defaultTabStop w:val="708"/>
  <w:characterSpacingControl w:val="doNotCompress"/>
  <w:compat/>
  <w:rsids>
    <w:rsidRoot w:val="00FC3314"/>
    <w:rsid w:val="002222D7"/>
    <w:rsid w:val="0041218E"/>
    <w:rsid w:val="00B46249"/>
    <w:rsid w:val="00BB73FD"/>
    <w:rsid w:val="00FC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2014-01-05T20:44:00Z</cp:lastPrinted>
  <dcterms:created xsi:type="dcterms:W3CDTF">2014-01-05T14:19:00Z</dcterms:created>
  <dcterms:modified xsi:type="dcterms:W3CDTF">2014-01-05T20:45:00Z</dcterms:modified>
</cp:coreProperties>
</file>