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56" w:rsidRPr="00E07056" w:rsidRDefault="00E07056" w:rsidP="00E07056">
      <w:pPr>
        <w:tabs>
          <w:tab w:val="left" w:pos="9781"/>
        </w:tabs>
        <w:spacing w:after="0" w:line="240" w:lineRule="auto"/>
        <w:ind w:left="4962"/>
        <w:jc w:val="both"/>
        <w:rPr>
          <w:rFonts w:ascii="Book Antiqua" w:hAnsi="Book Antiqua"/>
          <w:i/>
        </w:rPr>
      </w:pPr>
      <w:r w:rsidRPr="00E07056">
        <w:rPr>
          <w:rFonts w:ascii="Book Antiqua" w:hAnsi="Book Antiqua"/>
          <w:i/>
        </w:rPr>
        <w:t xml:space="preserve">Дерево также нуждается в исправлении </w:t>
      </w:r>
    </w:p>
    <w:p w:rsidR="00E07056" w:rsidRPr="00E07056" w:rsidRDefault="00E07056" w:rsidP="00E07056">
      <w:pPr>
        <w:tabs>
          <w:tab w:val="left" w:pos="9781"/>
        </w:tabs>
        <w:spacing w:after="0" w:line="240" w:lineRule="auto"/>
        <w:ind w:left="4962"/>
        <w:jc w:val="both"/>
        <w:rPr>
          <w:rFonts w:ascii="Book Antiqua" w:hAnsi="Book Antiqua"/>
          <w:i/>
        </w:rPr>
      </w:pPr>
      <w:r w:rsidRPr="00E07056">
        <w:rPr>
          <w:rFonts w:ascii="Book Antiqua" w:hAnsi="Book Antiqua"/>
          <w:i/>
        </w:rPr>
        <w:t xml:space="preserve">и частом освежении при помощи ветров, </w:t>
      </w:r>
    </w:p>
    <w:p w:rsidR="00E07056" w:rsidRPr="00E07056" w:rsidRDefault="00E07056" w:rsidP="00E07056">
      <w:pPr>
        <w:tabs>
          <w:tab w:val="left" w:pos="9781"/>
        </w:tabs>
        <w:spacing w:after="0" w:line="240" w:lineRule="auto"/>
        <w:ind w:left="4962"/>
        <w:jc w:val="both"/>
        <w:rPr>
          <w:rFonts w:ascii="Book Antiqua" w:hAnsi="Book Antiqua"/>
          <w:i/>
        </w:rPr>
      </w:pPr>
      <w:r w:rsidRPr="00E07056">
        <w:rPr>
          <w:rFonts w:ascii="Book Antiqua" w:hAnsi="Book Antiqua"/>
          <w:i/>
        </w:rPr>
        <w:t xml:space="preserve">дождей, холодов, иначе оно легко слабеет и вянет. </w:t>
      </w:r>
    </w:p>
    <w:p w:rsidR="00E07056" w:rsidRPr="00E07056" w:rsidRDefault="00E07056" w:rsidP="00E07056">
      <w:pPr>
        <w:tabs>
          <w:tab w:val="left" w:pos="9781"/>
        </w:tabs>
        <w:spacing w:after="0" w:line="240" w:lineRule="auto"/>
        <w:ind w:left="4962"/>
        <w:jc w:val="both"/>
        <w:rPr>
          <w:rFonts w:ascii="Book Antiqua" w:hAnsi="Book Antiqua"/>
          <w:i/>
        </w:rPr>
      </w:pPr>
      <w:r w:rsidRPr="00E07056">
        <w:rPr>
          <w:rFonts w:ascii="Book Antiqua" w:hAnsi="Book Antiqua"/>
          <w:i/>
        </w:rPr>
        <w:t xml:space="preserve">Точно так же человеческому телу </w:t>
      </w:r>
    </w:p>
    <w:p w:rsidR="00E07056" w:rsidRPr="00E07056" w:rsidRDefault="00E07056" w:rsidP="00E07056">
      <w:pPr>
        <w:tabs>
          <w:tab w:val="left" w:pos="9781"/>
        </w:tabs>
        <w:spacing w:after="0" w:line="240" w:lineRule="auto"/>
        <w:ind w:left="4962"/>
        <w:jc w:val="both"/>
        <w:rPr>
          <w:rFonts w:ascii="Book Antiqua" w:hAnsi="Book Antiqua"/>
          <w:i/>
        </w:rPr>
      </w:pPr>
      <w:r w:rsidRPr="00E07056">
        <w:rPr>
          <w:rFonts w:ascii="Book Antiqua" w:hAnsi="Book Antiqua"/>
          <w:i/>
        </w:rPr>
        <w:t xml:space="preserve">необходимы вообще сильные движения, </w:t>
      </w:r>
    </w:p>
    <w:p w:rsidR="00E07056" w:rsidRPr="00E07056" w:rsidRDefault="00E07056" w:rsidP="00E07056">
      <w:pPr>
        <w:tabs>
          <w:tab w:val="left" w:pos="9781"/>
        </w:tabs>
        <w:spacing w:after="0" w:line="240" w:lineRule="auto"/>
        <w:ind w:left="4962"/>
        <w:jc w:val="both"/>
        <w:rPr>
          <w:rFonts w:ascii="Book Antiqua" w:hAnsi="Book Antiqua"/>
          <w:b/>
          <w:bCs/>
          <w:i/>
        </w:rPr>
      </w:pPr>
      <w:r w:rsidRPr="00E07056">
        <w:rPr>
          <w:rFonts w:ascii="Book Antiqua" w:hAnsi="Book Antiqua"/>
          <w:i/>
        </w:rPr>
        <w:t>деятельность и серьезные упражнения.</w:t>
      </w:r>
    </w:p>
    <w:p w:rsidR="00E07056" w:rsidRPr="00E07056" w:rsidRDefault="00E07056" w:rsidP="00E07056">
      <w:pPr>
        <w:spacing w:before="100" w:beforeAutospacing="1" w:after="100" w:afterAutospacing="1" w:line="240" w:lineRule="auto"/>
        <w:jc w:val="right"/>
        <w:outlineLvl w:val="0"/>
        <w:rPr>
          <w:rFonts w:ascii="Book Antiqua" w:eastAsia="Times New Roman" w:hAnsi="Book Antiqua" w:cs="Times New Roman"/>
          <w:b/>
          <w:bCs/>
          <w:i/>
          <w:kern w:val="36"/>
          <w:lang w:eastAsia="ru-RU"/>
        </w:rPr>
      </w:pPr>
      <w:r w:rsidRPr="00E07056">
        <w:rPr>
          <w:rFonts w:ascii="Book Antiqua" w:eastAsia="Times New Roman" w:hAnsi="Book Antiqua" w:cs="Times New Roman"/>
          <w:b/>
          <w:bCs/>
          <w:i/>
          <w:kern w:val="36"/>
          <w:lang w:eastAsia="ru-RU"/>
        </w:rPr>
        <w:t xml:space="preserve">Ян </w:t>
      </w:r>
      <w:proofErr w:type="spellStart"/>
      <w:r w:rsidRPr="00E07056">
        <w:rPr>
          <w:rFonts w:ascii="Book Antiqua" w:eastAsia="Times New Roman" w:hAnsi="Book Antiqua" w:cs="Times New Roman"/>
          <w:b/>
          <w:bCs/>
          <w:i/>
          <w:kern w:val="36"/>
          <w:lang w:eastAsia="ru-RU"/>
        </w:rPr>
        <w:t>Амос</w:t>
      </w:r>
      <w:proofErr w:type="spellEnd"/>
      <w:r w:rsidRPr="00E07056">
        <w:rPr>
          <w:rFonts w:ascii="Book Antiqua" w:eastAsia="Times New Roman" w:hAnsi="Book Antiqua" w:cs="Times New Roman"/>
          <w:b/>
          <w:bCs/>
          <w:i/>
          <w:kern w:val="36"/>
          <w:lang w:eastAsia="ru-RU"/>
        </w:rPr>
        <w:t xml:space="preserve"> Коменский </w:t>
      </w:r>
    </w:p>
    <w:p w:rsidR="00E07056" w:rsidRDefault="00E07056" w:rsidP="00957F03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</w:p>
    <w:p w:rsidR="00E07056" w:rsidRDefault="00E07056" w:rsidP="00957F03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</w:p>
    <w:p w:rsidR="00957F03" w:rsidRDefault="00D82987" w:rsidP="00957F03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957F03">
        <w:rPr>
          <w:rFonts w:ascii="Book Antiqua" w:hAnsi="Book Antiqua"/>
          <w:b/>
          <w:bCs/>
          <w:sz w:val="26"/>
          <w:szCs w:val="26"/>
        </w:rPr>
        <w:t xml:space="preserve">Творческий проект реализации программы </w:t>
      </w:r>
    </w:p>
    <w:p w:rsidR="00D82987" w:rsidRPr="00957F03" w:rsidRDefault="00D82987" w:rsidP="00957F03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957F03">
        <w:rPr>
          <w:rFonts w:ascii="Book Antiqua" w:hAnsi="Book Antiqua"/>
          <w:b/>
          <w:bCs/>
          <w:sz w:val="26"/>
          <w:szCs w:val="26"/>
        </w:rPr>
        <w:t>«Зеленый огонек здоровья» М.Ю. Картушиной</w:t>
      </w:r>
    </w:p>
    <w:p w:rsidR="00E07056" w:rsidRDefault="008D3B17" w:rsidP="008D3B17">
      <w:pPr>
        <w:spacing w:after="0" w:line="240" w:lineRule="auto"/>
        <w:jc w:val="center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Раздел «Познавательная деятельность»</w:t>
      </w:r>
    </w:p>
    <w:p w:rsidR="00E07056" w:rsidRDefault="00E07056" w:rsidP="00643A29">
      <w:pPr>
        <w:spacing w:after="0" w:line="240" w:lineRule="auto"/>
        <w:rPr>
          <w:rFonts w:ascii="Book Antiqua" w:hAnsi="Book Antiqua"/>
          <w:b/>
          <w:bCs/>
          <w:sz w:val="26"/>
          <w:szCs w:val="26"/>
        </w:rPr>
      </w:pPr>
    </w:p>
    <w:p w:rsidR="00D82987" w:rsidRPr="00B3056F" w:rsidRDefault="00064A2D" w:rsidP="00643A29">
      <w:pPr>
        <w:spacing w:after="0" w:line="240" w:lineRule="auto"/>
        <w:rPr>
          <w:rFonts w:ascii="Book Antiqua" w:hAnsi="Book Antiqua"/>
          <w:b/>
          <w:bCs/>
          <w:i/>
          <w:sz w:val="26"/>
          <w:szCs w:val="26"/>
        </w:rPr>
      </w:pPr>
      <w:r w:rsidRPr="00957F03">
        <w:rPr>
          <w:rFonts w:ascii="Book Antiqua" w:hAnsi="Book Antiqua"/>
          <w:b/>
          <w:bCs/>
          <w:sz w:val="26"/>
          <w:szCs w:val="26"/>
        </w:rPr>
        <w:t xml:space="preserve">Тема проекта: </w:t>
      </w:r>
      <w:r w:rsidR="00D82987" w:rsidRPr="00957F03">
        <w:rPr>
          <w:rFonts w:ascii="Book Antiqua" w:hAnsi="Book Antiqua"/>
          <w:bCs/>
          <w:sz w:val="26"/>
          <w:szCs w:val="26"/>
        </w:rPr>
        <w:t>«</w:t>
      </w:r>
      <w:r w:rsidR="00D82987" w:rsidRPr="00B3056F">
        <w:rPr>
          <w:rFonts w:ascii="Book Antiqua" w:hAnsi="Book Antiqua"/>
          <w:b/>
          <w:bCs/>
          <w:i/>
          <w:sz w:val="26"/>
          <w:szCs w:val="26"/>
        </w:rPr>
        <w:t xml:space="preserve">Мы растем </w:t>
      </w:r>
      <w:proofErr w:type="gramStart"/>
      <w:r w:rsidR="00D82987" w:rsidRPr="00B3056F">
        <w:rPr>
          <w:rFonts w:ascii="Book Antiqua" w:hAnsi="Book Antiqua"/>
          <w:b/>
          <w:bCs/>
          <w:i/>
          <w:sz w:val="26"/>
          <w:szCs w:val="26"/>
        </w:rPr>
        <w:t>сильными</w:t>
      </w:r>
      <w:proofErr w:type="gramEnd"/>
      <w:r w:rsidR="00D82987" w:rsidRPr="00B3056F">
        <w:rPr>
          <w:rFonts w:ascii="Book Antiqua" w:hAnsi="Book Antiqua"/>
          <w:b/>
          <w:bCs/>
          <w:i/>
          <w:sz w:val="26"/>
          <w:szCs w:val="26"/>
        </w:rPr>
        <w:t>, ловкими, красивыми»</w:t>
      </w:r>
    </w:p>
    <w:p w:rsidR="00F842BD" w:rsidRDefault="00215425" w:rsidP="00643A29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Координатор проекта: </w:t>
      </w:r>
      <w:r w:rsidRPr="00215425">
        <w:rPr>
          <w:rFonts w:ascii="Book Antiqua" w:hAnsi="Book Antiqua"/>
          <w:sz w:val="26"/>
          <w:szCs w:val="26"/>
        </w:rPr>
        <w:t>старший воспитатель Кудяшова Елена Васильевна</w:t>
      </w:r>
    </w:p>
    <w:p w:rsidR="00BB5601" w:rsidRPr="00BB5601" w:rsidRDefault="00BB5601" w:rsidP="00643A29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Подготовил проект: </w:t>
      </w:r>
      <w:r w:rsidRPr="00BB5601">
        <w:rPr>
          <w:rFonts w:ascii="Book Antiqua" w:hAnsi="Book Antiqua"/>
          <w:sz w:val="26"/>
          <w:szCs w:val="26"/>
        </w:rPr>
        <w:t>воспитатель Единарова Наталья Анатольевна</w:t>
      </w:r>
    </w:p>
    <w:p w:rsidR="00615859" w:rsidRDefault="00615859" w:rsidP="00643A29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615859">
        <w:rPr>
          <w:rFonts w:ascii="Book Antiqua" w:hAnsi="Book Antiqua"/>
          <w:b/>
          <w:sz w:val="26"/>
          <w:szCs w:val="26"/>
        </w:rPr>
        <w:t>Участники проекта</w:t>
      </w:r>
      <w:r>
        <w:rPr>
          <w:rFonts w:ascii="Book Antiqua" w:hAnsi="Book Antiqua"/>
          <w:sz w:val="26"/>
          <w:szCs w:val="26"/>
        </w:rPr>
        <w:t>: дети, воспитатели, родители.</w:t>
      </w:r>
    </w:p>
    <w:p w:rsidR="003601EB" w:rsidRDefault="00D82987" w:rsidP="00643A29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957F03">
        <w:rPr>
          <w:rFonts w:ascii="Book Antiqua" w:hAnsi="Book Antiqua"/>
          <w:b/>
          <w:sz w:val="26"/>
          <w:szCs w:val="26"/>
        </w:rPr>
        <w:t>Возрастная группа</w:t>
      </w:r>
      <w:r w:rsidRPr="00957F03">
        <w:rPr>
          <w:rFonts w:ascii="Book Antiqua" w:hAnsi="Book Antiqua"/>
          <w:sz w:val="26"/>
          <w:szCs w:val="26"/>
        </w:rPr>
        <w:t>: ранний возраст, 1-ая младшая группа</w:t>
      </w:r>
    </w:p>
    <w:p w:rsidR="00D82987" w:rsidRPr="00957F03" w:rsidRDefault="00957F03" w:rsidP="00643A29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  <w:r w:rsidR="002729EF" w:rsidRPr="002729EF">
        <w:rPr>
          <w:rFonts w:ascii="Book Antiqua" w:hAnsi="Book Antiqua"/>
          <w:b/>
          <w:sz w:val="26"/>
          <w:szCs w:val="26"/>
        </w:rPr>
        <w:t>Место проведения</w:t>
      </w:r>
      <w:r w:rsidR="002729EF">
        <w:rPr>
          <w:rFonts w:ascii="Book Antiqua" w:hAnsi="Book Antiqua"/>
          <w:sz w:val="26"/>
          <w:szCs w:val="26"/>
        </w:rPr>
        <w:t>: МДОУ детский сад №60 «Колобок»</w:t>
      </w:r>
    </w:p>
    <w:p w:rsidR="00F842BD" w:rsidRPr="00957F03" w:rsidRDefault="00F842BD" w:rsidP="00643A29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957F03">
        <w:rPr>
          <w:rFonts w:ascii="Book Antiqua" w:hAnsi="Book Antiqua"/>
          <w:b/>
          <w:sz w:val="26"/>
          <w:szCs w:val="26"/>
        </w:rPr>
        <w:t>Срок реализации</w:t>
      </w:r>
      <w:r w:rsidRPr="00957F03">
        <w:rPr>
          <w:rFonts w:ascii="Book Antiqua" w:hAnsi="Book Antiqua"/>
          <w:sz w:val="26"/>
          <w:szCs w:val="26"/>
        </w:rPr>
        <w:t xml:space="preserve">: </w:t>
      </w:r>
      <w:r w:rsidR="00615859">
        <w:rPr>
          <w:rFonts w:ascii="Book Antiqua" w:hAnsi="Book Antiqua"/>
          <w:sz w:val="26"/>
          <w:szCs w:val="26"/>
        </w:rPr>
        <w:t>2</w:t>
      </w:r>
      <w:r w:rsidRPr="00957F03">
        <w:rPr>
          <w:rFonts w:ascii="Book Antiqua" w:hAnsi="Book Antiqua"/>
          <w:sz w:val="26"/>
          <w:szCs w:val="26"/>
        </w:rPr>
        <w:t xml:space="preserve"> недел</w:t>
      </w:r>
      <w:r w:rsidR="00FA1C1B">
        <w:rPr>
          <w:rFonts w:ascii="Book Antiqua" w:hAnsi="Book Antiqua"/>
          <w:sz w:val="26"/>
          <w:szCs w:val="26"/>
        </w:rPr>
        <w:t>и</w:t>
      </w:r>
    </w:p>
    <w:p w:rsidR="00292D5A" w:rsidRPr="00957F03" w:rsidRDefault="00F842BD" w:rsidP="00643A29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957F03">
        <w:rPr>
          <w:rFonts w:ascii="Book Antiqua" w:hAnsi="Book Antiqua"/>
          <w:b/>
          <w:sz w:val="26"/>
          <w:szCs w:val="26"/>
        </w:rPr>
        <w:t>Тип проекта</w:t>
      </w:r>
      <w:r w:rsidRPr="00957F03">
        <w:rPr>
          <w:rFonts w:ascii="Book Antiqua" w:hAnsi="Book Antiqua"/>
          <w:sz w:val="26"/>
          <w:szCs w:val="26"/>
        </w:rPr>
        <w:t xml:space="preserve">: краткосрочный </w:t>
      </w:r>
    </w:p>
    <w:p w:rsidR="00D82987" w:rsidRDefault="00D82987" w:rsidP="00643A29">
      <w:pPr>
        <w:spacing w:after="0" w:line="240" w:lineRule="auto"/>
        <w:rPr>
          <w:rFonts w:ascii="Book Antiqua" w:hAnsi="Book Antiqua"/>
          <w:sz w:val="26"/>
          <w:szCs w:val="26"/>
        </w:rPr>
      </w:pPr>
    </w:p>
    <w:p w:rsidR="00957F03" w:rsidRPr="002729EF" w:rsidRDefault="00957F03" w:rsidP="00F842BD">
      <w:pPr>
        <w:pStyle w:val="Default"/>
        <w:jc w:val="center"/>
        <w:rPr>
          <w:rFonts w:ascii="Book Antiqua" w:hAnsi="Book Antiqua"/>
          <w:b/>
          <w:bCs/>
          <w:i/>
          <w:sz w:val="25"/>
          <w:szCs w:val="25"/>
          <w:u w:val="single"/>
        </w:rPr>
      </w:pPr>
      <w:r w:rsidRPr="002729EF">
        <w:rPr>
          <w:rFonts w:ascii="Book Antiqua" w:hAnsi="Book Antiqua"/>
          <w:b/>
          <w:bCs/>
          <w:i/>
          <w:sz w:val="25"/>
          <w:szCs w:val="25"/>
          <w:u w:val="single"/>
        </w:rPr>
        <w:t>Общие сведения о программе:</w:t>
      </w:r>
    </w:p>
    <w:p w:rsidR="00957F03" w:rsidRPr="002729EF" w:rsidRDefault="00957F03" w:rsidP="00957F03">
      <w:pPr>
        <w:pStyle w:val="Default"/>
        <w:jc w:val="both"/>
        <w:rPr>
          <w:rFonts w:ascii="Book Antiqua" w:hAnsi="Book Antiqua"/>
          <w:bCs/>
          <w:i/>
          <w:sz w:val="25"/>
          <w:szCs w:val="25"/>
        </w:rPr>
      </w:pPr>
      <w:r w:rsidRPr="002729EF">
        <w:rPr>
          <w:rFonts w:ascii="Book Antiqua" w:hAnsi="Book Antiqua"/>
          <w:bCs/>
          <w:i/>
          <w:sz w:val="25"/>
          <w:szCs w:val="25"/>
        </w:rPr>
        <w:t xml:space="preserve">Программа направлена на формирование у маленького ребенка интереса к личному здоровью, </w:t>
      </w:r>
      <w:r w:rsidR="00154485" w:rsidRPr="002729EF">
        <w:rPr>
          <w:rFonts w:ascii="Book Antiqua" w:hAnsi="Book Antiqua"/>
          <w:bCs/>
          <w:i/>
          <w:sz w:val="25"/>
          <w:szCs w:val="25"/>
        </w:rPr>
        <w:t xml:space="preserve">двигательной </w:t>
      </w:r>
      <w:r w:rsidR="00C508BD" w:rsidRPr="002729EF">
        <w:rPr>
          <w:rFonts w:ascii="Book Antiqua" w:hAnsi="Book Antiqua"/>
          <w:bCs/>
          <w:i/>
          <w:sz w:val="25"/>
          <w:szCs w:val="25"/>
        </w:rPr>
        <w:t>активности.</w:t>
      </w:r>
    </w:p>
    <w:p w:rsidR="00C508BD" w:rsidRPr="002729EF" w:rsidRDefault="00C508BD" w:rsidP="00957F03">
      <w:pPr>
        <w:pStyle w:val="Default"/>
        <w:jc w:val="both"/>
        <w:rPr>
          <w:rFonts w:ascii="Book Antiqua" w:hAnsi="Book Antiqua"/>
          <w:bCs/>
          <w:i/>
          <w:sz w:val="25"/>
          <w:szCs w:val="25"/>
          <w:u w:val="single"/>
        </w:rPr>
      </w:pPr>
      <w:r w:rsidRPr="002729EF">
        <w:rPr>
          <w:rFonts w:ascii="Book Antiqua" w:hAnsi="Book Antiqua"/>
          <w:bCs/>
          <w:i/>
          <w:sz w:val="25"/>
          <w:szCs w:val="25"/>
          <w:u w:val="single"/>
        </w:rPr>
        <w:t>Программное содержание:</w:t>
      </w:r>
    </w:p>
    <w:p w:rsidR="00957F03" w:rsidRPr="002729EF" w:rsidRDefault="00957F03" w:rsidP="00957F03">
      <w:pPr>
        <w:pStyle w:val="Default"/>
        <w:numPr>
          <w:ilvl w:val="0"/>
          <w:numId w:val="1"/>
        </w:numPr>
        <w:jc w:val="both"/>
        <w:rPr>
          <w:rFonts w:ascii="Book Antiqua" w:hAnsi="Book Antiqua"/>
          <w:bCs/>
          <w:i/>
          <w:sz w:val="25"/>
          <w:szCs w:val="25"/>
        </w:rPr>
      </w:pPr>
      <w:r w:rsidRPr="002729EF">
        <w:rPr>
          <w:rFonts w:ascii="Book Antiqua" w:hAnsi="Book Antiqua"/>
          <w:bCs/>
          <w:i/>
          <w:sz w:val="25"/>
          <w:szCs w:val="25"/>
        </w:rPr>
        <w:t>Программа является комплексной</w:t>
      </w:r>
    </w:p>
    <w:p w:rsidR="00957F03" w:rsidRPr="002729EF" w:rsidRDefault="00957F03" w:rsidP="00957F03">
      <w:pPr>
        <w:pStyle w:val="Default"/>
        <w:numPr>
          <w:ilvl w:val="0"/>
          <w:numId w:val="1"/>
        </w:numPr>
        <w:jc w:val="both"/>
        <w:rPr>
          <w:rFonts w:ascii="Book Antiqua" w:hAnsi="Book Antiqua"/>
          <w:bCs/>
          <w:i/>
          <w:sz w:val="25"/>
          <w:szCs w:val="25"/>
        </w:rPr>
      </w:pPr>
      <w:r w:rsidRPr="002729EF">
        <w:rPr>
          <w:rFonts w:ascii="Book Antiqua" w:hAnsi="Book Antiqua"/>
          <w:bCs/>
          <w:i/>
          <w:sz w:val="25"/>
          <w:szCs w:val="25"/>
        </w:rPr>
        <w:t>Программа учитывает климато-географические и экологические особенности региона (профилактика простудных заболеваний)</w:t>
      </w:r>
    </w:p>
    <w:p w:rsidR="00957F03" w:rsidRPr="002729EF" w:rsidRDefault="00957F03" w:rsidP="00957F03">
      <w:pPr>
        <w:pStyle w:val="Default"/>
        <w:numPr>
          <w:ilvl w:val="0"/>
          <w:numId w:val="1"/>
        </w:numPr>
        <w:jc w:val="both"/>
        <w:rPr>
          <w:rFonts w:ascii="Book Antiqua" w:hAnsi="Book Antiqua"/>
          <w:bCs/>
          <w:i/>
          <w:sz w:val="25"/>
          <w:szCs w:val="25"/>
        </w:rPr>
      </w:pPr>
      <w:r w:rsidRPr="002729EF">
        <w:rPr>
          <w:rFonts w:ascii="Book Antiqua" w:hAnsi="Book Antiqua"/>
          <w:bCs/>
          <w:i/>
          <w:sz w:val="25"/>
          <w:szCs w:val="25"/>
        </w:rPr>
        <w:t>Музыка является интегральной основой всего курса программы</w:t>
      </w:r>
    </w:p>
    <w:p w:rsidR="00957F03" w:rsidRPr="002729EF" w:rsidRDefault="00C508BD" w:rsidP="00957F03">
      <w:pPr>
        <w:pStyle w:val="Default"/>
        <w:numPr>
          <w:ilvl w:val="0"/>
          <w:numId w:val="1"/>
        </w:numPr>
        <w:jc w:val="both"/>
        <w:rPr>
          <w:rFonts w:ascii="Book Antiqua" w:hAnsi="Book Antiqua"/>
          <w:bCs/>
          <w:i/>
          <w:sz w:val="25"/>
          <w:szCs w:val="25"/>
        </w:rPr>
      </w:pPr>
      <w:r w:rsidRPr="002729EF">
        <w:rPr>
          <w:rFonts w:ascii="Book Antiqua" w:hAnsi="Book Antiqua"/>
          <w:bCs/>
          <w:i/>
          <w:sz w:val="25"/>
          <w:szCs w:val="25"/>
        </w:rPr>
        <w:t>Еже</w:t>
      </w:r>
      <w:r w:rsidR="00154485" w:rsidRPr="002729EF">
        <w:rPr>
          <w:rFonts w:ascii="Book Antiqua" w:hAnsi="Book Antiqua"/>
          <w:bCs/>
          <w:i/>
          <w:sz w:val="25"/>
          <w:szCs w:val="25"/>
        </w:rPr>
        <w:t xml:space="preserve">дневные </w:t>
      </w:r>
      <w:r w:rsidRPr="002729EF">
        <w:rPr>
          <w:rFonts w:ascii="Book Antiqua" w:hAnsi="Book Antiqua"/>
          <w:bCs/>
          <w:i/>
          <w:sz w:val="25"/>
          <w:szCs w:val="25"/>
        </w:rPr>
        <w:t>оздоровительные занятия</w:t>
      </w:r>
    </w:p>
    <w:p w:rsidR="00C508BD" w:rsidRPr="002729EF" w:rsidRDefault="00C508BD" w:rsidP="00957F03">
      <w:pPr>
        <w:pStyle w:val="Default"/>
        <w:numPr>
          <w:ilvl w:val="0"/>
          <w:numId w:val="1"/>
        </w:numPr>
        <w:jc w:val="both"/>
        <w:rPr>
          <w:rFonts w:ascii="Book Antiqua" w:hAnsi="Book Antiqua"/>
          <w:bCs/>
          <w:i/>
          <w:sz w:val="25"/>
          <w:szCs w:val="25"/>
        </w:rPr>
      </w:pPr>
      <w:r w:rsidRPr="002729EF">
        <w:rPr>
          <w:rFonts w:ascii="Book Antiqua" w:hAnsi="Book Antiqua"/>
          <w:bCs/>
          <w:i/>
          <w:sz w:val="25"/>
          <w:szCs w:val="25"/>
        </w:rPr>
        <w:t>Использование малых форм народного фольклора</w:t>
      </w:r>
    </w:p>
    <w:p w:rsidR="00C508BD" w:rsidRPr="002729EF" w:rsidRDefault="00C508BD" w:rsidP="00957F03">
      <w:pPr>
        <w:pStyle w:val="Default"/>
        <w:numPr>
          <w:ilvl w:val="0"/>
          <w:numId w:val="1"/>
        </w:numPr>
        <w:jc w:val="both"/>
        <w:rPr>
          <w:rFonts w:ascii="Book Antiqua" w:hAnsi="Book Antiqua"/>
          <w:bCs/>
          <w:i/>
          <w:sz w:val="25"/>
          <w:szCs w:val="25"/>
        </w:rPr>
      </w:pPr>
      <w:r w:rsidRPr="002729EF">
        <w:rPr>
          <w:rFonts w:ascii="Book Antiqua" w:hAnsi="Book Antiqua"/>
          <w:bCs/>
          <w:i/>
          <w:sz w:val="25"/>
          <w:szCs w:val="25"/>
        </w:rPr>
        <w:t>Оздоровительная работа проводится в тесном сотрудничестве с семьями воспитанников</w:t>
      </w:r>
    </w:p>
    <w:p w:rsidR="00C508BD" w:rsidRPr="002729EF" w:rsidRDefault="00C508BD" w:rsidP="00957F03">
      <w:pPr>
        <w:pStyle w:val="Default"/>
        <w:numPr>
          <w:ilvl w:val="0"/>
          <w:numId w:val="1"/>
        </w:numPr>
        <w:jc w:val="both"/>
        <w:rPr>
          <w:rFonts w:ascii="Book Antiqua" w:hAnsi="Book Antiqua"/>
          <w:bCs/>
          <w:i/>
          <w:sz w:val="25"/>
          <w:szCs w:val="25"/>
        </w:rPr>
      </w:pPr>
      <w:r w:rsidRPr="002729EF">
        <w:rPr>
          <w:rFonts w:ascii="Book Antiqua" w:hAnsi="Book Antiqua"/>
          <w:bCs/>
          <w:i/>
          <w:sz w:val="25"/>
          <w:szCs w:val="25"/>
        </w:rPr>
        <w:t>В основе программы лежат научно-обоснованные оздоровительные методики</w:t>
      </w:r>
    </w:p>
    <w:p w:rsidR="00C508BD" w:rsidRPr="007D10F3" w:rsidRDefault="00C508BD" w:rsidP="00957F03">
      <w:pPr>
        <w:pStyle w:val="Default"/>
        <w:jc w:val="both"/>
        <w:rPr>
          <w:rFonts w:ascii="Book Antiqua" w:hAnsi="Book Antiqua"/>
          <w:bCs/>
          <w:sz w:val="25"/>
          <w:szCs w:val="25"/>
          <w:u w:val="single"/>
        </w:rPr>
      </w:pPr>
    </w:p>
    <w:p w:rsidR="00C508BD" w:rsidRPr="007D10F3" w:rsidRDefault="00C508BD" w:rsidP="00957F03">
      <w:pPr>
        <w:pStyle w:val="Default"/>
        <w:jc w:val="both"/>
        <w:rPr>
          <w:rFonts w:ascii="Book Antiqua" w:hAnsi="Book Antiqua"/>
          <w:bCs/>
          <w:sz w:val="25"/>
          <w:szCs w:val="25"/>
          <w:u w:val="single"/>
        </w:rPr>
      </w:pPr>
      <w:r w:rsidRPr="007D10F3">
        <w:rPr>
          <w:rFonts w:ascii="Book Antiqua" w:hAnsi="Book Antiqua"/>
          <w:b/>
          <w:bCs/>
          <w:sz w:val="25"/>
          <w:szCs w:val="25"/>
          <w:u w:val="single"/>
        </w:rPr>
        <w:t>Актуальность проблемы</w:t>
      </w:r>
      <w:r w:rsidRPr="007D10F3">
        <w:rPr>
          <w:rFonts w:ascii="Book Antiqua" w:hAnsi="Book Antiqua"/>
          <w:bCs/>
          <w:sz w:val="25"/>
          <w:szCs w:val="25"/>
          <w:u w:val="single"/>
        </w:rPr>
        <w:t xml:space="preserve">: </w:t>
      </w:r>
    </w:p>
    <w:p w:rsidR="00C508BD" w:rsidRPr="007D10F3" w:rsidRDefault="00C508BD" w:rsidP="003601EB">
      <w:pPr>
        <w:spacing w:after="0" w:line="240" w:lineRule="auto"/>
        <w:jc w:val="both"/>
        <w:rPr>
          <w:rFonts w:ascii="Book Antiqua" w:eastAsia="Times New Roman" w:hAnsi="Book Antiqua" w:cs="Times New Roman"/>
          <w:sz w:val="26"/>
          <w:szCs w:val="26"/>
          <w:lang w:eastAsia="ru-RU"/>
        </w:rPr>
      </w:pPr>
      <w:r w:rsidRPr="005C273B">
        <w:rPr>
          <w:rFonts w:ascii="Book Antiqua" w:eastAsia="Times New Roman" w:hAnsi="Book Antiqua"/>
          <w:sz w:val="26"/>
          <w:szCs w:val="26"/>
          <w:lang w:eastAsia="ru-RU"/>
        </w:rPr>
        <w:t>В настоящее время остро стоит п</w:t>
      </w:r>
      <w:r w:rsidRPr="005C273B">
        <w:rPr>
          <w:rFonts w:ascii="Book Antiqua" w:eastAsia="Times New Roman" w:hAnsi="Book Antiqua" w:cs="Times New Roman"/>
          <w:sz w:val="26"/>
          <w:szCs w:val="26"/>
          <w:lang w:eastAsia="ru-RU"/>
        </w:rPr>
        <w:t xml:space="preserve">роблема ухудшения здоровья подрастающего поколения. </w:t>
      </w:r>
      <w:r w:rsidRPr="005C273B">
        <w:rPr>
          <w:rFonts w:ascii="Book Antiqua" w:hAnsi="Book Antiqua"/>
          <w:sz w:val="26"/>
          <w:szCs w:val="26"/>
        </w:rPr>
        <w:t xml:space="preserve">Из-за образа современной жизни у большинства взрослых и детей </w:t>
      </w:r>
      <w:r w:rsidR="002729EF">
        <w:rPr>
          <w:rFonts w:ascii="Book Antiqua" w:hAnsi="Book Antiqua"/>
          <w:sz w:val="26"/>
          <w:szCs w:val="26"/>
        </w:rPr>
        <w:t xml:space="preserve">наблюдается </w:t>
      </w:r>
      <w:r w:rsidRPr="005C273B">
        <w:rPr>
          <w:rFonts w:ascii="Book Antiqua" w:hAnsi="Book Antiqua"/>
          <w:sz w:val="26"/>
          <w:szCs w:val="26"/>
        </w:rPr>
        <w:t>слаб</w:t>
      </w:r>
      <w:r w:rsidR="007D10F3" w:rsidRPr="005C273B">
        <w:rPr>
          <w:rFonts w:ascii="Book Antiqua" w:hAnsi="Book Antiqua"/>
          <w:sz w:val="26"/>
          <w:szCs w:val="26"/>
        </w:rPr>
        <w:t>ая</w:t>
      </w:r>
      <w:r w:rsidRPr="005C273B">
        <w:rPr>
          <w:rFonts w:ascii="Book Antiqua" w:hAnsi="Book Antiqua"/>
          <w:sz w:val="26"/>
          <w:szCs w:val="26"/>
        </w:rPr>
        <w:t xml:space="preserve"> мотивация двигательной активности и низкий уровень представлений о здоровом образе жизни и спорте. </w:t>
      </w:r>
      <w:r w:rsidR="002729EF">
        <w:rPr>
          <w:rFonts w:ascii="Book Antiqua" w:hAnsi="Book Antiqua"/>
          <w:sz w:val="26"/>
          <w:szCs w:val="26"/>
        </w:rPr>
        <w:t>А ведь о</w:t>
      </w:r>
      <w:r w:rsidR="005C273B" w:rsidRPr="00D91DB4">
        <w:rPr>
          <w:rFonts w:ascii="Book Antiqua" w:eastAsia="Times New Roman" w:hAnsi="Book Antiqua" w:cs="Times New Roman"/>
          <w:sz w:val="26"/>
          <w:szCs w:val="26"/>
          <w:lang w:eastAsia="ru-RU"/>
        </w:rPr>
        <w:t>т степени физической активности во многом зависят развитие двигательных навыков, успешность усвоения информации, память, восприятие, эмоции и мышление. Применительно к детям особенно убедительно звучат слова французского врача Ж. Тиссо, сказанные им почти 200 лет назад: «</w:t>
      </w:r>
      <w:r w:rsidR="005C273B" w:rsidRPr="00D91DB4">
        <w:rPr>
          <w:rFonts w:ascii="Book Antiqua" w:eastAsia="Times New Roman" w:hAnsi="Book Antiqua" w:cs="Times New Roman"/>
          <w:i/>
          <w:sz w:val="26"/>
          <w:szCs w:val="26"/>
          <w:lang w:eastAsia="ru-RU"/>
        </w:rPr>
        <w:t>Движение как таковое может по своему действию заменить любое средство, но все лечебные средства мира не могут заменить действия движения».</w:t>
      </w:r>
      <w:r w:rsidR="003601EB">
        <w:rPr>
          <w:rFonts w:ascii="Book Antiqua" w:eastAsia="Times New Roman" w:hAnsi="Book Antiqua" w:cs="Times New Roman"/>
          <w:i/>
          <w:sz w:val="26"/>
          <w:szCs w:val="26"/>
          <w:lang w:eastAsia="ru-RU"/>
        </w:rPr>
        <w:t xml:space="preserve"> </w:t>
      </w:r>
      <w:r w:rsidR="003601EB">
        <w:rPr>
          <w:rFonts w:ascii="Book Antiqua" w:hAnsi="Book Antiqua"/>
          <w:sz w:val="26"/>
          <w:szCs w:val="26"/>
        </w:rPr>
        <w:t>Именно п</w:t>
      </w:r>
      <w:r w:rsidR="007D10F3" w:rsidRPr="007D10F3">
        <w:rPr>
          <w:rFonts w:ascii="Book Antiqua" w:hAnsi="Book Antiqua"/>
          <w:sz w:val="26"/>
          <w:szCs w:val="26"/>
        </w:rPr>
        <w:t>оэтому</w:t>
      </w:r>
      <w:r w:rsidR="003601EB">
        <w:rPr>
          <w:rFonts w:ascii="Book Antiqua" w:hAnsi="Book Antiqua"/>
          <w:sz w:val="26"/>
          <w:szCs w:val="26"/>
        </w:rPr>
        <w:t>,</w:t>
      </w:r>
      <w:r w:rsidR="007D10F3" w:rsidRPr="007D10F3">
        <w:rPr>
          <w:rFonts w:ascii="Book Antiqua" w:hAnsi="Book Antiqua"/>
          <w:sz w:val="26"/>
          <w:szCs w:val="26"/>
        </w:rPr>
        <w:t xml:space="preserve"> п</w:t>
      </w:r>
      <w:r w:rsidRPr="00D91DB4">
        <w:rPr>
          <w:rFonts w:ascii="Book Antiqua" w:eastAsia="Times New Roman" w:hAnsi="Book Antiqua" w:cs="Times New Roman"/>
          <w:sz w:val="26"/>
          <w:szCs w:val="26"/>
          <w:lang w:eastAsia="ru-RU"/>
        </w:rPr>
        <w:t>роблема формирования здорового образа жизни детей</w:t>
      </w:r>
      <w:r w:rsidRPr="007D10F3">
        <w:rPr>
          <w:rFonts w:ascii="Book Antiqua" w:eastAsia="Times New Roman" w:hAnsi="Book Antiqua" w:cs="Times New Roman"/>
          <w:sz w:val="26"/>
          <w:szCs w:val="26"/>
          <w:lang w:eastAsia="ru-RU"/>
        </w:rPr>
        <w:t xml:space="preserve"> </w:t>
      </w:r>
      <w:r w:rsidRPr="00D91DB4">
        <w:rPr>
          <w:rFonts w:ascii="Book Antiqua" w:eastAsia="Times New Roman" w:hAnsi="Book Antiqua" w:cs="Times New Roman"/>
          <w:sz w:val="26"/>
          <w:szCs w:val="26"/>
          <w:lang w:eastAsia="ru-RU"/>
        </w:rPr>
        <w:t>является наиболее актуальной на сегодняшний день</w:t>
      </w:r>
      <w:r w:rsidRPr="007D10F3">
        <w:rPr>
          <w:rFonts w:ascii="Book Antiqua" w:eastAsia="Times New Roman" w:hAnsi="Book Antiqua" w:cs="Times New Roman"/>
          <w:sz w:val="26"/>
          <w:szCs w:val="26"/>
          <w:lang w:eastAsia="ru-RU"/>
        </w:rPr>
        <w:t xml:space="preserve">. </w:t>
      </w:r>
    </w:p>
    <w:p w:rsidR="00B3056F" w:rsidRPr="00B3056F" w:rsidRDefault="00B3056F" w:rsidP="00B3056F">
      <w:pPr>
        <w:pStyle w:val="Default"/>
        <w:jc w:val="both"/>
        <w:rPr>
          <w:rFonts w:ascii="Book Antiqua" w:hAnsi="Book Antiqua"/>
          <w:sz w:val="28"/>
          <w:szCs w:val="28"/>
        </w:rPr>
      </w:pPr>
      <w:r w:rsidRPr="00B3056F">
        <w:rPr>
          <w:rFonts w:ascii="Book Antiqua" w:hAnsi="Book Antiqua"/>
          <w:b/>
          <w:sz w:val="25"/>
          <w:szCs w:val="25"/>
          <w:u w:val="single"/>
        </w:rPr>
        <w:lastRenderedPageBreak/>
        <w:t>Проблема</w:t>
      </w:r>
      <w:r w:rsidRPr="00B3056F">
        <w:rPr>
          <w:rFonts w:ascii="Book Antiqua" w:hAnsi="Book Antiqua"/>
          <w:sz w:val="28"/>
          <w:szCs w:val="28"/>
        </w:rPr>
        <w:t>:</w:t>
      </w:r>
    </w:p>
    <w:p w:rsidR="00B3056F" w:rsidRPr="00B3056F" w:rsidRDefault="00B3056F" w:rsidP="00B3056F">
      <w:pPr>
        <w:pStyle w:val="Defaul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- </w:t>
      </w:r>
      <w:r w:rsidRPr="00B3056F">
        <w:rPr>
          <w:rFonts w:ascii="Book Antiqua" w:hAnsi="Book Antiqua"/>
          <w:sz w:val="26"/>
          <w:szCs w:val="26"/>
        </w:rPr>
        <w:t xml:space="preserve">слабое взаимодействие всех участников педагогического процесса (сотрудников ДОУ и родителей) в решении проблем, связанных с приобщением детей к физической культуре и спорту, формированию здорового образа жизни, заинтересованности в здоровьеформирующих и здоровьесохраняющих компонентах в воспитании и обучении детей; </w:t>
      </w:r>
    </w:p>
    <w:p w:rsidR="00B3056F" w:rsidRPr="00B3056F" w:rsidRDefault="00B3056F" w:rsidP="00B3056F">
      <w:pPr>
        <w:pStyle w:val="Default"/>
        <w:jc w:val="both"/>
        <w:rPr>
          <w:rFonts w:ascii="Book Antiqua" w:hAnsi="Book Antiqua"/>
          <w:b/>
          <w:bCs/>
          <w:sz w:val="26"/>
          <w:szCs w:val="26"/>
          <w:u w:val="single"/>
        </w:rPr>
      </w:pPr>
      <w:r w:rsidRPr="00B3056F">
        <w:rPr>
          <w:rFonts w:ascii="Book Antiqua" w:hAnsi="Book Antiqua"/>
          <w:sz w:val="26"/>
          <w:szCs w:val="26"/>
        </w:rPr>
        <w:t>- не до конца реализуется потребность дошкольников в динамичных видах деятельности</w:t>
      </w:r>
      <w:r>
        <w:rPr>
          <w:rFonts w:ascii="Book Antiqua" w:hAnsi="Book Antiqua"/>
          <w:sz w:val="26"/>
          <w:szCs w:val="26"/>
        </w:rPr>
        <w:t>.</w:t>
      </w:r>
    </w:p>
    <w:p w:rsidR="007D10F3" w:rsidRDefault="007D10F3" w:rsidP="007D10F3">
      <w:pPr>
        <w:pStyle w:val="Default"/>
        <w:jc w:val="both"/>
        <w:rPr>
          <w:rFonts w:ascii="Book Antiqua" w:hAnsi="Book Antiqua"/>
          <w:b/>
          <w:bCs/>
          <w:sz w:val="25"/>
          <w:szCs w:val="25"/>
          <w:u w:val="single"/>
        </w:rPr>
      </w:pPr>
      <w:r w:rsidRPr="007D10F3">
        <w:rPr>
          <w:rFonts w:ascii="Book Antiqua" w:hAnsi="Book Antiqua"/>
          <w:b/>
          <w:bCs/>
          <w:sz w:val="25"/>
          <w:szCs w:val="25"/>
          <w:u w:val="single"/>
        </w:rPr>
        <w:t xml:space="preserve">Цель проекта: </w:t>
      </w:r>
    </w:p>
    <w:p w:rsidR="002729EF" w:rsidRPr="002729EF" w:rsidRDefault="00B3056F" w:rsidP="002729EF">
      <w:pPr>
        <w:pStyle w:val="Default"/>
        <w:jc w:val="both"/>
        <w:rPr>
          <w:rFonts w:ascii="Book Antiqua" w:hAnsi="Book Antiqua"/>
          <w:bCs/>
          <w:sz w:val="25"/>
          <w:szCs w:val="25"/>
          <w:u w:val="single"/>
        </w:rPr>
      </w:pPr>
      <w:r>
        <w:rPr>
          <w:rFonts w:ascii="Book Antiqua" w:hAnsi="Book Antiqua"/>
          <w:bCs/>
          <w:sz w:val="26"/>
          <w:szCs w:val="26"/>
        </w:rPr>
        <w:t>Оформление фото-коллажа из жизни группы «</w:t>
      </w:r>
      <w:r w:rsidR="002729EF" w:rsidRPr="002729EF">
        <w:rPr>
          <w:rFonts w:ascii="Book Antiqua" w:hAnsi="Book Antiqua"/>
          <w:bCs/>
          <w:i/>
          <w:sz w:val="26"/>
          <w:szCs w:val="26"/>
        </w:rPr>
        <w:t xml:space="preserve">Мы растем </w:t>
      </w:r>
      <w:proofErr w:type="gramStart"/>
      <w:r w:rsidR="002729EF" w:rsidRPr="002729EF">
        <w:rPr>
          <w:rFonts w:ascii="Book Antiqua" w:hAnsi="Book Antiqua"/>
          <w:bCs/>
          <w:i/>
          <w:sz w:val="26"/>
          <w:szCs w:val="26"/>
        </w:rPr>
        <w:t>сильными</w:t>
      </w:r>
      <w:proofErr w:type="gramEnd"/>
      <w:r w:rsidR="002729EF" w:rsidRPr="002729EF">
        <w:rPr>
          <w:rFonts w:ascii="Book Antiqua" w:hAnsi="Book Antiqua"/>
          <w:bCs/>
          <w:i/>
          <w:sz w:val="26"/>
          <w:szCs w:val="26"/>
        </w:rPr>
        <w:t>, ловкими, красивыми»</w:t>
      </w:r>
    </w:p>
    <w:p w:rsidR="00B3056F" w:rsidRDefault="00B3056F" w:rsidP="007D10F3">
      <w:pPr>
        <w:pStyle w:val="Default"/>
        <w:jc w:val="both"/>
        <w:rPr>
          <w:rFonts w:ascii="Book Antiqua" w:hAnsi="Book Antiqua"/>
          <w:sz w:val="26"/>
          <w:szCs w:val="26"/>
        </w:rPr>
      </w:pPr>
      <w:r w:rsidRPr="00B3056F">
        <w:rPr>
          <w:rFonts w:ascii="Book Antiqua" w:hAnsi="Book Antiqua"/>
          <w:b/>
          <w:sz w:val="25"/>
          <w:szCs w:val="25"/>
          <w:u w:val="single"/>
        </w:rPr>
        <w:t>Задачи проекта</w:t>
      </w:r>
      <w:r>
        <w:rPr>
          <w:rFonts w:ascii="Book Antiqua" w:hAnsi="Book Antiqua"/>
          <w:sz w:val="26"/>
          <w:szCs w:val="26"/>
        </w:rPr>
        <w:t>:</w:t>
      </w:r>
    </w:p>
    <w:p w:rsidR="00B3056F" w:rsidRDefault="007D10F3" w:rsidP="007D10F3">
      <w:pPr>
        <w:pStyle w:val="Default"/>
        <w:jc w:val="both"/>
        <w:rPr>
          <w:rFonts w:ascii="Book Antiqua" w:hAnsi="Book Antiqua"/>
          <w:sz w:val="26"/>
          <w:szCs w:val="26"/>
        </w:rPr>
      </w:pPr>
      <w:r w:rsidRPr="003601EB">
        <w:rPr>
          <w:rFonts w:ascii="Book Antiqua" w:hAnsi="Book Antiqua"/>
          <w:sz w:val="26"/>
          <w:szCs w:val="26"/>
        </w:rPr>
        <w:t>Формирование социальной и личностной мотивации детей дошкольного возраста на сохранение и укрепление своего здоровья.</w:t>
      </w:r>
      <w:r w:rsidR="00B3056F" w:rsidRPr="003601EB">
        <w:rPr>
          <w:rFonts w:ascii="Book Antiqua" w:hAnsi="Book Antiqua"/>
          <w:sz w:val="26"/>
          <w:szCs w:val="26"/>
        </w:rPr>
        <w:t xml:space="preserve"> Привлечение родителей к а</w:t>
      </w:r>
      <w:r w:rsidR="003601EB" w:rsidRPr="003601EB">
        <w:rPr>
          <w:rFonts w:ascii="Book Antiqua" w:hAnsi="Book Antiqua"/>
          <w:sz w:val="26"/>
          <w:szCs w:val="26"/>
        </w:rPr>
        <w:t>ктивному участию в жизни группы, а</w:t>
      </w:r>
      <w:r w:rsidR="002729EF">
        <w:rPr>
          <w:rFonts w:ascii="Book Antiqua" w:hAnsi="Book Antiqua"/>
          <w:sz w:val="26"/>
          <w:szCs w:val="26"/>
        </w:rPr>
        <w:t>ктивизация</w:t>
      </w:r>
      <w:r w:rsidR="003601EB" w:rsidRPr="003601EB">
        <w:rPr>
          <w:rFonts w:ascii="Book Antiqua" w:hAnsi="Book Antiqua"/>
          <w:sz w:val="26"/>
          <w:szCs w:val="26"/>
        </w:rPr>
        <w:t xml:space="preserve"> педагогическ</w:t>
      </w:r>
      <w:r w:rsidR="002729EF">
        <w:rPr>
          <w:rFonts w:ascii="Book Antiqua" w:hAnsi="Book Antiqua"/>
          <w:sz w:val="26"/>
          <w:szCs w:val="26"/>
        </w:rPr>
        <w:t>ого</w:t>
      </w:r>
      <w:r w:rsidR="003601EB" w:rsidRPr="003601EB">
        <w:rPr>
          <w:rFonts w:ascii="Book Antiqua" w:hAnsi="Book Antiqua"/>
          <w:sz w:val="26"/>
          <w:szCs w:val="26"/>
        </w:rPr>
        <w:t xml:space="preserve"> потенциал</w:t>
      </w:r>
      <w:r w:rsidR="002729EF">
        <w:rPr>
          <w:rFonts w:ascii="Book Antiqua" w:hAnsi="Book Antiqua"/>
          <w:sz w:val="26"/>
          <w:szCs w:val="26"/>
        </w:rPr>
        <w:t>а</w:t>
      </w:r>
      <w:r w:rsidR="003601EB" w:rsidRPr="003601EB">
        <w:rPr>
          <w:rFonts w:ascii="Book Antiqua" w:hAnsi="Book Antiqua"/>
          <w:sz w:val="26"/>
          <w:szCs w:val="26"/>
        </w:rPr>
        <w:t xml:space="preserve"> семьи в вопросах формирования ценностей здоровья.</w:t>
      </w:r>
    </w:p>
    <w:p w:rsidR="00E07056" w:rsidRPr="00E07056" w:rsidRDefault="00E07056" w:rsidP="007D10F3">
      <w:pPr>
        <w:pStyle w:val="Default"/>
        <w:jc w:val="both"/>
        <w:rPr>
          <w:rFonts w:ascii="Book Antiqua" w:hAnsi="Book Antiqua"/>
          <w:b/>
          <w:sz w:val="25"/>
          <w:szCs w:val="25"/>
          <w:u w:val="single"/>
        </w:rPr>
      </w:pPr>
      <w:r w:rsidRPr="00E07056">
        <w:rPr>
          <w:rFonts w:ascii="Book Antiqua" w:hAnsi="Book Antiqua"/>
          <w:b/>
          <w:sz w:val="25"/>
          <w:szCs w:val="25"/>
          <w:u w:val="single"/>
        </w:rPr>
        <w:t>Предварительная работа:</w:t>
      </w:r>
    </w:p>
    <w:p w:rsidR="00E07056" w:rsidRDefault="00E07056" w:rsidP="008D3B17">
      <w:pPr>
        <w:pStyle w:val="Defaul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6"/>
          <w:szCs w:val="26"/>
        </w:rPr>
      </w:pPr>
      <w:r w:rsidRPr="00E07056">
        <w:rPr>
          <w:rFonts w:ascii="Book Antiqua" w:hAnsi="Book Antiqua"/>
          <w:sz w:val="26"/>
          <w:szCs w:val="26"/>
        </w:rPr>
        <w:t>Подбор литературы и изучение теории вопроса.</w:t>
      </w:r>
    </w:p>
    <w:p w:rsidR="008D3B17" w:rsidRDefault="008D3B17" w:rsidP="008D3B17">
      <w:pPr>
        <w:pStyle w:val="Defaul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Изучение и анализ программы М.Ю. Картушиной «Зеленый огонек здоровья»</w:t>
      </w:r>
    </w:p>
    <w:p w:rsidR="008D3B17" w:rsidRDefault="008D3B17" w:rsidP="008D3B17">
      <w:pPr>
        <w:pStyle w:val="Defaul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Вовлечение родителей воспитанников в работу МДОУ.</w:t>
      </w:r>
    </w:p>
    <w:p w:rsidR="008D3B17" w:rsidRDefault="008D3B17" w:rsidP="008D3B17">
      <w:pPr>
        <w:pStyle w:val="Default"/>
        <w:numPr>
          <w:ilvl w:val="0"/>
          <w:numId w:val="3"/>
        </w:numPr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Изучение методов педагогической диагностики детей, их семей и анализ результатов.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07056" w:rsidRPr="00E07056" w:rsidTr="00E070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056" w:rsidRPr="00E07056" w:rsidRDefault="00E07056" w:rsidP="00E0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056" w:rsidRPr="00E07056" w:rsidRDefault="00E07056" w:rsidP="00E07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859" w:rsidRDefault="00615859" w:rsidP="00154485">
      <w:pPr>
        <w:pStyle w:val="Default"/>
        <w:jc w:val="center"/>
        <w:rPr>
          <w:rFonts w:ascii="Book Antiqua" w:hAnsi="Book Antiqua"/>
          <w:b/>
          <w:bCs/>
          <w:sz w:val="25"/>
          <w:szCs w:val="25"/>
          <w:u w:val="single"/>
        </w:rPr>
      </w:pPr>
    </w:p>
    <w:p w:rsidR="002729EF" w:rsidRDefault="002729EF" w:rsidP="00154485">
      <w:pPr>
        <w:pStyle w:val="Default"/>
        <w:jc w:val="center"/>
        <w:rPr>
          <w:rFonts w:ascii="Book Antiqua" w:hAnsi="Book Antiqua"/>
          <w:b/>
          <w:bCs/>
          <w:sz w:val="25"/>
          <w:szCs w:val="25"/>
          <w:u w:val="single"/>
        </w:rPr>
      </w:pPr>
    </w:p>
    <w:p w:rsidR="00154485" w:rsidRDefault="00154485" w:rsidP="00154485">
      <w:pPr>
        <w:pStyle w:val="Default"/>
        <w:jc w:val="center"/>
        <w:rPr>
          <w:rFonts w:ascii="Book Antiqua" w:hAnsi="Book Antiqua"/>
          <w:b/>
          <w:bCs/>
          <w:sz w:val="25"/>
          <w:szCs w:val="25"/>
          <w:u w:val="single"/>
        </w:rPr>
      </w:pPr>
      <w:r>
        <w:rPr>
          <w:rFonts w:ascii="Book Antiqua" w:hAnsi="Book Antiqua"/>
          <w:b/>
          <w:bCs/>
          <w:sz w:val="25"/>
          <w:szCs w:val="25"/>
          <w:u w:val="single"/>
        </w:rPr>
        <w:t>Организация деятельности в рамках проекта</w:t>
      </w:r>
    </w:p>
    <w:p w:rsidR="00993637" w:rsidRDefault="00993637" w:rsidP="00154485">
      <w:pPr>
        <w:pStyle w:val="Default"/>
        <w:jc w:val="center"/>
        <w:rPr>
          <w:rFonts w:ascii="Book Antiqua" w:hAnsi="Book Antiqua"/>
          <w:b/>
          <w:bCs/>
          <w:i/>
        </w:rPr>
      </w:pPr>
    </w:p>
    <w:p w:rsidR="00154485" w:rsidRDefault="00154485" w:rsidP="00154485">
      <w:pPr>
        <w:pStyle w:val="Default"/>
        <w:jc w:val="center"/>
        <w:rPr>
          <w:rFonts w:ascii="Book Antiqua" w:hAnsi="Book Antiqua"/>
          <w:b/>
          <w:bCs/>
          <w:i/>
        </w:rPr>
      </w:pPr>
      <w:r w:rsidRPr="00154485">
        <w:rPr>
          <w:rFonts w:ascii="Book Antiqua" w:hAnsi="Book Antiqua"/>
          <w:b/>
          <w:bCs/>
          <w:i/>
        </w:rPr>
        <w:t>Формы работы с детьми</w:t>
      </w:r>
    </w:p>
    <w:p w:rsidR="00993637" w:rsidRPr="00154485" w:rsidRDefault="00993637" w:rsidP="00154485">
      <w:pPr>
        <w:pStyle w:val="Default"/>
        <w:jc w:val="center"/>
        <w:rPr>
          <w:rFonts w:ascii="Book Antiqua" w:hAnsi="Book Antiqua"/>
          <w:b/>
          <w:bCs/>
          <w:i/>
        </w:rPr>
      </w:pPr>
    </w:p>
    <w:tbl>
      <w:tblPr>
        <w:tblStyle w:val="1-3"/>
        <w:tblW w:w="10031" w:type="dxa"/>
        <w:tblBorders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6804"/>
      </w:tblGrid>
      <w:tr w:rsidR="000C28CC" w:rsidTr="000C28CC">
        <w:trPr>
          <w:cnfStyle w:val="100000000000"/>
          <w:trHeight w:val="669"/>
        </w:trPr>
        <w:tc>
          <w:tcPr>
            <w:cnfStyle w:val="001000000000"/>
            <w:tcW w:w="534" w:type="dxa"/>
            <w:vAlign w:val="center"/>
          </w:tcPr>
          <w:p w:rsidR="00154485" w:rsidRPr="00154485" w:rsidRDefault="00EF359F" w:rsidP="00154485">
            <w:pPr>
              <w:pStyle w:val="Default"/>
              <w:jc w:val="center"/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  <w:t>№п/п</w:t>
            </w:r>
          </w:p>
        </w:tc>
        <w:tc>
          <w:tcPr>
            <w:tcW w:w="2693" w:type="dxa"/>
            <w:vAlign w:val="center"/>
          </w:tcPr>
          <w:p w:rsidR="00154485" w:rsidRPr="00154485" w:rsidRDefault="00154485" w:rsidP="00154485">
            <w:pPr>
              <w:pStyle w:val="Default"/>
              <w:jc w:val="center"/>
              <w:cnfStyle w:val="100000000000"/>
              <w:rPr>
                <w:rFonts w:ascii="Book Antiqua" w:hAnsi="Book Antiqua"/>
                <w:b w:val="0"/>
                <w:i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  <w:t>Виды деятельности</w:t>
            </w:r>
          </w:p>
        </w:tc>
        <w:tc>
          <w:tcPr>
            <w:tcW w:w="6804" w:type="dxa"/>
            <w:vAlign w:val="center"/>
          </w:tcPr>
          <w:p w:rsidR="00154485" w:rsidRPr="00154485" w:rsidRDefault="001C43AE" w:rsidP="00154485">
            <w:pPr>
              <w:pStyle w:val="Default"/>
              <w:jc w:val="center"/>
              <w:cnfStyle w:val="100000000000"/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  <w:t xml:space="preserve">Содержание </w:t>
            </w:r>
          </w:p>
        </w:tc>
      </w:tr>
      <w:tr w:rsidR="000C28CC" w:rsidTr="00FF0A69">
        <w:trPr>
          <w:cnfStyle w:val="000000100000"/>
          <w:trHeight w:val="3843"/>
        </w:trPr>
        <w:tc>
          <w:tcPr>
            <w:cnfStyle w:val="001000000000"/>
            <w:tcW w:w="534" w:type="dxa"/>
            <w:vAlign w:val="center"/>
          </w:tcPr>
          <w:p w:rsidR="00154485" w:rsidRPr="00487AD2" w:rsidRDefault="00EF359F" w:rsidP="00EF359F">
            <w:pPr>
              <w:pStyle w:val="Default"/>
              <w:rPr>
                <w:rFonts w:ascii="Book Antiqua" w:hAnsi="Book Antiqua"/>
                <w:bCs w:val="0"/>
                <w:sz w:val="25"/>
                <w:szCs w:val="25"/>
                <w:u w:val="single"/>
              </w:rPr>
            </w:pPr>
            <w:r w:rsidRPr="00487AD2">
              <w:rPr>
                <w:rFonts w:ascii="Book Antiqua" w:hAnsi="Book Antiqua"/>
                <w:bCs w:val="0"/>
                <w:sz w:val="25"/>
                <w:szCs w:val="25"/>
                <w:u w:val="single"/>
              </w:rPr>
              <w:t>1</w:t>
            </w:r>
          </w:p>
        </w:tc>
        <w:tc>
          <w:tcPr>
            <w:tcW w:w="2693" w:type="dxa"/>
            <w:vAlign w:val="center"/>
          </w:tcPr>
          <w:p w:rsidR="00154485" w:rsidRDefault="00EF359F" w:rsidP="00EF359F">
            <w:pPr>
              <w:pStyle w:val="Default"/>
              <w:cnfStyle w:val="0000001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Физкультурная деятельность</w:t>
            </w:r>
          </w:p>
        </w:tc>
        <w:tc>
          <w:tcPr>
            <w:tcW w:w="6804" w:type="dxa"/>
            <w:vAlign w:val="center"/>
          </w:tcPr>
          <w:p w:rsidR="002729EF" w:rsidRDefault="00215425" w:rsidP="00704B16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Утренняя гимнастика</w:t>
            </w:r>
            <w:r w:rsidR="002729EF">
              <w:rPr>
                <w:rFonts w:ascii="Book Antiqua" w:hAnsi="Book Antiqua"/>
                <w:bCs/>
                <w:i/>
              </w:rPr>
              <w:t xml:space="preserve"> (ежедневно)</w:t>
            </w:r>
            <w:r w:rsidRPr="00993637">
              <w:rPr>
                <w:rFonts w:ascii="Book Antiqua" w:hAnsi="Book Antiqua"/>
                <w:bCs/>
                <w:i/>
              </w:rPr>
              <w:t xml:space="preserve">, </w:t>
            </w:r>
            <w:r w:rsidR="00FF0A69">
              <w:rPr>
                <w:rFonts w:ascii="Book Antiqua" w:hAnsi="Book Antiqua"/>
                <w:bCs/>
                <w:i/>
              </w:rPr>
              <w:t>непосредственно образовательная деятельность</w:t>
            </w:r>
            <w:r w:rsidR="002729EF">
              <w:rPr>
                <w:rFonts w:ascii="Book Antiqua" w:hAnsi="Book Antiqua"/>
                <w:bCs/>
                <w:i/>
              </w:rPr>
              <w:t xml:space="preserve"> (по расписанию ОД)</w:t>
            </w:r>
            <w:r w:rsidR="00FF0A69">
              <w:rPr>
                <w:rFonts w:ascii="Book Antiqua" w:hAnsi="Book Antiqua"/>
                <w:bCs/>
                <w:i/>
              </w:rPr>
              <w:t xml:space="preserve">, </w:t>
            </w:r>
            <w:r w:rsidRPr="00993637">
              <w:rPr>
                <w:rFonts w:ascii="Book Antiqua" w:hAnsi="Book Antiqua"/>
                <w:bCs/>
                <w:i/>
              </w:rPr>
              <w:t>прогулки</w:t>
            </w:r>
            <w:r w:rsidR="002729EF">
              <w:rPr>
                <w:rFonts w:ascii="Book Antiqua" w:hAnsi="Book Antiqua"/>
                <w:bCs/>
                <w:i/>
              </w:rPr>
              <w:t xml:space="preserve"> (ежедневно – 2 раза в день)</w:t>
            </w:r>
            <w:r w:rsidRPr="00993637">
              <w:rPr>
                <w:rFonts w:ascii="Book Antiqua" w:hAnsi="Book Antiqua"/>
                <w:bCs/>
                <w:i/>
              </w:rPr>
              <w:t xml:space="preserve">, </w:t>
            </w:r>
            <w:r w:rsidR="00827FB5">
              <w:rPr>
                <w:rFonts w:ascii="Book Antiqua" w:hAnsi="Book Antiqua"/>
                <w:bCs/>
                <w:i/>
              </w:rPr>
              <w:t>физкультминутки, релаксация,</w:t>
            </w:r>
          </w:p>
          <w:p w:rsidR="001F3312" w:rsidRPr="00993637" w:rsidRDefault="00215425" w:rsidP="00704B16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п</w:t>
            </w:r>
            <w:r w:rsidR="001C43AE" w:rsidRPr="00993637">
              <w:rPr>
                <w:rFonts w:ascii="Book Antiqua" w:hAnsi="Book Antiqua"/>
                <w:bCs/>
                <w:i/>
              </w:rPr>
              <w:t>одвижные игры</w:t>
            </w:r>
            <w:r w:rsidR="001F3312" w:rsidRPr="00993637">
              <w:rPr>
                <w:rFonts w:ascii="Book Antiqua" w:hAnsi="Book Antiqua"/>
                <w:bCs/>
                <w:i/>
              </w:rPr>
              <w:t xml:space="preserve"> «Научились ножки бегать», «Мы веселые ребята», «Что умеет делать мяч?»,</w:t>
            </w:r>
          </w:p>
          <w:p w:rsidR="001F3312" w:rsidRPr="00993637" w:rsidRDefault="001C43AE" w:rsidP="00704B16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 xml:space="preserve"> малоподвижные игры</w:t>
            </w:r>
            <w:r w:rsidR="001F3312" w:rsidRPr="00993637">
              <w:rPr>
                <w:rFonts w:ascii="Book Antiqua" w:hAnsi="Book Antiqua"/>
                <w:bCs/>
                <w:i/>
              </w:rPr>
              <w:t xml:space="preserve"> «Мои ладошки», «»Хлоп, топ, шлеп», «Спасибо»</w:t>
            </w:r>
            <w:r w:rsidRPr="00993637">
              <w:rPr>
                <w:rFonts w:ascii="Book Antiqua" w:hAnsi="Book Antiqua"/>
                <w:bCs/>
                <w:i/>
              </w:rPr>
              <w:t xml:space="preserve">, </w:t>
            </w:r>
          </w:p>
          <w:p w:rsidR="001F3312" w:rsidRPr="00993637" w:rsidRDefault="001C43AE" w:rsidP="00704B16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пальчиковые игры</w:t>
            </w:r>
            <w:r w:rsidR="001F3312" w:rsidRPr="00993637">
              <w:rPr>
                <w:rFonts w:ascii="Book Antiqua" w:hAnsi="Book Antiqua"/>
                <w:bCs/>
                <w:i/>
              </w:rPr>
              <w:t xml:space="preserve"> «Кулачок, ладошка, пальчики», «Пальчики шагают», «С добрым утром»</w:t>
            </w:r>
            <w:r w:rsidRPr="00993637">
              <w:rPr>
                <w:rFonts w:ascii="Book Antiqua" w:hAnsi="Book Antiqua"/>
                <w:bCs/>
                <w:i/>
              </w:rPr>
              <w:t>,</w:t>
            </w:r>
          </w:p>
          <w:p w:rsidR="001F3312" w:rsidRPr="00993637" w:rsidRDefault="001C43AE" w:rsidP="00704B16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 xml:space="preserve"> игровые упражнения</w:t>
            </w:r>
            <w:r w:rsidR="001F3312" w:rsidRPr="00993637">
              <w:rPr>
                <w:rFonts w:ascii="Book Antiqua" w:hAnsi="Book Antiqua"/>
                <w:bCs/>
                <w:i/>
              </w:rPr>
              <w:t xml:space="preserve"> «Беспорядок», «Ноги вместе, ноги врозь»</w:t>
            </w:r>
            <w:r w:rsidRPr="00993637">
              <w:rPr>
                <w:rFonts w:ascii="Book Antiqua" w:hAnsi="Book Antiqua"/>
                <w:bCs/>
                <w:i/>
              </w:rPr>
              <w:t xml:space="preserve">, </w:t>
            </w:r>
          </w:p>
          <w:p w:rsidR="00840F3D" w:rsidRPr="00993637" w:rsidRDefault="00827FB5" w:rsidP="00704B16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 xml:space="preserve">зрительная гимнастика, </w:t>
            </w:r>
            <w:r w:rsidR="001C43AE" w:rsidRPr="00993637">
              <w:rPr>
                <w:rFonts w:ascii="Book Antiqua" w:hAnsi="Book Antiqua"/>
                <w:bCs/>
                <w:i/>
              </w:rPr>
              <w:t>дыхательная гимнастика</w:t>
            </w:r>
            <w:r w:rsidR="001F3312" w:rsidRPr="00993637">
              <w:rPr>
                <w:rFonts w:ascii="Book Antiqua" w:hAnsi="Book Antiqua"/>
                <w:bCs/>
                <w:i/>
              </w:rPr>
              <w:t xml:space="preserve"> «Ветерок»,</w:t>
            </w:r>
            <w:r w:rsidR="00704B16" w:rsidRPr="00993637">
              <w:rPr>
                <w:rFonts w:ascii="Book Antiqua" w:hAnsi="Book Antiqua"/>
                <w:bCs/>
                <w:i/>
              </w:rPr>
              <w:t xml:space="preserve"> «Надуем шарик», «Упрямый ослик», </w:t>
            </w:r>
          </w:p>
          <w:p w:rsidR="001C43AE" w:rsidRDefault="000C28CC" w:rsidP="002729EF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закаливание</w:t>
            </w:r>
            <w:r w:rsidR="001F3312" w:rsidRPr="00993637">
              <w:rPr>
                <w:rFonts w:ascii="Book Antiqua" w:hAnsi="Book Antiqua"/>
                <w:bCs/>
                <w:i/>
              </w:rPr>
              <w:t>, элементы самомассажа</w:t>
            </w:r>
            <w:r w:rsidR="00840F3D" w:rsidRPr="00993637">
              <w:rPr>
                <w:rFonts w:ascii="Book Antiqua" w:hAnsi="Book Antiqua"/>
                <w:bCs/>
                <w:i/>
              </w:rPr>
              <w:t xml:space="preserve">, </w:t>
            </w:r>
            <w:r w:rsidR="00993637" w:rsidRPr="00993637">
              <w:rPr>
                <w:rFonts w:ascii="Book Antiqua" w:hAnsi="Book Antiqua"/>
                <w:bCs/>
                <w:i/>
              </w:rPr>
              <w:t>логоритмические разминки в режимных моментах</w:t>
            </w:r>
            <w:r w:rsidR="00791B03">
              <w:rPr>
                <w:rFonts w:ascii="Book Antiqua" w:hAnsi="Book Antiqua"/>
                <w:bCs/>
                <w:i/>
              </w:rPr>
              <w:t>, гимнастика после сна «Котята проснулись»</w:t>
            </w:r>
            <w:r w:rsidR="002729EF">
              <w:rPr>
                <w:rFonts w:ascii="Book Antiqua" w:hAnsi="Book Antiqua"/>
                <w:bCs/>
                <w:i/>
              </w:rPr>
              <w:t xml:space="preserve"> (ежедневно).</w:t>
            </w:r>
          </w:p>
          <w:p w:rsidR="00750EED" w:rsidRPr="00993637" w:rsidRDefault="00750EED" w:rsidP="002729EF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>С</w:t>
            </w:r>
            <w:r w:rsidRPr="00993637">
              <w:rPr>
                <w:rFonts w:ascii="Book Antiqua" w:hAnsi="Book Antiqua"/>
                <w:bCs/>
                <w:i/>
              </w:rPr>
              <w:t>портивный досуг «Мишка-спортсмен</w:t>
            </w:r>
            <w:r>
              <w:rPr>
                <w:rFonts w:ascii="Book Antiqua" w:hAnsi="Book Antiqua"/>
                <w:bCs/>
                <w:i/>
              </w:rPr>
              <w:t>»</w:t>
            </w:r>
          </w:p>
        </w:tc>
      </w:tr>
      <w:tr w:rsidR="000C28CC" w:rsidTr="00750EED">
        <w:trPr>
          <w:trHeight w:val="1816"/>
        </w:trPr>
        <w:tc>
          <w:tcPr>
            <w:cnfStyle w:val="001000000000"/>
            <w:tcW w:w="534" w:type="dxa"/>
            <w:vAlign w:val="center"/>
          </w:tcPr>
          <w:p w:rsidR="00154485" w:rsidRPr="00487AD2" w:rsidRDefault="00EF359F" w:rsidP="00EF359F">
            <w:pPr>
              <w:pStyle w:val="Default"/>
              <w:rPr>
                <w:rFonts w:ascii="Book Antiqua" w:hAnsi="Book Antiqua"/>
                <w:bCs w:val="0"/>
                <w:sz w:val="25"/>
                <w:szCs w:val="25"/>
                <w:u w:val="single"/>
              </w:rPr>
            </w:pPr>
            <w:r w:rsidRPr="00487AD2">
              <w:rPr>
                <w:rFonts w:ascii="Book Antiqua" w:hAnsi="Book Antiqua"/>
                <w:bCs w:val="0"/>
                <w:sz w:val="25"/>
                <w:szCs w:val="25"/>
                <w:u w:val="single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154485" w:rsidRDefault="00EF359F" w:rsidP="00EF359F">
            <w:pPr>
              <w:pStyle w:val="Default"/>
              <w:cnfStyle w:val="0000000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Творческая деятельность</w:t>
            </w:r>
          </w:p>
        </w:tc>
        <w:tc>
          <w:tcPr>
            <w:tcW w:w="6804" w:type="dxa"/>
            <w:vAlign w:val="center"/>
          </w:tcPr>
          <w:p w:rsidR="00615859" w:rsidRPr="00993637" w:rsidRDefault="00615859" w:rsidP="00704B16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 xml:space="preserve">Лепка «Витамины в баночке», «Поможем Айболиту вылечить медвежат», </w:t>
            </w:r>
          </w:p>
          <w:p w:rsidR="00154485" w:rsidRPr="00993637" w:rsidRDefault="00615859" w:rsidP="00704B16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Рисование «Украсим полотенце для куклы Маши», «Домашнее консервирование»</w:t>
            </w:r>
            <w:r w:rsidR="002729EF">
              <w:rPr>
                <w:rFonts w:ascii="Book Antiqua" w:hAnsi="Book Antiqua"/>
                <w:bCs/>
                <w:i/>
              </w:rPr>
              <w:t xml:space="preserve"> </w:t>
            </w:r>
          </w:p>
          <w:p w:rsidR="002729EF" w:rsidRDefault="00615859" w:rsidP="002729EF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 xml:space="preserve">Театр игрушки «Есть у зайки огород», «Мишка – сладкоежка» </w:t>
            </w:r>
          </w:p>
          <w:p w:rsidR="00487AD2" w:rsidRPr="00993637" w:rsidRDefault="00615859" w:rsidP="002729EF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Театр картинок «Наш день», «</w:t>
            </w:r>
            <w:r w:rsidR="000C28CC" w:rsidRPr="00993637">
              <w:rPr>
                <w:rFonts w:ascii="Book Antiqua" w:hAnsi="Book Antiqua"/>
                <w:bCs/>
                <w:i/>
              </w:rPr>
              <w:t xml:space="preserve">Все </w:t>
            </w:r>
            <w:proofErr w:type="gramStart"/>
            <w:r w:rsidR="000C28CC" w:rsidRPr="00993637">
              <w:rPr>
                <w:rFonts w:ascii="Book Antiqua" w:hAnsi="Book Antiqua"/>
                <w:bCs/>
                <w:i/>
              </w:rPr>
              <w:t>зверята</w:t>
            </w:r>
            <w:proofErr w:type="gramEnd"/>
            <w:r w:rsidR="000C28CC" w:rsidRPr="00993637">
              <w:rPr>
                <w:rFonts w:ascii="Book Antiqua" w:hAnsi="Book Antiqua"/>
                <w:bCs/>
                <w:i/>
              </w:rPr>
              <w:t xml:space="preserve"> любят мыться»</w:t>
            </w:r>
          </w:p>
        </w:tc>
      </w:tr>
      <w:tr w:rsidR="000C28CC" w:rsidTr="00750EED">
        <w:trPr>
          <w:cnfStyle w:val="000000100000"/>
          <w:trHeight w:val="695"/>
        </w:trPr>
        <w:tc>
          <w:tcPr>
            <w:cnfStyle w:val="001000000000"/>
            <w:tcW w:w="534" w:type="dxa"/>
            <w:vAlign w:val="center"/>
          </w:tcPr>
          <w:p w:rsidR="00154485" w:rsidRPr="00487AD2" w:rsidRDefault="00EF359F" w:rsidP="00EF359F">
            <w:pPr>
              <w:pStyle w:val="Default"/>
              <w:rPr>
                <w:rFonts w:ascii="Book Antiqua" w:hAnsi="Book Antiqua"/>
                <w:bCs w:val="0"/>
                <w:sz w:val="25"/>
                <w:szCs w:val="25"/>
                <w:u w:val="single"/>
              </w:rPr>
            </w:pPr>
            <w:r w:rsidRPr="00487AD2">
              <w:rPr>
                <w:rFonts w:ascii="Book Antiqua" w:hAnsi="Book Antiqua"/>
                <w:bCs w:val="0"/>
                <w:sz w:val="25"/>
                <w:szCs w:val="25"/>
                <w:u w:val="single"/>
              </w:rPr>
              <w:t>3</w:t>
            </w:r>
          </w:p>
        </w:tc>
        <w:tc>
          <w:tcPr>
            <w:tcW w:w="2693" w:type="dxa"/>
            <w:vAlign w:val="center"/>
          </w:tcPr>
          <w:p w:rsidR="00154485" w:rsidRDefault="00EF359F" w:rsidP="00EF359F">
            <w:pPr>
              <w:pStyle w:val="Default"/>
              <w:cnfStyle w:val="0000001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Экспериментальная деятельность</w:t>
            </w:r>
          </w:p>
        </w:tc>
        <w:tc>
          <w:tcPr>
            <w:tcW w:w="6804" w:type="dxa"/>
            <w:vAlign w:val="center"/>
          </w:tcPr>
          <w:p w:rsidR="00154485" w:rsidRPr="00993637" w:rsidRDefault="00602CB1" w:rsidP="00750EED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Опыты с водой</w:t>
            </w:r>
            <w:r w:rsidR="00750EED">
              <w:rPr>
                <w:rFonts w:ascii="Book Antiqua" w:hAnsi="Book Antiqua"/>
                <w:bCs/>
                <w:i/>
              </w:rPr>
              <w:t xml:space="preserve">. </w:t>
            </w:r>
          </w:p>
        </w:tc>
      </w:tr>
      <w:tr w:rsidR="000C28CC" w:rsidTr="00993637">
        <w:trPr>
          <w:trHeight w:val="948"/>
        </w:trPr>
        <w:tc>
          <w:tcPr>
            <w:cnfStyle w:val="001000000000"/>
            <w:tcW w:w="534" w:type="dxa"/>
            <w:vAlign w:val="center"/>
          </w:tcPr>
          <w:p w:rsidR="00154485" w:rsidRPr="00487AD2" w:rsidRDefault="00EF359F" w:rsidP="00EF359F">
            <w:pPr>
              <w:pStyle w:val="Default"/>
              <w:rPr>
                <w:rFonts w:ascii="Book Antiqua" w:hAnsi="Book Antiqua"/>
                <w:bCs w:val="0"/>
                <w:sz w:val="25"/>
                <w:szCs w:val="25"/>
                <w:u w:val="single"/>
              </w:rPr>
            </w:pPr>
            <w:r w:rsidRPr="00487AD2">
              <w:rPr>
                <w:rFonts w:ascii="Book Antiqua" w:hAnsi="Book Antiqua"/>
                <w:bCs w:val="0"/>
                <w:sz w:val="25"/>
                <w:szCs w:val="25"/>
                <w:u w:val="single"/>
              </w:rPr>
              <w:t>4</w:t>
            </w:r>
          </w:p>
        </w:tc>
        <w:tc>
          <w:tcPr>
            <w:tcW w:w="2693" w:type="dxa"/>
            <w:vAlign w:val="center"/>
          </w:tcPr>
          <w:p w:rsidR="00154485" w:rsidRDefault="00EF359F" w:rsidP="00EF359F">
            <w:pPr>
              <w:pStyle w:val="Default"/>
              <w:cnfStyle w:val="0000000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Коммуникация</w:t>
            </w:r>
          </w:p>
        </w:tc>
        <w:tc>
          <w:tcPr>
            <w:tcW w:w="6804" w:type="dxa"/>
            <w:vAlign w:val="center"/>
          </w:tcPr>
          <w:p w:rsidR="00154485" w:rsidRPr="00993637" w:rsidRDefault="00602CB1" w:rsidP="00750EED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 xml:space="preserve">Чтение художественной литературы, разучивание потешек, сюжетно-отобразительные игры, </w:t>
            </w:r>
            <w:r w:rsidR="00FF0A69">
              <w:rPr>
                <w:rFonts w:ascii="Book Antiqua" w:hAnsi="Book Antiqua"/>
                <w:bCs/>
                <w:i/>
              </w:rPr>
              <w:t>дидактические игры</w:t>
            </w:r>
            <w:r w:rsidR="00487AD2">
              <w:rPr>
                <w:rFonts w:ascii="Book Antiqua" w:hAnsi="Book Antiqua"/>
                <w:bCs/>
                <w:i/>
              </w:rPr>
              <w:t xml:space="preserve"> </w:t>
            </w:r>
            <w:r w:rsidR="00487AD2" w:rsidRPr="00993637">
              <w:rPr>
                <w:rFonts w:ascii="Book Antiqua" w:hAnsi="Book Antiqua"/>
                <w:bCs/>
                <w:i/>
              </w:rPr>
              <w:t xml:space="preserve"> (тематическая подборка)</w:t>
            </w:r>
            <w:r w:rsidR="00487AD2">
              <w:rPr>
                <w:rFonts w:ascii="Book Antiqua" w:hAnsi="Book Antiqua"/>
                <w:bCs/>
                <w:i/>
              </w:rPr>
              <w:t>.</w:t>
            </w:r>
            <w:r w:rsidR="00750EED">
              <w:rPr>
                <w:rFonts w:ascii="Book Antiqua" w:hAnsi="Book Antiqua"/>
                <w:bCs/>
                <w:i/>
              </w:rPr>
              <w:t xml:space="preserve"> </w:t>
            </w:r>
            <w:r w:rsidR="00730E77" w:rsidRPr="00993637">
              <w:rPr>
                <w:rFonts w:ascii="Book Antiqua" w:hAnsi="Book Antiqua"/>
                <w:bCs/>
                <w:i/>
              </w:rPr>
              <w:t>Наблюдение за трудом няни</w:t>
            </w:r>
            <w:r w:rsidR="00730E77">
              <w:rPr>
                <w:rFonts w:ascii="Book Antiqua" w:hAnsi="Book Antiqua"/>
                <w:bCs/>
                <w:i/>
              </w:rPr>
              <w:t xml:space="preserve"> (моет посуду, моет полы).</w:t>
            </w:r>
          </w:p>
        </w:tc>
      </w:tr>
      <w:tr w:rsidR="000C28CC" w:rsidTr="00993637">
        <w:trPr>
          <w:cnfStyle w:val="000000100000"/>
          <w:trHeight w:val="777"/>
        </w:trPr>
        <w:tc>
          <w:tcPr>
            <w:cnfStyle w:val="001000000000"/>
            <w:tcW w:w="534" w:type="dxa"/>
            <w:vAlign w:val="center"/>
          </w:tcPr>
          <w:p w:rsidR="00EF359F" w:rsidRPr="00487AD2" w:rsidRDefault="00EF359F" w:rsidP="00EF359F">
            <w:pPr>
              <w:pStyle w:val="Default"/>
              <w:rPr>
                <w:rFonts w:ascii="Book Antiqua" w:hAnsi="Book Antiqua"/>
                <w:bCs w:val="0"/>
                <w:sz w:val="25"/>
                <w:szCs w:val="25"/>
                <w:u w:val="single"/>
              </w:rPr>
            </w:pPr>
            <w:r w:rsidRPr="00487AD2">
              <w:rPr>
                <w:rFonts w:ascii="Book Antiqua" w:hAnsi="Book Antiqua"/>
                <w:bCs w:val="0"/>
                <w:sz w:val="25"/>
                <w:szCs w:val="25"/>
                <w:u w:val="single"/>
              </w:rPr>
              <w:t>5</w:t>
            </w:r>
          </w:p>
        </w:tc>
        <w:tc>
          <w:tcPr>
            <w:tcW w:w="2693" w:type="dxa"/>
            <w:vAlign w:val="center"/>
          </w:tcPr>
          <w:p w:rsidR="00EF359F" w:rsidRDefault="00EF359F" w:rsidP="00EF359F">
            <w:pPr>
              <w:pStyle w:val="Default"/>
              <w:cnfStyle w:val="0000001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Мир музыки</w:t>
            </w:r>
          </w:p>
        </w:tc>
        <w:tc>
          <w:tcPr>
            <w:tcW w:w="6804" w:type="dxa"/>
            <w:vAlign w:val="center"/>
          </w:tcPr>
          <w:p w:rsidR="00EF359F" w:rsidRPr="00993637" w:rsidRDefault="00602CB1" w:rsidP="00704B16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Слушание, пение, музыкально-ритмические движения</w:t>
            </w:r>
            <w:r w:rsidR="00840F3D" w:rsidRPr="00993637">
              <w:rPr>
                <w:rFonts w:ascii="Book Antiqua" w:hAnsi="Book Antiqua"/>
                <w:bCs/>
                <w:i/>
              </w:rPr>
              <w:t>, игра на музыкальных инструментах</w:t>
            </w:r>
            <w:r w:rsidR="00750EED">
              <w:rPr>
                <w:rFonts w:ascii="Book Antiqua" w:hAnsi="Book Antiqua"/>
                <w:bCs/>
                <w:i/>
              </w:rPr>
              <w:t>.</w:t>
            </w:r>
          </w:p>
        </w:tc>
      </w:tr>
      <w:tr w:rsidR="000C28CC" w:rsidTr="00730E77">
        <w:trPr>
          <w:trHeight w:val="1127"/>
        </w:trPr>
        <w:tc>
          <w:tcPr>
            <w:cnfStyle w:val="001000000000"/>
            <w:tcW w:w="534" w:type="dxa"/>
            <w:vAlign w:val="center"/>
          </w:tcPr>
          <w:p w:rsidR="00EF359F" w:rsidRPr="00487AD2" w:rsidRDefault="00EF359F" w:rsidP="00EF359F">
            <w:pPr>
              <w:pStyle w:val="Default"/>
              <w:rPr>
                <w:rFonts w:ascii="Book Antiqua" w:hAnsi="Book Antiqua"/>
                <w:bCs w:val="0"/>
                <w:sz w:val="25"/>
                <w:szCs w:val="25"/>
                <w:u w:val="single"/>
              </w:rPr>
            </w:pPr>
            <w:r w:rsidRPr="00487AD2">
              <w:rPr>
                <w:rFonts w:ascii="Book Antiqua" w:hAnsi="Book Antiqua"/>
                <w:bCs w:val="0"/>
                <w:sz w:val="25"/>
                <w:szCs w:val="25"/>
                <w:u w:val="single"/>
              </w:rPr>
              <w:t>6</w:t>
            </w:r>
          </w:p>
        </w:tc>
        <w:tc>
          <w:tcPr>
            <w:tcW w:w="2693" w:type="dxa"/>
            <w:vAlign w:val="center"/>
          </w:tcPr>
          <w:p w:rsidR="00EF359F" w:rsidRDefault="00EF359F" w:rsidP="00EF359F">
            <w:pPr>
              <w:pStyle w:val="Default"/>
              <w:cnfStyle w:val="0000000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Организация развивающей среды</w:t>
            </w:r>
          </w:p>
        </w:tc>
        <w:tc>
          <w:tcPr>
            <w:tcW w:w="6804" w:type="dxa"/>
            <w:vAlign w:val="center"/>
          </w:tcPr>
          <w:p w:rsidR="00E07056" w:rsidRPr="00993637" w:rsidRDefault="00215425" w:rsidP="00730E77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Игровые дорожки</w:t>
            </w:r>
            <w:r w:rsidR="00704B16" w:rsidRPr="00993637">
              <w:rPr>
                <w:rFonts w:ascii="Book Antiqua" w:hAnsi="Book Antiqua"/>
                <w:bCs/>
                <w:i/>
              </w:rPr>
              <w:t xml:space="preserve"> «Морские камешки», «</w:t>
            </w:r>
            <w:r w:rsidR="00730E77">
              <w:rPr>
                <w:rFonts w:ascii="Book Antiqua" w:hAnsi="Book Antiqua"/>
                <w:bCs/>
                <w:i/>
              </w:rPr>
              <w:t>Следы</w:t>
            </w:r>
            <w:r w:rsidR="00704B16" w:rsidRPr="00993637">
              <w:rPr>
                <w:rFonts w:ascii="Book Antiqua" w:hAnsi="Book Antiqua"/>
                <w:bCs/>
                <w:i/>
              </w:rPr>
              <w:t>». Пополнение игровыми атрибутами спортивного уголка в группе: массажные колечки, металлические колокольчики, вертушки.</w:t>
            </w:r>
            <w:r w:rsidR="00750EED" w:rsidRPr="00993637">
              <w:rPr>
                <w:rFonts w:ascii="Book Antiqua" w:hAnsi="Book Antiqua"/>
                <w:bCs/>
                <w:i/>
              </w:rPr>
              <w:t xml:space="preserve"> </w:t>
            </w:r>
          </w:p>
        </w:tc>
      </w:tr>
      <w:tr w:rsidR="000C28CC" w:rsidTr="00750EED">
        <w:trPr>
          <w:cnfStyle w:val="000000100000"/>
          <w:trHeight w:val="2422"/>
        </w:trPr>
        <w:tc>
          <w:tcPr>
            <w:cnfStyle w:val="001000000000"/>
            <w:tcW w:w="534" w:type="dxa"/>
            <w:vAlign w:val="center"/>
          </w:tcPr>
          <w:p w:rsidR="00EF359F" w:rsidRPr="00487AD2" w:rsidRDefault="00EF359F" w:rsidP="00EF359F">
            <w:pPr>
              <w:pStyle w:val="Default"/>
              <w:rPr>
                <w:rFonts w:ascii="Book Antiqua" w:hAnsi="Book Antiqua"/>
                <w:bCs w:val="0"/>
                <w:sz w:val="25"/>
                <w:szCs w:val="25"/>
                <w:u w:val="single"/>
              </w:rPr>
            </w:pPr>
            <w:r w:rsidRPr="00487AD2">
              <w:rPr>
                <w:rFonts w:ascii="Book Antiqua" w:hAnsi="Book Antiqua"/>
                <w:bCs w:val="0"/>
                <w:sz w:val="25"/>
                <w:szCs w:val="25"/>
                <w:u w:val="single"/>
              </w:rPr>
              <w:t>7</w:t>
            </w:r>
          </w:p>
        </w:tc>
        <w:tc>
          <w:tcPr>
            <w:tcW w:w="2693" w:type="dxa"/>
            <w:vAlign w:val="center"/>
          </w:tcPr>
          <w:p w:rsidR="00EF359F" w:rsidRDefault="00827FB5" w:rsidP="00EF359F">
            <w:pPr>
              <w:pStyle w:val="Default"/>
              <w:cnfStyle w:val="0000001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Итоговая деятельность проекта</w:t>
            </w:r>
          </w:p>
        </w:tc>
        <w:tc>
          <w:tcPr>
            <w:tcW w:w="6804" w:type="dxa"/>
            <w:vAlign w:val="center"/>
          </w:tcPr>
          <w:p w:rsidR="00E07056" w:rsidRDefault="00E07056" w:rsidP="002B63B0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>Культурно-гигиенические навыки, соблюдение режима дня, правильное питание.</w:t>
            </w:r>
          </w:p>
          <w:p w:rsidR="00EF359F" w:rsidRDefault="00840F3D" w:rsidP="00993637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993637">
              <w:rPr>
                <w:rFonts w:ascii="Book Antiqua" w:hAnsi="Book Antiqua"/>
                <w:bCs/>
                <w:i/>
              </w:rPr>
              <w:t>Индивидуальная работа по развитию</w:t>
            </w:r>
            <w:r w:rsidR="00993637">
              <w:rPr>
                <w:rFonts w:ascii="Book Antiqua" w:hAnsi="Book Antiqua"/>
                <w:bCs/>
                <w:i/>
              </w:rPr>
              <w:t xml:space="preserve"> физических способностей </w:t>
            </w:r>
            <w:r w:rsidR="00FF0A69">
              <w:rPr>
                <w:rFonts w:ascii="Book Antiqua" w:hAnsi="Book Antiqua"/>
                <w:bCs/>
                <w:i/>
              </w:rPr>
              <w:t xml:space="preserve"> у детей</w:t>
            </w:r>
          </w:p>
          <w:p w:rsidR="00750EED" w:rsidRDefault="00791B03" w:rsidP="00750EED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>Проведение диагностики заболеваний и физического развития детей.</w:t>
            </w:r>
            <w:r w:rsidR="00750EED">
              <w:rPr>
                <w:rFonts w:ascii="Book Antiqua" w:hAnsi="Book Antiqua"/>
                <w:bCs/>
                <w:i/>
              </w:rPr>
              <w:t xml:space="preserve"> </w:t>
            </w:r>
          </w:p>
          <w:p w:rsidR="00791B03" w:rsidRPr="00FF39F9" w:rsidRDefault="00750EED" w:rsidP="00750EED">
            <w:pPr>
              <w:pStyle w:val="Default"/>
              <w:jc w:val="both"/>
              <w:cnfStyle w:val="000000100000"/>
              <w:rPr>
                <w:rFonts w:ascii="Book Antiqua" w:hAnsi="Book Antiqua"/>
                <w:b/>
                <w:bCs/>
                <w:i/>
              </w:rPr>
            </w:pPr>
            <w:r w:rsidRPr="00FF39F9">
              <w:rPr>
                <w:rFonts w:ascii="Book Antiqua" w:hAnsi="Book Antiqua"/>
                <w:b/>
                <w:bCs/>
                <w:i/>
              </w:rPr>
              <w:t>Фотосессия и оформление фото – коллажа «</w:t>
            </w:r>
            <w:r w:rsidRPr="00FF39F9">
              <w:rPr>
                <w:rFonts w:ascii="Book Antiqua" w:hAnsi="Book Antiqua"/>
                <w:b/>
                <w:bCs/>
                <w:i/>
                <w:szCs w:val="26"/>
              </w:rPr>
              <w:t>Мы растем сильными, ловкими, красивыми</w:t>
            </w:r>
            <w:r w:rsidRPr="00FF39F9">
              <w:rPr>
                <w:rFonts w:ascii="Book Antiqua" w:hAnsi="Book Antiqua"/>
                <w:b/>
                <w:bCs/>
                <w:i/>
              </w:rPr>
              <w:t>».</w:t>
            </w:r>
          </w:p>
        </w:tc>
      </w:tr>
    </w:tbl>
    <w:p w:rsidR="00154485" w:rsidRDefault="00154485" w:rsidP="00957F03">
      <w:pPr>
        <w:pStyle w:val="Default"/>
        <w:jc w:val="both"/>
        <w:rPr>
          <w:rFonts w:ascii="Book Antiqua" w:hAnsi="Book Antiqua"/>
          <w:b/>
          <w:bCs/>
          <w:sz w:val="10"/>
          <w:szCs w:val="10"/>
          <w:u w:val="single"/>
        </w:rPr>
      </w:pPr>
    </w:p>
    <w:p w:rsidR="00EF359F" w:rsidRDefault="00EF359F" w:rsidP="00EF359F">
      <w:pPr>
        <w:pStyle w:val="Default"/>
        <w:jc w:val="center"/>
        <w:rPr>
          <w:rFonts w:ascii="Book Antiqua" w:hAnsi="Book Antiqua"/>
          <w:b/>
          <w:bCs/>
          <w:i/>
        </w:rPr>
      </w:pPr>
      <w:r w:rsidRPr="00154485">
        <w:rPr>
          <w:rFonts w:ascii="Book Antiqua" w:hAnsi="Book Antiqua"/>
          <w:b/>
          <w:bCs/>
          <w:i/>
        </w:rPr>
        <w:t xml:space="preserve">Формы работы с </w:t>
      </w:r>
      <w:r>
        <w:rPr>
          <w:rFonts w:ascii="Book Antiqua" w:hAnsi="Book Antiqua"/>
          <w:b/>
          <w:bCs/>
          <w:i/>
        </w:rPr>
        <w:t>родителями</w:t>
      </w:r>
    </w:p>
    <w:p w:rsidR="00EF359F" w:rsidRPr="00993637" w:rsidRDefault="00EF359F" w:rsidP="00EF359F">
      <w:pPr>
        <w:pStyle w:val="Default"/>
        <w:jc w:val="center"/>
        <w:rPr>
          <w:rFonts w:ascii="Book Antiqua" w:hAnsi="Book Antiqua"/>
          <w:b/>
          <w:bCs/>
          <w:i/>
          <w:sz w:val="10"/>
          <w:szCs w:val="10"/>
        </w:rPr>
      </w:pPr>
    </w:p>
    <w:tbl>
      <w:tblPr>
        <w:tblStyle w:val="1-3"/>
        <w:tblW w:w="10031" w:type="dxa"/>
        <w:tblBorders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812"/>
      </w:tblGrid>
      <w:tr w:rsidR="00EF359F" w:rsidRPr="00154485" w:rsidTr="00993637">
        <w:trPr>
          <w:cnfStyle w:val="100000000000"/>
          <w:trHeight w:val="429"/>
        </w:trPr>
        <w:tc>
          <w:tcPr>
            <w:cnfStyle w:val="001000000000"/>
            <w:tcW w:w="534" w:type="dxa"/>
            <w:vAlign w:val="center"/>
          </w:tcPr>
          <w:p w:rsidR="00EF359F" w:rsidRPr="00154485" w:rsidRDefault="00EF359F" w:rsidP="00AE1C7B">
            <w:pPr>
              <w:pStyle w:val="Default"/>
              <w:jc w:val="center"/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  <w:t>№п/п</w:t>
            </w:r>
          </w:p>
        </w:tc>
        <w:tc>
          <w:tcPr>
            <w:tcW w:w="3685" w:type="dxa"/>
            <w:vAlign w:val="center"/>
          </w:tcPr>
          <w:p w:rsidR="00EF359F" w:rsidRPr="00154485" w:rsidRDefault="00EF359F" w:rsidP="00AE1C7B">
            <w:pPr>
              <w:pStyle w:val="Default"/>
              <w:jc w:val="center"/>
              <w:cnfStyle w:val="100000000000"/>
              <w:rPr>
                <w:rFonts w:ascii="Book Antiqua" w:hAnsi="Book Antiqua"/>
                <w:b w:val="0"/>
                <w:i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  <w:t>Виды деятельности</w:t>
            </w:r>
          </w:p>
        </w:tc>
        <w:tc>
          <w:tcPr>
            <w:tcW w:w="5812" w:type="dxa"/>
            <w:vAlign w:val="center"/>
          </w:tcPr>
          <w:p w:rsidR="00EF359F" w:rsidRPr="00154485" w:rsidRDefault="001C43AE" w:rsidP="00AE1C7B">
            <w:pPr>
              <w:pStyle w:val="Default"/>
              <w:jc w:val="center"/>
              <w:cnfStyle w:val="100000000000"/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Cs w:val="0"/>
                <w:i/>
                <w:sz w:val="22"/>
                <w:szCs w:val="22"/>
                <w:u w:val="single"/>
              </w:rPr>
              <w:t xml:space="preserve">Содержание </w:t>
            </w:r>
          </w:p>
        </w:tc>
      </w:tr>
      <w:tr w:rsidR="00EF359F" w:rsidTr="00EE0EE3">
        <w:trPr>
          <w:cnfStyle w:val="000000100000"/>
          <w:trHeight w:val="461"/>
        </w:trPr>
        <w:tc>
          <w:tcPr>
            <w:cnfStyle w:val="001000000000"/>
            <w:tcW w:w="534" w:type="dxa"/>
            <w:vAlign w:val="center"/>
          </w:tcPr>
          <w:p w:rsidR="00EF359F" w:rsidRPr="00487AD2" w:rsidRDefault="00EF359F" w:rsidP="00AE1C7B">
            <w:pPr>
              <w:pStyle w:val="Default"/>
              <w:rPr>
                <w:rFonts w:ascii="Book Antiqua" w:hAnsi="Book Antiqua"/>
                <w:bCs w:val="0"/>
                <w:u w:val="single"/>
              </w:rPr>
            </w:pPr>
            <w:r w:rsidRPr="00487AD2">
              <w:rPr>
                <w:rFonts w:ascii="Book Antiqua" w:hAnsi="Book Antiqua"/>
                <w:bCs w:val="0"/>
                <w:u w:val="single"/>
              </w:rPr>
              <w:t>1</w:t>
            </w:r>
          </w:p>
        </w:tc>
        <w:tc>
          <w:tcPr>
            <w:tcW w:w="3685" w:type="dxa"/>
            <w:vAlign w:val="center"/>
          </w:tcPr>
          <w:p w:rsidR="00EF359F" w:rsidRDefault="00EF359F" w:rsidP="00EF359F">
            <w:pPr>
              <w:pStyle w:val="Default"/>
              <w:cnfStyle w:val="0000001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Собрание</w:t>
            </w:r>
          </w:p>
        </w:tc>
        <w:tc>
          <w:tcPr>
            <w:tcW w:w="5812" w:type="dxa"/>
            <w:vAlign w:val="center"/>
          </w:tcPr>
          <w:p w:rsidR="00EF359F" w:rsidRPr="001C43AE" w:rsidRDefault="00FA1C1B" w:rsidP="00FA1C1B">
            <w:pPr>
              <w:pStyle w:val="Default"/>
              <w:cnfStyle w:val="000000100000"/>
              <w:rPr>
                <w:rFonts w:ascii="Book Antiqua" w:hAnsi="Book Antiqua"/>
                <w:bCs/>
                <w:i/>
              </w:rPr>
            </w:pPr>
            <w:r w:rsidRPr="001C43AE">
              <w:rPr>
                <w:rFonts w:ascii="Book Antiqua" w:hAnsi="Book Antiqua"/>
                <w:bCs/>
                <w:i/>
              </w:rPr>
              <w:t>«Как интересно и весело провести выходные»</w:t>
            </w:r>
          </w:p>
        </w:tc>
      </w:tr>
      <w:tr w:rsidR="00EF359F" w:rsidTr="00122D57">
        <w:trPr>
          <w:trHeight w:val="2194"/>
        </w:trPr>
        <w:tc>
          <w:tcPr>
            <w:cnfStyle w:val="001000000000"/>
            <w:tcW w:w="534" w:type="dxa"/>
            <w:vAlign w:val="center"/>
          </w:tcPr>
          <w:p w:rsidR="00EF359F" w:rsidRPr="00487AD2" w:rsidRDefault="00EF359F" w:rsidP="00AE1C7B">
            <w:pPr>
              <w:pStyle w:val="Default"/>
              <w:rPr>
                <w:rFonts w:ascii="Book Antiqua" w:hAnsi="Book Antiqua"/>
                <w:bCs w:val="0"/>
                <w:u w:val="single"/>
              </w:rPr>
            </w:pPr>
            <w:r w:rsidRPr="00487AD2">
              <w:rPr>
                <w:rFonts w:ascii="Book Antiqua" w:hAnsi="Book Antiqua"/>
                <w:bCs w:val="0"/>
                <w:u w:val="single"/>
              </w:rPr>
              <w:t>2</w:t>
            </w:r>
          </w:p>
        </w:tc>
        <w:tc>
          <w:tcPr>
            <w:tcW w:w="3685" w:type="dxa"/>
            <w:vAlign w:val="center"/>
          </w:tcPr>
          <w:p w:rsidR="00730E77" w:rsidRDefault="00FA1C1B" w:rsidP="00730E77">
            <w:pPr>
              <w:pStyle w:val="Default"/>
              <w:cnfStyle w:val="0000000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 xml:space="preserve">Практические </w:t>
            </w:r>
          </w:p>
          <w:p w:rsidR="00EF359F" w:rsidRDefault="00FA1C1B" w:rsidP="00730E77">
            <w:pPr>
              <w:pStyle w:val="Default"/>
              <w:cnfStyle w:val="0000000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 xml:space="preserve">рекомендации </w:t>
            </w:r>
          </w:p>
        </w:tc>
        <w:tc>
          <w:tcPr>
            <w:tcW w:w="5812" w:type="dxa"/>
            <w:vAlign w:val="center"/>
          </w:tcPr>
          <w:p w:rsidR="00EF359F" w:rsidRDefault="00FA1C1B" w:rsidP="00730E77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 w:rsidRPr="001C43AE">
              <w:rPr>
                <w:rFonts w:ascii="Book Antiqua" w:hAnsi="Book Antiqua"/>
                <w:bCs/>
                <w:i/>
              </w:rPr>
              <w:t>-Консультативная индивидуальная помощь (по запросам родителей)</w:t>
            </w:r>
          </w:p>
          <w:p w:rsidR="00730E77" w:rsidRDefault="00730E77" w:rsidP="00730E77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 xml:space="preserve">Беседы:  </w:t>
            </w:r>
            <w:r w:rsidR="00FA1C1B" w:rsidRPr="001C43AE">
              <w:rPr>
                <w:rFonts w:ascii="Book Antiqua" w:hAnsi="Book Antiqua"/>
                <w:bCs/>
                <w:i/>
              </w:rPr>
              <w:t>«Зачем заниматься утренней гимнастикой»</w:t>
            </w:r>
            <w:r>
              <w:rPr>
                <w:rFonts w:ascii="Book Antiqua" w:hAnsi="Book Antiqua"/>
                <w:bCs/>
                <w:i/>
              </w:rPr>
              <w:t>,</w:t>
            </w:r>
            <w:r w:rsidR="00FA1C1B" w:rsidRPr="001C43AE">
              <w:rPr>
                <w:rFonts w:ascii="Book Antiqua" w:hAnsi="Book Antiqua"/>
                <w:bCs/>
                <w:i/>
              </w:rPr>
              <w:t xml:space="preserve"> </w:t>
            </w:r>
          </w:p>
          <w:p w:rsidR="00730E77" w:rsidRDefault="00093E99" w:rsidP="00730E77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 w:rsidRPr="001C43AE">
              <w:rPr>
                <w:rFonts w:ascii="Book Antiqua" w:hAnsi="Book Antiqua"/>
                <w:bCs/>
                <w:i/>
              </w:rPr>
              <w:t>«Организация подвижных игр с ребенком на прогулке»</w:t>
            </w:r>
            <w:r w:rsidR="00730E77">
              <w:rPr>
                <w:rFonts w:ascii="Book Antiqua" w:hAnsi="Book Antiqua"/>
                <w:bCs/>
                <w:i/>
              </w:rPr>
              <w:t xml:space="preserve">, </w:t>
            </w:r>
          </w:p>
          <w:p w:rsidR="00730E77" w:rsidRPr="001C43AE" w:rsidRDefault="00730E77" w:rsidP="00122D57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 xml:space="preserve"> - проведение анкетирования среди родителей</w:t>
            </w:r>
          </w:p>
        </w:tc>
      </w:tr>
      <w:tr w:rsidR="00EF359F" w:rsidTr="00EE0EE3">
        <w:trPr>
          <w:cnfStyle w:val="000000100000"/>
          <w:trHeight w:val="713"/>
        </w:trPr>
        <w:tc>
          <w:tcPr>
            <w:cnfStyle w:val="001000000000"/>
            <w:tcW w:w="534" w:type="dxa"/>
            <w:vAlign w:val="center"/>
          </w:tcPr>
          <w:p w:rsidR="00EF359F" w:rsidRPr="00487AD2" w:rsidRDefault="00EF359F" w:rsidP="00AE1C7B">
            <w:pPr>
              <w:pStyle w:val="Default"/>
              <w:rPr>
                <w:rFonts w:ascii="Book Antiqua" w:hAnsi="Book Antiqua"/>
                <w:bCs w:val="0"/>
                <w:u w:val="single"/>
              </w:rPr>
            </w:pPr>
            <w:r w:rsidRPr="00487AD2">
              <w:rPr>
                <w:rFonts w:ascii="Book Antiqua" w:hAnsi="Book Antiqua"/>
                <w:bCs w:val="0"/>
                <w:u w:val="single"/>
              </w:rPr>
              <w:t>3</w:t>
            </w:r>
          </w:p>
        </w:tc>
        <w:tc>
          <w:tcPr>
            <w:tcW w:w="3685" w:type="dxa"/>
            <w:vAlign w:val="center"/>
          </w:tcPr>
          <w:p w:rsidR="00EF359F" w:rsidRDefault="00EF359F" w:rsidP="00EF359F">
            <w:pPr>
              <w:pStyle w:val="Default"/>
              <w:cnfStyle w:val="0000001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Наглядная агитация</w:t>
            </w:r>
          </w:p>
        </w:tc>
        <w:tc>
          <w:tcPr>
            <w:tcW w:w="5812" w:type="dxa"/>
            <w:vAlign w:val="center"/>
          </w:tcPr>
          <w:p w:rsidR="00122D57" w:rsidRDefault="00093E99" w:rsidP="00EE0EE3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1C43AE">
              <w:rPr>
                <w:rFonts w:ascii="Book Antiqua" w:hAnsi="Book Antiqua"/>
                <w:bCs/>
                <w:i/>
              </w:rPr>
              <w:t>Стенды, памятки,</w:t>
            </w:r>
            <w:r w:rsidR="00EE0EE3">
              <w:rPr>
                <w:rFonts w:ascii="Book Antiqua" w:hAnsi="Book Antiqua"/>
                <w:bCs/>
                <w:i/>
              </w:rPr>
              <w:t xml:space="preserve"> </w:t>
            </w:r>
            <w:r w:rsidRPr="001C43AE">
              <w:rPr>
                <w:rFonts w:ascii="Book Antiqua" w:hAnsi="Book Antiqua"/>
                <w:bCs/>
                <w:i/>
              </w:rPr>
              <w:t xml:space="preserve">папки-передвижки с практическим материалом </w:t>
            </w:r>
          </w:p>
          <w:p w:rsidR="00EF359F" w:rsidRPr="001C43AE" w:rsidRDefault="00122D57" w:rsidP="00EE0EE3">
            <w:pPr>
              <w:pStyle w:val="Default"/>
              <w:jc w:val="both"/>
              <w:cnfStyle w:val="000000100000"/>
              <w:rPr>
                <w:rFonts w:ascii="Book Antiqua" w:hAnsi="Book Antiqua"/>
                <w:bCs/>
                <w:i/>
              </w:rPr>
            </w:pPr>
            <w:r w:rsidRPr="001C43AE">
              <w:rPr>
                <w:rFonts w:ascii="Book Antiqua" w:hAnsi="Book Antiqua"/>
                <w:bCs/>
                <w:i/>
              </w:rPr>
              <w:t>«Закаливание – это важно»</w:t>
            </w:r>
            <w:r>
              <w:rPr>
                <w:rFonts w:ascii="Book Antiqua" w:hAnsi="Book Antiqua"/>
                <w:bCs/>
                <w:i/>
              </w:rPr>
              <w:t>,</w:t>
            </w:r>
            <w:r w:rsidRPr="001C43AE">
              <w:rPr>
                <w:rFonts w:ascii="Book Antiqua" w:hAnsi="Book Antiqua"/>
                <w:bCs/>
                <w:i/>
              </w:rPr>
              <w:t xml:space="preserve"> «Профилактика плоскостопия»</w:t>
            </w:r>
          </w:p>
        </w:tc>
      </w:tr>
      <w:tr w:rsidR="00EF359F" w:rsidTr="001C43AE">
        <w:tc>
          <w:tcPr>
            <w:cnfStyle w:val="001000000000"/>
            <w:tcW w:w="534" w:type="dxa"/>
            <w:vAlign w:val="center"/>
          </w:tcPr>
          <w:p w:rsidR="00EF359F" w:rsidRPr="00487AD2" w:rsidRDefault="00EF359F" w:rsidP="00AE1C7B">
            <w:pPr>
              <w:pStyle w:val="Default"/>
              <w:rPr>
                <w:rFonts w:ascii="Book Antiqua" w:hAnsi="Book Antiqua"/>
                <w:bCs w:val="0"/>
                <w:u w:val="single"/>
              </w:rPr>
            </w:pPr>
            <w:r w:rsidRPr="00487AD2">
              <w:rPr>
                <w:rFonts w:ascii="Book Antiqua" w:hAnsi="Book Antiqua"/>
                <w:bCs w:val="0"/>
                <w:u w:val="single"/>
              </w:rPr>
              <w:t>4</w:t>
            </w:r>
          </w:p>
        </w:tc>
        <w:tc>
          <w:tcPr>
            <w:tcW w:w="3685" w:type="dxa"/>
            <w:vAlign w:val="center"/>
          </w:tcPr>
          <w:p w:rsidR="00EF359F" w:rsidRDefault="00EF359F" w:rsidP="00EE0EE3">
            <w:pPr>
              <w:pStyle w:val="Default"/>
              <w:cnfStyle w:val="0000000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Встречи со специалистами (</w:t>
            </w:r>
            <w:proofErr w:type="gramStart"/>
            <w:r>
              <w:rPr>
                <w:rFonts w:ascii="Book Antiqua" w:hAnsi="Book Antiqua"/>
                <w:sz w:val="25"/>
                <w:szCs w:val="25"/>
                <w:u w:val="single"/>
              </w:rPr>
              <w:t>мед сестрой</w:t>
            </w:r>
            <w:proofErr w:type="gramEnd"/>
            <w:r w:rsidR="00FA1C1B">
              <w:rPr>
                <w:rFonts w:ascii="Book Antiqua" w:hAnsi="Book Antiqua"/>
                <w:sz w:val="25"/>
                <w:szCs w:val="25"/>
                <w:u w:val="single"/>
              </w:rPr>
              <w:t>, инструктором по физ</w:t>
            </w:r>
            <w:r w:rsidR="00EE0EE3">
              <w:rPr>
                <w:rFonts w:ascii="Book Antiqua" w:hAnsi="Book Antiqua"/>
                <w:sz w:val="25"/>
                <w:szCs w:val="25"/>
                <w:u w:val="single"/>
              </w:rPr>
              <w:t xml:space="preserve">. </w:t>
            </w:r>
            <w:r w:rsidR="00FA1C1B">
              <w:rPr>
                <w:rFonts w:ascii="Book Antiqua" w:hAnsi="Book Antiqua"/>
                <w:sz w:val="25"/>
                <w:szCs w:val="25"/>
                <w:u w:val="single"/>
              </w:rPr>
              <w:t>воспитанию</w:t>
            </w:r>
            <w:r>
              <w:rPr>
                <w:rFonts w:ascii="Book Antiqua" w:hAnsi="Book Antiqua"/>
                <w:sz w:val="25"/>
                <w:szCs w:val="25"/>
                <w:u w:val="single"/>
              </w:rPr>
              <w:t>)</w:t>
            </w:r>
          </w:p>
        </w:tc>
        <w:tc>
          <w:tcPr>
            <w:tcW w:w="5812" w:type="dxa"/>
            <w:vAlign w:val="center"/>
          </w:tcPr>
          <w:p w:rsidR="00EF359F" w:rsidRPr="001C43AE" w:rsidRDefault="00093E99" w:rsidP="00093E99">
            <w:pPr>
              <w:pStyle w:val="Default"/>
              <w:jc w:val="both"/>
              <w:cnfStyle w:val="000000000000"/>
              <w:rPr>
                <w:rFonts w:ascii="Book Antiqua" w:hAnsi="Book Antiqua"/>
                <w:bCs/>
                <w:i/>
              </w:rPr>
            </w:pPr>
            <w:r w:rsidRPr="001C43AE">
              <w:rPr>
                <w:rFonts w:ascii="Book Antiqua" w:hAnsi="Book Antiqua"/>
                <w:bCs/>
                <w:i/>
              </w:rPr>
              <w:t>Практические рекомендации специалистов по обретению родителями знаний, профилактических умений и навыков</w:t>
            </w:r>
            <w:r w:rsidR="003601EB">
              <w:rPr>
                <w:rFonts w:ascii="Book Antiqua" w:hAnsi="Book Antiqua"/>
                <w:bCs/>
                <w:i/>
              </w:rPr>
              <w:t xml:space="preserve"> и пропаганде здорового образа жизни.</w:t>
            </w:r>
          </w:p>
        </w:tc>
      </w:tr>
      <w:tr w:rsidR="00EF359F" w:rsidTr="00EE0EE3">
        <w:trPr>
          <w:cnfStyle w:val="000000100000"/>
          <w:trHeight w:val="497"/>
        </w:trPr>
        <w:tc>
          <w:tcPr>
            <w:cnfStyle w:val="001000000000"/>
            <w:tcW w:w="534" w:type="dxa"/>
            <w:vAlign w:val="center"/>
          </w:tcPr>
          <w:p w:rsidR="00EF359F" w:rsidRDefault="00EF359F" w:rsidP="00AE1C7B">
            <w:pPr>
              <w:pStyle w:val="Default"/>
              <w:rPr>
                <w:rFonts w:ascii="Book Antiqua" w:hAnsi="Book Antiqua"/>
                <w:b w:val="0"/>
                <w:bCs w:val="0"/>
                <w:sz w:val="25"/>
                <w:szCs w:val="25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EF359F" w:rsidRDefault="00FA1C1B" w:rsidP="00EF359F">
            <w:pPr>
              <w:pStyle w:val="Default"/>
              <w:cnfStyle w:val="000000100000"/>
              <w:rPr>
                <w:rFonts w:ascii="Book Antiqua" w:hAnsi="Book Antiqua"/>
                <w:sz w:val="25"/>
                <w:szCs w:val="25"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  <w:u w:val="single"/>
              </w:rPr>
              <w:t>Знакомство с опытом семейного воспитания</w:t>
            </w:r>
          </w:p>
        </w:tc>
        <w:tc>
          <w:tcPr>
            <w:tcW w:w="5812" w:type="dxa"/>
            <w:vAlign w:val="center"/>
          </w:tcPr>
          <w:p w:rsidR="00EF359F" w:rsidRPr="001C43AE" w:rsidRDefault="00093E99" w:rsidP="00EF359F">
            <w:pPr>
              <w:pStyle w:val="Default"/>
              <w:cnfStyle w:val="000000100000"/>
              <w:rPr>
                <w:rFonts w:ascii="Book Antiqua" w:hAnsi="Book Antiqua"/>
                <w:bCs/>
                <w:i/>
              </w:rPr>
            </w:pPr>
            <w:r w:rsidRPr="001C43AE">
              <w:rPr>
                <w:rFonts w:ascii="Book Antiqua" w:hAnsi="Book Antiqua"/>
                <w:bCs/>
                <w:i/>
              </w:rPr>
              <w:t>Просмотр любительских видеофильмов</w:t>
            </w:r>
          </w:p>
        </w:tc>
      </w:tr>
    </w:tbl>
    <w:p w:rsidR="00154485" w:rsidRDefault="00154485" w:rsidP="00EE0EE3">
      <w:pPr>
        <w:pStyle w:val="Default"/>
        <w:jc w:val="both"/>
        <w:rPr>
          <w:rFonts w:ascii="Book Antiqua" w:hAnsi="Book Antiqua"/>
          <w:b/>
          <w:bCs/>
          <w:sz w:val="25"/>
          <w:szCs w:val="25"/>
          <w:u w:val="single"/>
        </w:rPr>
      </w:pPr>
    </w:p>
    <w:sectPr w:rsidR="00154485" w:rsidSect="00E07056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4CCC"/>
    <w:multiLevelType w:val="hybridMultilevel"/>
    <w:tmpl w:val="9BCAF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DB7309"/>
    <w:multiLevelType w:val="hybridMultilevel"/>
    <w:tmpl w:val="CE88C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F07CF"/>
    <w:multiLevelType w:val="hybridMultilevel"/>
    <w:tmpl w:val="9E3E214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DB4"/>
    <w:rsid w:val="00064A2D"/>
    <w:rsid w:val="00093E99"/>
    <w:rsid w:val="000C28CC"/>
    <w:rsid w:val="00122D57"/>
    <w:rsid w:val="00154485"/>
    <w:rsid w:val="001C43AE"/>
    <w:rsid w:val="001F3312"/>
    <w:rsid w:val="00215425"/>
    <w:rsid w:val="002729EF"/>
    <w:rsid w:val="00292D5A"/>
    <w:rsid w:val="002B63B0"/>
    <w:rsid w:val="003601EB"/>
    <w:rsid w:val="00487AD2"/>
    <w:rsid w:val="004940E7"/>
    <w:rsid w:val="00565521"/>
    <w:rsid w:val="005C273B"/>
    <w:rsid w:val="00602CB1"/>
    <w:rsid w:val="00615859"/>
    <w:rsid w:val="00643A29"/>
    <w:rsid w:val="00704B16"/>
    <w:rsid w:val="00730E77"/>
    <w:rsid w:val="00750EED"/>
    <w:rsid w:val="00791B03"/>
    <w:rsid w:val="007D10F3"/>
    <w:rsid w:val="0081731E"/>
    <w:rsid w:val="00827FB5"/>
    <w:rsid w:val="00840F3D"/>
    <w:rsid w:val="008D3B17"/>
    <w:rsid w:val="00957F03"/>
    <w:rsid w:val="00993637"/>
    <w:rsid w:val="00B3056F"/>
    <w:rsid w:val="00B815DF"/>
    <w:rsid w:val="00BB5601"/>
    <w:rsid w:val="00BC18D0"/>
    <w:rsid w:val="00C508BD"/>
    <w:rsid w:val="00D82987"/>
    <w:rsid w:val="00D91DB4"/>
    <w:rsid w:val="00E07056"/>
    <w:rsid w:val="00E5154D"/>
    <w:rsid w:val="00EE0EE3"/>
    <w:rsid w:val="00EF359F"/>
    <w:rsid w:val="00F842BD"/>
    <w:rsid w:val="00FA1C1B"/>
    <w:rsid w:val="00FF0A69"/>
    <w:rsid w:val="00F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DF"/>
  </w:style>
  <w:style w:type="paragraph" w:styleId="1">
    <w:name w:val="heading 1"/>
    <w:basedOn w:val="a"/>
    <w:link w:val="10"/>
    <w:uiPriority w:val="9"/>
    <w:qFormat/>
    <w:rsid w:val="00E07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4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Default"/>
    <w:next w:val="Default"/>
    <w:uiPriority w:val="99"/>
    <w:qFormat/>
    <w:rsid w:val="00154485"/>
    <w:rPr>
      <w:color w:val="auto"/>
    </w:rPr>
  </w:style>
  <w:style w:type="table" w:styleId="a5">
    <w:name w:val="Table Grid"/>
    <w:basedOn w:val="a1"/>
    <w:uiPriority w:val="59"/>
    <w:rsid w:val="0015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544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Grid 1 Accent 3"/>
    <w:basedOn w:val="a1"/>
    <w:uiPriority w:val="67"/>
    <w:rsid w:val="00154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07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E0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7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17</cp:revision>
  <dcterms:created xsi:type="dcterms:W3CDTF">2013-02-15T16:16:00Z</dcterms:created>
  <dcterms:modified xsi:type="dcterms:W3CDTF">2013-02-15T23:49:00Z</dcterms:modified>
</cp:coreProperties>
</file>