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5D" w:rsidRPr="00785C2B" w:rsidRDefault="0067195D" w:rsidP="0067195D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iCs/>
          <w:color w:val="000000"/>
          <w:sz w:val="48"/>
          <w:szCs w:val="48"/>
        </w:rPr>
      </w:pPr>
      <w:r w:rsidRPr="00785C2B">
        <w:rPr>
          <w:rFonts w:ascii="Monotype Corsiva" w:hAnsi="Monotype Corsiva"/>
          <w:b/>
          <w:iCs/>
          <w:color w:val="000000"/>
          <w:sz w:val="48"/>
          <w:szCs w:val="48"/>
        </w:rPr>
        <w:t>Перспективный план работы с детьми средней группы.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5670"/>
        <w:gridCol w:w="1843"/>
      </w:tblGrid>
      <w:tr w:rsidR="0067195D" w:rsidTr="008775C8">
        <w:tc>
          <w:tcPr>
            <w:tcW w:w="1951" w:type="dxa"/>
          </w:tcPr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  <w:r w:rsidRPr="00785C2B"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  <w:t>Месяц</w:t>
            </w:r>
          </w:p>
        </w:tc>
        <w:tc>
          <w:tcPr>
            <w:tcW w:w="5670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  <w:r w:rsidRPr="00785C2B"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  <w:t>Темы и цели занятий</w:t>
            </w:r>
          </w:p>
        </w:tc>
        <w:tc>
          <w:tcPr>
            <w:tcW w:w="1843" w:type="dxa"/>
          </w:tcPr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  <w:r w:rsidRPr="00785C2B"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  <w:t>Количество занятий по теме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Pr="00195B27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 w:rsidRPr="00195B27"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Сентябрь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 w:rsidRPr="00E66408">
              <w:rPr>
                <w:b/>
                <w:bCs/>
                <w:i/>
                <w:iCs/>
                <w:color w:val="000000"/>
              </w:rPr>
              <w:t xml:space="preserve">«Созрела яблоки в саду» 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 w:rsidRPr="00E66408">
              <w:rPr>
                <w:b/>
                <w:bCs/>
                <w:i/>
                <w:iCs/>
                <w:color w:val="000000"/>
              </w:rPr>
              <w:t>Цели</w:t>
            </w:r>
            <w:r w:rsidRPr="00E66408">
              <w:rPr>
                <w:b/>
                <w:bCs/>
                <w:iCs/>
                <w:color w:val="000000"/>
              </w:rPr>
              <w:t xml:space="preserve">: </w:t>
            </w:r>
            <w:r w:rsidRPr="00E66408">
              <w:rPr>
                <w:iCs/>
                <w:color w:val="000000"/>
              </w:rPr>
              <w:t xml:space="preserve">Развивать у детей эстетическое восприятие природы и учить передавать посредством </w:t>
            </w:r>
            <w:proofErr w:type="spellStart"/>
            <w:r w:rsidRPr="00E66408">
              <w:rPr>
                <w:iCs/>
                <w:color w:val="000000"/>
              </w:rPr>
              <w:t>пластилин</w:t>
            </w:r>
            <w:r w:rsidRPr="00E66408">
              <w:rPr>
                <w:iCs/>
                <w:color w:val="000000"/>
              </w:rPr>
              <w:t>о</w:t>
            </w:r>
            <w:r w:rsidRPr="00E66408">
              <w:rPr>
                <w:iCs/>
                <w:color w:val="000000"/>
              </w:rPr>
              <w:t>графии</w:t>
            </w:r>
            <w:proofErr w:type="spellEnd"/>
            <w:r w:rsidRPr="00E66408">
              <w:rPr>
                <w:iCs/>
                <w:color w:val="000000"/>
              </w:rPr>
              <w:t xml:space="preserve"> изображение фруктового дерева.</w:t>
            </w:r>
            <w:r w:rsidRPr="00E6640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66408">
              <w:rPr>
                <w:iCs/>
                <w:color w:val="000000"/>
              </w:rPr>
              <w:t>Учить детей отщипывать небольшие кусочки пластилина и скатывать маленькие шарики круговыми движениями пальцев.</w:t>
            </w:r>
            <w:r w:rsidRPr="00E6640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66408">
              <w:rPr>
                <w:iCs/>
                <w:color w:val="000000"/>
              </w:rPr>
              <w:t>З</w:t>
            </w:r>
            <w:r w:rsidRPr="00E66408">
              <w:rPr>
                <w:iCs/>
                <w:color w:val="000000"/>
              </w:rPr>
              <w:t>а</w:t>
            </w:r>
            <w:r w:rsidRPr="00E66408">
              <w:rPr>
                <w:iCs/>
                <w:color w:val="000000"/>
              </w:rPr>
              <w:t>крепить умение расплющивать шарики на всей повер</w:t>
            </w:r>
            <w:r w:rsidRPr="00E66408">
              <w:rPr>
                <w:iCs/>
                <w:color w:val="000000"/>
              </w:rPr>
              <w:t>х</w:t>
            </w:r>
            <w:r w:rsidRPr="00E66408">
              <w:rPr>
                <w:iCs/>
                <w:color w:val="000000"/>
              </w:rPr>
              <w:t>ности силуэта (кроны дерева).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 w:rsidRPr="00E66408">
              <w:rPr>
                <w:iCs/>
                <w:color w:val="000000"/>
              </w:rPr>
              <w:t>Развивать образное восприятие.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Pr="00195B27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Октябрь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  <w:iCs/>
                <w:color w:val="000000"/>
              </w:rPr>
            </w:pPr>
            <w:r w:rsidRPr="00E66408">
              <w:rPr>
                <w:b/>
                <w:i/>
                <w:iCs/>
                <w:color w:val="000000"/>
              </w:rPr>
              <w:t xml:space="preserve">«Мы делили апельсин» </w:t>
            </w:r>
          </w:p>
          <w:p w:rsidR="0067195D" w:rsidRPr="00BB4D5E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Цели</w:t>
            </w:r>
            <w:r w:rsidRPr="00BB4D5E"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b/>
                <w:i/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Продолжать учить детей передавать в работе форму, строение, характерные части известных им фру</w:t>
            </w:r>
            <w:r w:rsidRPr="00BB4D5E">
              <w:rPr>
                <w:iCs/>
                <w:color w:val="000000"/>
              </w:rPr>
              <w:t>к</w:t>
            </w:r>
            <w:r w:rsidRPr="00BB4D5E">
              <w:rPr>
                <w:iCs/>
                <w:color w:val="000000"/>
              </w:rPr>
              <w:t>тов.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Закреплять умение раскатывать пластилин между ладонями прямыми и округлыми движениями, оттягивать пальцами нужные части предметов.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Учить использовать в работе дополнительные предметы для передачи хара</w:t>
            </w:r>
            <w:r w:rsidRPr="00BB4D5E">
              <w:rPr>
                <w:iCs/>
                <w:color w:val="000000"/>
              </w:rPr>
              <w:t>к</w:t>
            </w:r>
            <w:r w:rsidRPr="00BB4D5E">
              <w:rPr>
                <w:iCs/>
                <w:color w:val="000000"/>
              </w:rPr>
              <w:t>терных признаков объектов.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Воспитывать навыки акк</w:t>
            </w:r>
            <w:r w:rsidRPr="00BB4D5E">
              <w:rPr>
                <w:iCs/>
                <w:color w:val="000000"/>
              </w:rPr>
              <w:t>у</w:t>
            </w:r>
            <w:r w:rsidRPr="00BB4D5E">
              <w:rPr>
                <w:iCs/>
                <w:color w:val="000000"/>
              </w:rPr>
              <w:t>ратного обращения с пластилином.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Pr="00195B27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Октябрь</w:t>
            </w:r>
          </w:p>
        </w:tc>
        <w:tc>
          <w:tcPr>
            <w:tcW w:w="5670" w:type="dxa"/>
          </w:tcPr>
          <w:p w:rsidR="0067195D" w:rsidRPr="00D17C02" w:rsidRDefault="0067195D" w:rsidP="008775C8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 w:rsidRPr="00E66408">
              <w:rPr>
                <w:b/>
                <w:bCs/>
                <w:i/>
                <w:iCs/>
                <w:color w:val="000000"/>
              </w:rPr>
              <w:t>«</w:t>
            </w:r>
            <w:proofErr w:type="gramStart"/>
            <w:r w:rsidRPr="00E66408">
              <w:rPr>
                <w:b/>
                <w:bCs/>
                <w:i/>
                <w:iCs/>
                <w:color w:val="000000"/>
              </w:rPr>
              <w:t>Воздушный</w:t>
            </w:r>
            <w:proofErr w:type="gramEnd"/>
            <w:r w:rsidRPr="00E66408">
              <w:rPr>
                <w:b/>
                <w:bCs/>
                <w:i/>
                <w:iCs/>
                <w:color w:val="000000"/>
              </w:rPr>
              <w:t xml:space="preserve"> шары» </w:t>
            </w:r>
          </w:p>
          <w:p w:rsidR="0067195D" w:rsidRPr="00E66408" w:rsidRDefault="0067195D" w:rsidP="008775C8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 w:rsidRPr="00E66408">
              <w:rPr>
                <w:b/>
                <w:bCs/>
                <w:i/>
                <w:iCs/>
                <w:color w:val="000000"/>
              </w:rPr>
              <w:t xml:space="preserve">Цели: </w:t>
            </w:r>
            <w:r w:rsidRPr="00E66408">
              <w:rPr>
                <w:color w:val="000000"/>
              </w:rPr>
              <w:t>Закрепить умение раскатывать комочки пл</w:t>
            </w:r>
            <w:r w:rsidRPr="00E66408">
              <w:rPr>
                <w:color w:val="000000"/>
              </w:rPr>
              <w:t>а</w:t>
            </w:r>
            <w:r w:rsidRPr="00E66408">
              <w:rPr>
                <w:color w:val="000000"/>
              </w:rPr>
              <w:t>стилина кругообразными движениями.</w:t>
            </w:r>
            <w:r w:rsidRPr="00E6640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66408">
              <w:rPr>
                <w:color w:val="000000"/>
              </w:rPr>
              <w:t>Научить преобр</w:t>
            </w:r>
            <w:r w:rsidRPr="00E66408">
              <w:rPr>
                <w:color w:val="000000"/>
              </w:rPr>
              <w:t>а</w:t>
            </w:r>
            <w:r w:rsidRPr="00E66408">
              <w:rPr>
                <w:color w:val="000000"/>
              </w:rPr>
              <w:t xml:space="preserve">зовывать шарообразную форму </w:t>
            </w:r>
            <w:proofErr w:type="gramStart"/>
            <w:r w:rsidRPr="00E66408">
              <w:rPr>
                <w:color w:val="000000"/>
              </w:rPr>
              <w:t>в</w:t>
            </w:r>
            <w:proofErr w:type="gramEnd"/>
            <w:r w:rsidRPr="00E66408">
              <w:rPr>
                <w:color w:val="000000"/>
              </w:rPr>
              <w:t xml:space="preserve"> овальную прямыми движениями ладоней.</w:t>
            </w:r>
            <w:r w:rsidRPr="00E6640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66408">
              <w:rPr>
                <w:color w:val="000000"/>
              </w:rPr>
              <w:t>Научить прикреплять готовую форму на плоскость путем равномерного расплющивания по поверхности основы.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Pr="00195B27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Ноябрь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«Клубочки для котёнка» 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</w:rPr>
            </w:pPr>
            <w:r w:rsidRPr="00BB4D5E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BB4D5E">
              <w:rPr>
                <w:iCs/>
                <w:color w:val="000000"/>
              </w:rPr>
              <w:t>Продолжать развивать интерес к новым сп</w:t>
            </w:r>
            <w:r w:rsidRPr="00BB4D5E">
              <w:rPr>
                <w:iCs/>
                <w:color w:val="000000"/>
              </w:rPr>
              <w:t>о</w:t>
            </w:r>
            <w:r w:rsidRPr="00BB4D5E">
              <w:rPr>
                <w:iCs/>
                <w:color w:val="000000"/>
              </w:rPr>
              <w:t>собам лепки.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Упражнять в раскатывании пластилина между ладонями прямыми движениями, раскатывать пал</w:t>
            </w:r>
            <w:r w:rsidRPr="00BB4D5E">
              <w:rPr>
                <w:iCs/>
                <w:color w:val="000000"/>
              </w:rPr>
              <w:t>ь</w:t>
            </w:r>
            <w:r w:rsidRPr="00BB4D5E">
              <w:rPr>
                <w:iCs/>
                <w:color w:val="000000"/>
              </w:rPr>
              <w:t>цами обеих рук на поверхности стола для придания предмету необходимой длины.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Учить детей приему св</w:t>
            </w:r>
            <w:r w:rsidRPr="00BB4D5E">
              <w:rPr>
                <w:iCs/>
                <w:color w:val="000000"/>
              </w:rPr>
              <w:t>о</w:t>
            </w:r>
            <w:r w:rsidRPr="00BB4D5E">
              <w:rPr>
                <w:iCs/>
                <w:color w:val="000000"/>
              </w:rPr>
              <w:t>рачивания длинной колбаски по спирали.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Развивать ме</w:t>
            </w:r>
            <w:r w:rsidRPr="00BB4D5E">
              <w:rPr>
                <w:iCs/>
                <w:color w:val="000000"/>
              </w:rPr>
              <w:t>л</w:t>
            </w:r>
            <w:r w:rsidRPr="00BB4D5E">
              <w:rPr>
                <w:iCs/>
                <w:color w:val="000000"/>
              </w:rPr>
              <w:t>кую моторику рук.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Pr="00195B27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Ноябрь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«Уточка с утятами» 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</w:rPr>
            </w:pPr>
            <w:r w:rsidRPr="00761091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761091">
              <w:rPr>
                <w:iCs/>
                <w:color w:val="000000"/>
              </w:rPr>
              <w:t>Учить анализировать строение предмета, форму и размер отдельных его частей.</w:t>
            </w:r>
            <w:r>
              <w:rPr>
                <w:iCs/>
                <w:color w:val="000000"/>
              </w:rPr>
              <w:t xml:space="preserve"> </w:t>
            </w:r>
            <w:r w:rsidRPr="00761091">
              <w:rPr>
                <w:iCs/>
                <w:color w:val="000000"/>
              </w:rPr>
              <w:t xml:space="preserve">Закрепить умение преобразовывать шарообразную форму </w:t>
            </w:r>
            <w:proofErr w:type="gramStart"/>
            <w:r w:rsidRPr="00761091">
              <w:rPr>
                <w:iCs/>
                <w:color w:val="000000"/>
              </w:rPr>
              <w:t>в</w:t>
            </w:r>
            <w:proofErr w:type="gramEnd"/>
            <w:r w:rsidRPr="00761091">
              <w:rPr>
                <w:iCs/>
                <w:color w:val="000000"/>
              </w:rPr>
              <w:t xml:space="preserve"> овальную.</w:t>
            </w:r>
            <w:r>
              <w:rPr>
                <w:iCs/>
                <w:color w:val="000000"/>
              </w:rPr>
              <w:t xml:space="preserve"> </w:t>
            </w:r>
            <w:r w:rsidRPr="00761091">
              <w:rPr>
                <w:iCs/>
                <w:color w:val="000000"/>
              </w:rPr>
              <w:t>Пр</w:t>
            </w:r>
            <w:r w:rsidRPr="00761091">
              <w:rPr>
                <w:iCs/>
                <w:color w:val="000000"/>
              </w:rPr>
              <w:t>о</w:t>
            </w:r>
            <w:r w:rsidRPr="00761091">
              <w:rPr>
                <w:iCs/>
                <w:color w:val="000000"/>
              </w:rPr>
              <w:t>должать осваивать некоторые операции: выгибать гот</w:t>
            </w:r>
            <w:r w:rsidRPr="00761091">
              <w:rPr>
                <w:iCs/>
                <w:color w:val="000000"/>
              </w:rPr>
              <w:t>о</w:t>
            </w:r>
            <w:r w:rsidRPr="00761091">
              <w:rPr>
                <w:iCs/>
                <w:color w:val="000000"/>
              </w:rPr>
              <w:t>вую форму в дугу, оттягивать части и придавать им ну</w:t>
            </w:r>
            <w:r w:rsidRPr="00761091">
              <w:rPr>
                <w:iCs/>
                <w:color w:val="000000"/>
              </w:rPr>
              <w:t>ж</w:t>
            </w:r>
            <w:r w:rsidRPr="00761091">
              <w:rPr>
                <w:iCs/>
                <w:color w:val="000000"/>
              </w:rPr>
              <w:t>ную форму (хвост утенка).</w:t>
            </w:r>
            <w:r>
              <w:rPr>
                <w:iCs/>
                <w:color w:val="000000"/>
              </w:rPr>
              <w:t xml:space="preserve"> </w:t>
            </w:r>
            <w:r w:rsidRPr="00761091">
              <w:rPr>
                <w:iCs/>
                <w:color w:val="000000"/>
              </w:rPr>
              <w:t>Развивать чувство формы и композиции.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85C2B"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Pr="00195B27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Декабрь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«Черепаха» 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Цели</w:t>
            </w:r>
            <w:r w:rsidRPr="00BB4D5E"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Вызвать интерес к представителям животного мира, рассказать об особенностях внешнего вида, образе жизни черепахи.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 xml:space="preserve">Закрепить умения и навыки работы с пластилином: раскатывание частей предмета круговыми и прямыми движениями, соединение отдельных частей в единое целое, сплющивание, нанесение рельефного </w:t>
            </w:r>
            <w:r w:rsidRPr="00BB4D5E">
              <w:rPr>
                <w:iCs/>
                <w:color w:val="000000"/>
              </w:rPr>
              <w:lastRenderedPageBreak/>
              <w:t>рисунка с помощью стеки.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Учить изображать предмет, п</w:t>
            </w:r>
            <w:r w:rsidRPr="00BB4D5E">
              <w:rPr>
                <w:iCs/>
                <w:color w:val="000000"/>
              </w:rPr>
              <w:t>е</w:t>
            </w:r>
            <w:r w:rsidRPr="00BB4D5E">
              <w:rPr>
                <w:iCs/>
                <w:color w:val="000000"/>
              </w:rPr>
              <w:t>редавая сходство с реальным предметом.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Воспитывать бережное отношение к живым существам.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85C2B"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Pr="00195B27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Январь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«Мышка-норушка и золотое яичко» 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</w:rPr>
            </w:pPr>
            <w:r w:rsidRPr="00761091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761091">
              <w:rPr>
                <w:iCs/>
                <w:color w:val="000000"/>
              </w:rPr>
              <w:t>Учить изображать с помощью пластилина сказочных героев.</w:t>
            </w:r>
            <w:r>
              <w:rPr>
                <w:iCs/>
                <w:color w:val="000000"/>
              </w:rPr>
              <w:t xml:space="preserve"> </w:t>
            </w:r>
            <w:r w:rsidRPr="00761091">
              <w:rPr>
                <w:iCs/>
                <w:color w:val="000000"/>
              </w:rPr>
              <w:t>Научить преобразовывать шарообра</w:t>
            </w:r>
            <w:r w:rsidRPr="00761091">
              <w:rPr>
                <w:iCs/>
                <w:color w:val="000000"/>
              </w:rPr>
              <w:t>з</w:t>
            </w:r>
            <w:r w:rsidRPr="00761091">
              <w:rPr>
                <w:iCs/>
                <w:color w:val="000000"/>
              </w:rPr>
              <w:t xml:space="preserve">ную форму </w:t>
            </w:r>
            <w:proofErr w:type="gramStart"/>
            <w:r w:rsidRPr="00761091">
              <w:rPr>
                <w:iCs/>
                <w:color w:val="000000"/>
              </w:rPr>
              <w:t>в</w:t>
            </w:r>
            <w:proofErr w:type="gramEnd"/>
            <w:r w:rsidRPr="00761091">
              <w:rPr>
                <w:iCs/>
                <w:color w:val="000000"/>
              </w:rPr>
              <w:t xml:space="preserve"> овальную прямыми движениями рук.</w:t>
            </w:r>
            <w:r>
              <w:rPr>
                <w:iCs/>
                <w:color w:val="000000"/>
              </w:rPr>
              <w:t xml:space="preserve"> </w:t>
            </w:r>
            <w:r w:rsidRPr="00761091">
              <w:rPr>
                <w:iCs/>
                <w:color w:val="000000"/>
              </w:rPr>
              <w:t>З</w:t>
            </w:r>
            <w:r w:rsidRPr="00761091">
              <w:rPr>
                <w:iCs/>
                <w:color w:val="000000"/>
              </w:rPr>
              <w:t>а</w:t>
            </w:r>
            <w:r w:rsidRPr="00761091">
              <w:rPr>
                <w:iCs/>
                <w:color w:val="000000"/>
              </w:rPr>
              <w:t>креплять умение передавать характер формы, используя знакомые способы лепки: раскатывание, оттягивание д</w:t>
            </w:r>
            <w:r w:rsidRPr="00761091">
              <w:rPr>
                <w:iCs/>
                <w:color w:val="000000"/>
              </w:rPr>
              <w:t>е</w:t>
            </w:r>
            <w:r w:rsidRPr="00761091">
              <w:rPr>
                <w:iCs/>
                <w:color w:val="000000"/>
              </w:rPr>
              <w:t>талей предмета, сплющивание.</w:t>
            </w:r>
            <w:r>
              <w:rPr>
                <w:iCs/>
                <w:color w:val="000000"/>
              </w:rPr>
              <w:t xml:space="preserve"> </w:t>
            </w:r>
            <w:r w:rsidRPr="00761091">
              <w:rPr>
                <w:iCs/>
                <w:color w:val="000000"/>
              </w:rPr>
              <w:t>Развивать сюжетно-игровой замысел.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Pr="00195B27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Февраль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«Солнышко проснулось, деткам улыбнулось» 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Цели</w:t>
            </w:r>
            <w:r w:rsidRPr="00E66408"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 w:rsidRPr="00E66408">
              <w:rPr>
                <w:iCs/>
                <w:color w:val="000000"/>
              </w:rPr>
              <w:t>Воспитывать у детей отзывчивость, доброту, умение сочувствовать персонажам, желание помогать им.</w:t>
            </w:r>
            <w:r>
              <w:rPr>
                <w:iCs/>
                <w:color w:val="000000"/>
              </w:rPr>
              <w:t xml:space="preserve"> </w:t>
            </w:r>
            <w:r w:rsidRPr="00E66408">
              <w:rPr>
                <w:iCs/>
                <w:color w:val="000000"/>
              </w:rPr>
              <w:t>Учить передавать образ солнышка, совершенствуя ум</w:t>
            </w:r>
            <w:r w:rsidRPr="00E66408">
              <w:rPr>
                <w:iCs/>
                <w:color w:val="000000"/>
              </w:rPr>
              <w:t>е</w:t>
            </w:r>
            <w:r w:rsidRPr="00E66408">
              <w:rPr>
                <w:iCs/>
                <w:color w:val="000000"/>
              </w:rPr>
              <w:t>ния детей скатывать кусочек пластилина между ладон</w:t>
            </w:r>
            <w:r w:rsidRPr="00E66408">
              <w:rPr>
                <w:iCs/>
                <w:color w:val="000000"/>
              </w:rPr>
              <w:t>я</w:t>
            </w:r>
            <w:r w:rsidRPr="00E66408">
              <w:rPr>
                <w:iCs/>
                <w:color w:val="000000"/>
              </w:rPr>
              <w:t>ми, придавая ему шарообразную форму. Учить приему сплющивания шарика на горизонтальной поверхности для получения плоского изображения исходной формы.</w:t>
            </w:r>
            <w:r>
              <w:rPr>
                <w:iCs/>
                <w:color w:val="000000"/>
              </w:rPr>
              <w:t xml:space="preserve"> </w:t>
            </w:r>
            <w:r w:rsidRPr="00E66408">
              <w:rPr>
                <w:iCs/>
                <w:color w:val="000000"/>
              </w:rPr>
              <w:t>Упражнять в раскатывании комочков пластилина между ладо</w:t>
            </w:r>
            <w:r w:rsidRPr="00E66408">
              <w:rPr>
                <w:iCs/>
                <w:color w:val="000000"/>
              </w:rPr>
              <w:softHyphen/>
              <w:t>нями прямыми движениями обеих рук.</w:t>
            </w:r>
            <w:r>
              <w:rPr>
                <w:iCs/>
                <w:color w:val="000000"/>
              </w:rPr>
              <w:t xml:space="preserve"> </w:t>
            </w:r>
            <w:r w:rsidRPr="00E66408">
              <w:rPr>
                <w:iCs/>
                <w:color w:val="000000"/>
              </w:rPr>
              <w:t>Поддерж</w:t>
            </w:r>
            <w:r w:rsidRPr="00E66408">
              <w:rPr>
                <w:iCs/>
                <w:color w:val="000000"/>
              </w:rPr>
              <w:t>и</w:t>
            </w:r>
            <w:r w:rsidRPr="00E66408">
              <w:rPr>
                <w:iCs/>
                <w:color w:val="000000"/>
              </w:rPr>
              <w:t>вать в детях желание доводить начатое дело до конца, следуя игровой мотивации занятия.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Февраль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«Самолёт летит» </w:t>
            </w:r>
          </w:p>
          <w:p w:rsidR="0067195D" w:rsidRPr="00BB4D5E" w:rsidRDefault="0067195D" w:rsidP="008775C8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</w:pPr>
            <w:r w:rsidRPr="00BB4D5E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BB4D5E">
              <w:rPr>
                <w:color w:val="000000"/>
              </w:rPr>
              <w:t>Закрепить умение детей делить брусок пл</w:t>
            </w:r>
            <w:r w:rsidRPr="00BB4D5E">
              <w:rPr>
                <w:color w:val="000000"/>
              </w:rPr>
              <w:t>а</w:t>
            </w:r>
            <w:r w:rsidRPr="00BB4D5E">
              <w:rPr>
                <w:color w:val="000000"/>
              </w:rPr>
              <w:t>стилина на глаз на две равные части, раскатывать его прямыми движениями ладоней.</w:t>
            </w:r>
            <w:r>
              <w:t xml:space="preserve"> </w:t>
            </w:r>
            <w:r w:rsidRPr="00BB4D5E">
              <w:rPr>
                <w:color w:val="000000"/>
              </w:rPr>
              <w:t>Учить детей составлять на плоскости предмет, состоящий из нескольких частей, добиваться точной передачи формы предмета, его стро</w:t>
            </w:r>
            <w:r w:rsidRPr="00BB4D5E">
              <w:rPr>
                <w:color w:val="000000"/>
              </w:rPr>
              <w:t>е</w:t>
            </w:r>
            <w:r w:rsidRPr="00BB4D5E">
              <w:rPr>
                <w:color w:val="000000"/>
              </w:rPr>
              <w:t>ния, частей.</w:t>
            </w:r>
            <w:r>
              <w:t xml:space="preserve"> </w:t>
            </w:r>
            <w:r w:rsidRPr="00BB4D5E">
              <w:rPr>
                <w:color w:val="000000"/>
              </w:rPr>
              <w:t>Дополнять изображение характерными дет</w:t>
            </w:r>
            <w:r w:rsidRPr="00BB4D5E">
              <w:rPr>
                <w:color w:val="000000"/>
              </w:rPr>
              <w:t>а</w:t>
            </w:r>
            <w:r w:rsidRPr="00BB4D5E">
              <w:rPr>
                <w:color w:val="000000"/>
              </w:rPr>
              <w:t>лями (окошками-иллюминаторами), используя знакомые приемы работы: раскатывание, сплющивание.</w:t>
            </w:r>
            <w:r>
              <w:t xml:space="preserve"> </w:t>
            </w:r>
            <w:r w:rsidRPr="00BB4D5E">
              <w:rPr>
                <w:color w:val="000000"/>
              </w:rPr>
              <w:t>Продо</w:t>
            </w:r>
            <w:r w:rsidRPr="00BB4D5E">
              <w:rPr>
                <w:color w:val="000000"/>
              </w:rPr>
              <w:t>л</w:t>
            </w:r>
            <w:r w:rsidRPr="00BB4D5E">
              <w:rPr>
                <w:color w:val="000000"/>
              </w:rPr>
              <w:t xml:space="preserve">жать формировать интерес детей к работе пластилином на горизонтальной плоскости — </w:t>
            </w:r>
            <w:proofErr w:type="spellStart"/>
            <w:r w:rsidRPr="00BB4D5E">
              <w:rPr>
                <w:color w:val="000000"/>
              </w:rPr>
              <w:t>пластилинографии</w:t>
            </w:r>
            <w:proofErr w:type="spellEnd"/>
            <w:r w:rsidRPr="00BB4D5E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Март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«Бусы для Люси» </w:t>
            </w:r>
          </w:p>
          <w:p w:rsidR="0067195D" w:rsidRPr="00E66408" w:rsidRDefault="0067195D" w:rsidP="008775C8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E66408">
              <w:rPr>
                <w:b/>
                <w:i/>
                <w:color w:val="000000"/>
              </w:rPr>
              <w:t>Цели</w:t>
            </w:r>
            <w:r>
              <w:rPr>
                <w:b/>
                <w:i/>
                <w:color w:val="000000"/>
              </w:rPr>
              <w:t xml:space="preserve">: </w:t>
            </w:r>
            <w:r w:rsidRPr="00E66408">
              <w:rPr>
                <w:color w:val="000000"/>
              </w:rPr>
              <w:t>Закрепить умение детей лепить предмет, с</w:t>
            </w:r>
            <w:r w:rsidRPr="00E66408">
              <w:rPr>
                <w:color w:val="000000"/>
              </w:rPr>
              <w:t>о</w:t>
            </w:r>
            <w:r w:rsidRPr="00E66408">
              <w:rPr>
                <w:color w:val="000000"/>
              </w:rPr>
              <w:t>стоящий из нескольких частей, располагать элементы (бусинки) близко друг к другу, в определенном порядке, чередуя их по цвету.</w:t>
            </w:r>
            <w:r>
              <w:t xml:space="preserve"> </w:t>
            </w:r>
            <w:r w:rsidRPr="00E66408">
              <w:rPr>
                <w:color w:val="000000"/>
              </w:rPr>
              <w:t>Совершенствовать умение скат</w:t>
            </w:r>
            <w:r w:rsidRPr="00E66408">
              <w:rPr>
                <w:color w:val="000000"/>
              </w:rPr>
              <w:t>ы</w:t>
            </w:r>
            <w:r w:rsidRPr="00E66408">
              <w:rPr>
                <w:color w:val="000000"/>
              </w:rPr>
              <w:t>вать из пластилина колбаску прямыми движениями, д</w:t>
            </w:r>
            <w:r w:rsidRPr="00E66408">
              <w:rPr>
                <w:color w:val="000000"/>
              </w:rPr>
              <w:t>е</w:t>
            </w:r>
            <w:r w:rsidRPr="00E66408">
              <w:rPr>
                <w:color w:val="000000"/>
              </w:rPr>
              <w:t>лить ее на мелкие равные части при помощи стеки.</w:t>
            </w:r>
            <w:r>
              <w:rPr>
                <w:color w:val="000000"/>
              </w:rPr>
              <w:t xml:space="preserve"> </w:t>
            </w:r>
            <w:r w:rsidRPr="00E66408">
              <w:rPr>
                <w:color w:val="000000"/>
              </w:rPr>
              <w:t>Уточнить знание детей о круглой форме предметов, з</w:t>
            </w:r>
            <w:r w:rsidRPr="00E66408">
              <w:rPr>
                <w:color w:val="000000"/>
              </w:rPr>
              <w:t>а</w:t>
            </w:r>
            <w:r w:rsidRPr="00E66408">
              <w:rPr>
                <w:color w:val="000000"/>
              </w:rPr>
              <w:t>крепить умение лепить шарики малого размера, скатывая их кругообразным движением пальцев руки.</w:t>
            </w:r>
            <w:r>
              <w:t xml:space="preserve"> </w:t>
            </w:r>
            <w:r w:rsidRPr="00E66408">
              <w:rPr>
                <w:color w:val="000000"/>
              </w:rPr>
              <w:t>Закреплять знание о цвете, развивать чувство ритма.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</w:rPr>
            </w:pP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Апрель</w:t>
            </w:r>
          </w:p>
        </w:tc>
        <w:tc>
          <w:tcPr>
            <w:tcW w:w="5670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  <w:iCs/>
                <w:color w:val="000000"/>
                <w:lang w:val="en-US"/>
              </w:rPr>
            </w:pPr>
            <w:r w:rsidRPr="00E66408">
              <w:rPr>
                <w:b/>
                <w:i/>
                <w:iCs/>
                <w:color w:val="000000"/>
              </w:rPr>
              <w:t>«Звёздное небо»</w:t>
            </w:r>
            <w:r>
              <w:rPr>
                <w:b/>
                <w:i/>
                <w:iCs/>
                <w:color w:val="000000"/>
              </w:rPr>
              <w:t xml:space="preserve"> 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  <w:iCs/>
                <w:color w:val="000000"/>
              </w:rPr>
            </w:pPr>
            <w:r w:rsidRPr="00E66408">
              <w:rPr>
                <w:b/>
                <w:bCs/>
                <w:i/>
                <w:iCs/>
                <w:color w:val="000000"/>
              </w:rPr>
              <w:t>Цели:</w:t>
            </w:r>
            <w:r>
              <w:rPr>
                <w:b/>
                <w:i/>
                <w:iCs/>
                <w:color w:val="000000"/>
              </w:rPr>
              <w:t xml:space="preserve"> </w:t>
            </w:r>
            <w:r w:rsidRPr="00E66408">
              <w:rPr>
                <w:iCs/>
                <w:color w:val="000000"/>
              </w:rPr>
              <w:t xml:space="preserve">Учить детей передавать образ звездного неба посредством </w:t>
            </w:r>
            <w:proofErr w:type="spellStart"/>
            <w:r w:rsidRPr="00E66408">
              <w:rPr>
                <w:iCs/>
                <w:color w:val="000000"/>
              </w:rPr>
              <w:t>пластилинографии</w:t>
            </w:r>
            <w:proofErr w:type="spellEnd"/>
            <w:r w:rsidRPr="00E66408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Pr="00E66408">
              <w:rPr>
                <w:iCs/>
                <w:color w:val="000000"/>
              </w:rPr>
              <w:t>Закрепить навыки работы с пластилином: раскатывание комочка прямым дв</w:t>
            </w:r>
            <w:r w:rsidRPr="00E66408">
              <w:rPr>
                <w:iCs/>
                <w:color w:val="000000"/>
              </w:rPr>
              <w:t>и</w:t>
            </w:r>
            <w:r w:rsidRPr="00E66408">
              <w:rPr>
                <w:iCs/>
                <w:color w:val="000000"/>
              </w:rPr>
              <w:t>жением, сгибание в дугу, сплющивание концов предмета.</w:t>
            </w:r>
            <w:r>
              <w:rPr>
                <w:iCs/>
                <w:color w:val="000000"/>
              </w:rPr>
              <w:t xml:space="preserve"> </w:t>
            </w:r>
            <w:r w:rsidRPr="00E66408">
              <w:rPr>
                <w:iCs/>
                <w:color w:val="000000"/>
              </w:rPr>
              <w:t>Научить детей делить готовую форму на мелкие части при помощи стеки и скатывать из них шарики кругоо</w:t>
            </w:r>
            <w:r w:rsidRPr="00E66408">
              <w:rPr>
                <w:iCs/>
                <w:color w:val="000000"/>
              </w:rPr>
              <w:t>б</w:t>
            </w:r>
            <w:r w:rsidRPr="00E66408">
              <w:rPr>
                <w:iCs/>
                <w:color w:val="000000"/>
              </w:rPr>
              <w:t xml:space="preserve">разным движением на плоскости, </w:t>
            </w:r>
            <w:r w:rsidRPr="00E66408">
              <w:rPr>
                <w:iCs/>
                <w:color w:val="000000"/>
              </w:rPr>
              <w:lastRenderedPageBreak/>
              <w:t>стимулируя активную работу пальцев.</w:t>
            </w:r>
            <w:r>
              <w:rPr>
                <w:iCs/>
                <w:color w:val="000000"/>
              </w:rPr>
              <w:t xml:space="preserve"> </w:t>
            </w:r>
            <w:r w:rsidRPr="00E66408">
              <w:rPr>
                <w:iCs/>
                <w:color w:val="000000"/>
              </w:rPr>
              <w:t>Развивать композиционное и простра</w:t>
            </w:r>
            <w:r w:rsidRPr="00E66408">
              <w:rPr>
                <w:iCs/>
                <w:color w:val="000000"/>
              </w:rPr>
              <w:t>н</w:t>
            </w:r>
            <w:r w:rsidRPr="00E66408">
              <w:rPr>
                <w:iCs/>
                <w:color w:val="000000"/>
              </w:rPr>
              <w:t>ственное восприятие.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Апрель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«Вышла курочка гулять, а за ней цыплятки»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</w:rPr>
            </w:pPr>
            <w:r w:rsidRPr="00BB4D5E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BB4D5E">
              <w:rPr>
                <w:iCs/>
                <w:color w:val="000000"/>
              </w:rPr>
              <w:t>Учить детей составлять изображение целого объекта из частей, одинаковых по форме, но разных по величине.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Закрепить приемы раскатывания пластилина между ладонями круговыми и прямыми движениями.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Закрепить умение детей равномерно расплющивать гот</w:t>
            </w:r>
            <w:r w:rsidRPr="00BB4D5E">
              <w:rPr>
                <w:iCs/>
                <w:color w:val="000000"/>
              </w:rPr>
              <w:t>о</w:t>
            </w:r>
            <w:r w:rsidRPr="00BB4D5E">
              <w:rPr>
                <w:iCs/>
                <w:color w:val="000000"/>
              </w:rPr>
              <w:t>вые формы на основе для получения плоского изображ</w:t>
            </w:r>
            <w:r w:rsidRPr="00BB4D5E">
              <w:rPr>
                <w:iCs/>
                <w:color w:val="000000"/>
              </w:rPr>
              <w:t>е</w:t>
            </w:r>
            <w:r w:rsidRPr="00BB4D5E">
              <w:rPr>
                <w:iCs/>
                <w:color w:val="000000"/>
              </w:rPr>
              <w:t>ния, изменяя положение частей тела (цыпленок гуляет, цыпленок клюет).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Учить составлять композицию из н</w:t>
            </w:r>
            <w:r w:rsidRPr="00BB4D5E">
              <w:rPr>
                <w:iCs/>
                <w:color w:val="000000"/>
              </w:rPr>
              <w:t>е</w:t>
            </w:r>
            <w:r w:rsidRPr="00BB4D5E">
              <w:rPr>
                <w:iCs/>
                <w:color w:val="000000"/>
              </w:rPr>
              <w:t>скольких предметов, свободно располагая их на листе.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Май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«Улитка, улитка, выпусти рога» 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</w:rPr>
            </w:pPr>
            <w:r w:rsidRPr="00BB4D5E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Cs/>
                <w:color w:val="000000"/>
              </w:rPr>
              <w:t xml:space="preserve">: </w:t>
            </w:r>
            <w:r w:rsidRPr="00BB4D5E">
              <w:rPr>
                <w:iCs/>
                <w:color w:val="000000"/>
              </w:rPr>
              <w:t>Продолжать формировать интерес детей к изображению предметов пластилином на плоскости.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Упражнять детей в раскатывании кусочков пластилина м</w:t>
            </w:r>
            <w:r w:rsidRPr="00BB4D5E">
              <w:rPr>
                <w:iCs/>
                <w:color w:val="000000"/>
              </w:rPr>
              <w:t>е</w:t>
            </w:r>
            <w:r w:rsidRPr="00BB4D5E">
              <w:rPr>
                <w:iCs/>
                <w:color w:val="000000"/>
              </w:rPr>
              <w:t>жду ладонями прямыми движениями обеих рук.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Учить лепить улитку путем сворачивания колбаски по спирали.</w:t>
            </w:r>
            <w:r>
              <w:rPr>
                <w:iCs/>
                <w:color w:val="000000"/>
              </w:rPr>
              <w:t xml:space="preserve"> </w:t>
            </w:r>
            <w:r w:rsidRPr="00BB4D5E">
              <w:rPr>
                <w:iCs/>
                <w:color w:val="000000"/>
              </w:rPr>
              <w:t>Дополнять объект необходимыми деталями для выраз</w:t>
            </w:r>
            <w:r w:rsidRPr="00BB4D5E">
              <w:rPr>
                <w:iCs/>
                <w:color w:val="000000"/>
              </w:rPr>
              <w:t>и</w:t>
            </w:r>
            <w:r w:rsidRPr="00BB4D5E">
              <w:rPr>
                <w:iCs/>
                <w:color w:val="000000"/>
              </w:rPr>
              <w:t>тельности образа (рожки, хвостик), используя знакомые приемы лепки: оттягивание, сплющивание, делать стекой надрезы.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195D" w:rsidTr="008775C8">
        <w:tc>
          <w:tcPr>
            <w:tcW w:w="1951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Май</w:t>
            </w:r>
          </w:p>
        </w:tc>
        <w:tc>
          <w:tcPr>
            <w:tcW w:w="5670" w:type="dxa"/>
          </w:tcPr>
          <w:p w:rsidR="0067195D" w:rsidRPr="0067195D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«Радуга - дуга» </w:t>
            </w:r>
          </w:p>
          <w:p w:rsidR="0067195D" w:rsidRPr="00E66408" w:rsidRDefault="0067195D" w:rsidP="008775C8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</w:rPr>
            </w:pPr>
            <w:r w:rsidRPr="00761091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761091">
              <w:rPr>
                <w:iCs/>
                <w:color w:val="000000"/>
              </w:rPr>
              <w:t>Упражнять детей в раскатывании колбасок разного цвета примерно одной толщины, разной длины прямыми движениями обеих рук.</w:t>
            </w:r>
            <w:r>
              <w:rPr>
                <w:iCs/>
                <w:color w:val="000000"/>
              </w:rPr>
              <w:t xml:space="preserve"> </w:t>
            </w:r>
            <w:r w:rsidRPr="00761091">
              <w:rPr>
                <w:iCs/>
                <w:color w:val="000000"/>
              </w:rPr>
              <w:t>Учить детей изобр</w:t>
            </w:r>
            <w:r w:rsidRPr="00761091">
              <w:rPr>
                <w:iCs/>
                <w:color w:val="000000"/>
              </w:rPr>
              <w:t>а</w:t>
            </w:r>
            <w:r w:rsidRPr="00761091">
              <w:rPr>
                <w:iCs/>
                <w:color w:val="000000"/>
              </w:rPr>
              <w:t>жать дугообразную форму радуги и порядок цветов в ней.</w:t>
            </w:r>
            <w:r>
              <w:rPr>
                <w:iCs/>
                <w:color w:val="000000"/>
              </w:rPr>
              <w:t xml:space="preserve"> </w:t>
            </w:r>
            <w:r w:rsidRPr="00761091">
              <w:rPr>
                <w:iCs/>
                <w:color w:val="000000"/>
              </w:rPr>
              <w:t>Продолжать учить использовать стеку для отрезания лишних концов при укладывании радужных полос.</w:t>
            </w:r>
            <w:r>
              <w:rPr>
                <w:iCs/>
                <w:color w:val="000000"/>
              </w:rPr>
              <w:t xml:space="preserve"> </w:t>
            </w:r>
            <w:r w:rsidRPr="00761091">
              <w:rPr>
                <w:iCs/>
                <w:color w:val="000000"/>
              </w:rPr>
              <w:t>Ра</w:t>
            </w:r>
            <w:r w:rsidRPr="00761091">
              <w:rPr>
                <w:iCs/>
                <w:color w:val="000000"/>
              </w:rPr>
              <w:t>з</w:t>
            </w:r>
            <w:r w:rsidRPr="00761091">
              <w:rPr>
                <w:iCs/>
                <w:color w:val="000000"/>
              </w:rPr>
              <w:t xml:space="preserve">вивать чувство </w:t>
            </w:r>
            <w:proofErr w:type="gramStart"/>
            <w:r w:rsidRPr="00761091">
              <w:rPr>
                <w:iCs/>
                <w:color w:val="000000"/>
              </w:rPr>
              <w:t>прекрасного</w:t>
            </w:r>
            <w:proofErr w:type="gramEnd"/>
            <w:r w:rsidRPr="00761091">
              <w:rPr>
                <w:iCs/>
                <w:color w:val="000000"/>
              </w:rPr>
              <w:t xml:space="preserve"> (красивая разноцветная р</w:t>
            </w:r>
            <w:r w:rsidRPr="00761091">
              <w:rPr>
                <w:iCs/>
                <w:color w:val="000000"/>
              </w:rPr>
              <w:t>а</w:t>
            </w:r>
            <w:r w:rsidRPr="00761091">
              <w:rPr>
                <w:iCs/>
                <w:color w:val="000000"/>
              </w:rPr>
              <w:t>дуга).</w:t>
            </w:r>
          </w:p>
        </w:tc>
        <w:tc>
          <w:tcPr>
            <w:tcW w:w="1843" w:type="dxa"/>
          </w:tcPr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7195D" w:rsidRPr="00785C2B" w:rsidRDefault="0067195D" w:rsidP="008775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</w:tbl>
    <w:p w:rsidR="0067195D" w:rsidRPr="00195B27" w:rsidRDefault="0067195D" w:rsidP="0067195D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iCs/>
          <w:color w:val="000000"/>
          <w:sz w:val="48"/>
          <w:szCs w:val="48"/>
        </w:rPr>
      </w:pPr>
    </w:p>
    <w:p w:rsidR="00C43074" w:rsidRDefault="00C43074"/>
    <w:sectPr w:rsidR="00C43074" w:rsidSect="00C4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5D"/>
    <w:rsid w:val="002F2D55"/>
    <w:rsid w:val="0067195D"/>
    <w:rsid w:val="00C4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2013-01-08T16:34:00Z</dcterms:created>
  <dcterms:modified xsi:type="dcterms:W3CDTF">2013-01-08T16:35:00Z</dcterms:modified>
</cp:coreProperties>
</file>