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F6" w:rsidRPr="00A61B7D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>Цель: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 содержание сказки.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2.Рассмотреть иллюстрации, изображающие главного героя-Щелкунчика, отметить характерные детали изображения</w:t>
      </w:r>
      <w:r w:rsidR="006E6F83" w:rsidRPr="006E6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(большой рот, кудрявый парик, букли,</w:t>
      </w:r>
      <w:r w:rsidRPr="006B0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шляпа, шпага  и т.д.)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3.Составить план работы.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4.Подобрать пластилин, подходящий по цвету к иллюстрации из книги.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чувство времени (работаем по часам), аккуратность в работе.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6.Воспитывать интерес к волшебным сказкам.</w:t>
      </w:r>
    </w:p>
    <w:p w:rsidR="00B640F6" w:rsidRPr="00CD253C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книга «Щелкунчик» с иллюстрациями, </w:t>
      </w:r>
      <w:r w:rsidR="00E8549F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proofErr w:type="gramStart"/>
      <w:r w:rsidR="00E854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549F">
        <w:rPr>
          <w:rFonts w:ascii="Times New Roman" w:hAnsi="Times New Roman" w:cs="Times New Roman"/>
          <w:sz w:val="28"/>
          <w:szCs w:val="28"/>
        </w:rPr>
        <w:t xml:space="preserve">источник- </w:t>
      </w:r>
      <w:hyperlink r:id="rId4" w:history="1">
        <w:r w:rsidR="00E8549F" w:rsidRPr="00E8549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http://www.logolife.ru</w:t>
        </w:r>
      </w:hyperlink>
      <w:r w:rsidR="00E8549F" w:rsidRPr="00E854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образец  изделия (убирается во время работы),</w:t>
      </w:r>
      <w:r w:rsidRPr="006B0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коробка пластилина  24  цветов  на каждого ребенка, картон – основа (1</w:t>
      </w:r>
      <w:r w:rsidRPr="00D96CBA">
        <w:rPr>
          <w:rFonts w:ascii="Times New Roman" w:hAnsi="Times New Roman" w:cs="Times New Roman"/>
          <w:sz w:val="28"/>
          <w:szCs w:val="28"/>
        </w:rPr>
        <w:t>/4</w:t>
      </w:r>
      <w:r w:rsidRPr="006B0C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альбомного листа), стека, клеенки, </w:t>
      </w:r>
      <w:r w:rsidR="00E8549F">
        <w:rPr>
          <w:rFonts w:ascii="Times New Roman" w:hAnsi="Times New Roman" w:cs="Times New Roman"/>
          <w:sz w:val="28"/>
          <w:szCs w:val="28"/>
        </w:rPr>
        <w:t xml:space="preserve">тряпочки, </w:t>
      </w:r>
    </w:p>
    <w:p w:rsidR="00B640F6" w:rsidRPr="00A61B7D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>Воспитатель</w:t>
      </w:r>
      <w:r w:rsidRPr="00CD253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сегодня мы с вами еще раз вспомним  сказку «Щелкунчик». Скажите, пожалуйста, кто написал эту замечательную рождественскую историю?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D0F71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Автором сказки является Амадей  Гофман.</w:t>
      </w:r>
    </w:p>
    <w:p w:rsidR="00B640F6" w:rsidRPr="00CD253C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>Воспитатель</w:t>
      </w:r>
      <w:r w:rsidRPr="000D0F7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Верно, дети. А теперь назовите мне, пожалуйста, главных </w:t>
      </w:r>
      <w:r w:rsidRPr="00CD253C">
        <w:rPr>
          <w:rFonts w:ascii="Times New Roman" w:hAnsi="Times New Roman" w:cs="Times New Roman"/>
          <w:sz w:val="28"/>
          <w:szCs w:val="28"/>
        </w:rPr>
        <w:t>героев сказки.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0D0F71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лавными героями   являются  Мари и Щелкунчик.</w:t>
      </w:r>
    </w:p>
    <w:p w:rsidR="00B640F6" w:rsidRPr="00CD253C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A61B7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Согласна !Эти два сказочных героя привлекают наше особое внимание! Мари - обычная девочка. Но вот что мы можем сказать про </w:t>
      </w:r>
      <w:r w:rsidRPr="00CD253C">
        <w:rPr>
          <w:rFonts w:ascii="Times New Roman" w:hAnsi="Times New Roman" w:cs="Times New Roman"/>
          <w:sz w:val="28"/>
          <w:szCs w:val="28"/>
        </w:rPr>
        <w:t>Щелкунчика? (Показывает иллюстрацию из книги).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>Дети</w:t>
      </w:r>
      <w:r w:rsidRPr="000D0F71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5D">
        <w:rPr>
          <w:rFonts w:ascii="Times New Roman" w:hAnsi="Times New Roman" w:cs="Times New Roman"/>
          <w:sz w:val="28"/>
          <w:szCs w:val="28"/>
        </w:rPr>
        <w:t>Щелкунчик-эт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6B5D">
        <w:rPr>
          <w:rFonts w:ascii="Times New Roman" w:hAnsi="Times New Roman" w:cs="Times New Roman"/>
          <w:sz w:val="28"/>
          <w:szCs w:val="28"/>
        </w:rPr>
        <w:t xml:space="preserve"> заколд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6B5D">
        <w:rPr>
          <w:rFonts w:ascii="Times New Roman" w:hAnsi="Times New Roman" w:cs="Times New Roman"/>
          <w:sz w:val="28"/>
          <w:szCs w:val="28"/>
        </w:rPr>
        <w:t>ванный принц.</w:t>
      </w:r>
      <w:r>
        <w:rPr>
          <w:rFonts w:ascii="Times New Roman" w:hAnsi="Times New Roman" w:cs="Times New Roman"/>
          <w:sz w:val="28"/>
          <w:szCs w:val="28"/>
        </w:rPr>
        <w:t xml:space="preserve"> Злая  королева  мышей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превратила его в ужасного уродца, который мог грызть грецкие орехи. Для этого она дала  ему большие крепкие зубы. Все смеялись над ним, только  добрая  девочка Мари пожалела   Щелкунчика  и заступилась в нужный момент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Щелкунчик снова стал прекрасным принцем!(Показ иллюстраций из книги).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Молодцы,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все рассказали. Щелкунчик, несмотря на свое уродство, положительный герой сказки. У него храброе и доброе сердце. Он не боится  врагов и смело вступает с ними в бой. Посмотрите, как художник изобразил его! Мы видим, что Щелкунчик очень нравится  художнику,  и он берет для своего рисунка яркие краски, четко прорисовывает все детали костюма. Мне тоже очень симпатичен этот сказочный герой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Я решила выполнить портрет Щелкунчика из пластилина. Посмотрите, как хорошо подобраны все оттенки, как  аккуратно выполнены все детали, особенно букли   парика  и большой рот! Я предлагаю вам слепить своего Щелкунчика!  Пусть у каждого из вас появится хороший сказочный друг, добрый и смелый! Давайте продумаем план  работы, чтобы все получилось  красиво и аккуратно.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1.Определяем высоту фигурки и ее местоположение.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2.Выполняем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пластилина голову (круг).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3.Выполняем туловище (определяем цвет мундира и брюк, лепим ручки и обувь).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4.Оформляем голову (лицо, уши, парик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шляпа ).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5.Дополнительные детали - шпага, орех или башмак Мари (по желанию).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 Итак,  мы с вами продумали план работы. Сейчас  предлагаю вам  немножко отдохнуть!  (дети  выходят на середину группы  и встают в круг).</w:t>
      </w:r>
    </w:p>
    <w:p w:rsidR="00B640F6" w:rsidRPr="00D64863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 (дети выполняют действия, руководствуясь заданием педагога)</w:t>
      </w:r>
      <w:r w:rsidRPr="00D64863">
        <w:rPr>
          <w:rFonts w:ascii="Times New Roman" w:hAnsi="Times New Roman" w:cs="Times New Roman"/>
          <w:sz w:val="28"/>
          <w:szCs w:val="28"/>
        </w:rPr>
        <w:t>: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движения разминки 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 без запинки!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Эй! Попрыгали на месте!                                                 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Руками машем вместе.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Эхе-хе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Прогнули спинки,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на ботинки.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Эге-ге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Нагнулись ниже, 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наклонились к полу ближе.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Повертись на месте ловко-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нам нужна сноровка.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понравилось, дружок?</w:t>
      </w:r>
    </w:p>
    <w:p w:rsidR="00B640F6" w:rsidRDefault="00B640F6" w:rsidP="00B6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будет вновь урок!</w:t>
      </w:r>
    </w:p>
    <w:p w:rsidR="00B640F6" w:rsidRPr="00D64863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A61B7D">
        <w:rPr>
          <w:rFonts w:ascii="Times New Roman" w:hAnsi="Times New Roman" w:cs="Times New Roman"/>
          <w:sz w:val="28"/>
          <w:szCs w:val="28"/>
        </w:rPr>
        <w:t>Воспитатель</w:t>
      </w:r>
      <w:r w:rsidRPr="00A61B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ребята, хорошо отдохнули! А сейчас продолжим наше  </w:t>
      </w:r>
      <w:r w:rsidR="008C48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анятие.</w:t>
      </w:r>
      <w:r w:rsidR="008C4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вы можете пользоваться стекой во время лепки. Работа предстоит сложная, кропотливая. Сначала    нужно представить своего героя, а затем подобрать пластилин.  Пожалуйста,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с другом пластилином, учитесь взаимовыручке. Не забывайте смотреть на часы, чтобы   </w:t>
      </w:r>
      <w:r w:rsidRPr="00CD253C">
        <w:rPr>
          <w:rFonts w:ascii="Times New Roman" w:hAnsi="Times New Roman" w:cs="Times New Roman"/>
          <w:sz w:val="28"/>
          <w:szCs w:val="28"/>
        </w:rPr>
        <w:t>успеть выполнить всю работу.</w:t>
      </w:r>
    </w:p>
    <w:p w:rsidR="00B640F6" w:rsidRPr="006B0C45" w:rsidRDefault="00B640F6" w:rsidP="00B640F6">
      <w:pPr>
        <w:rPr>
          <w:rFonts w:ascii="Times New Roman" w:hAnsi="Times New Roman" w:cs="Times New Roman"/>
          <w:sz w:val="28"/>
          <w:szCs w:val="28"/>
        </w:rPr>
      </w:pPr>
      <w:r w:rsidRPr="00CD253C">
        <w:rPr>
          <w:rFonts w:ascii="Times New Roman" w:hAnsi="Times New Roman" w:cs="Times New Roman"/>
          <w:i/>
          <w:sz w:val="28"/>
          <w:szCs w:val="28"/>
        </w:rPr>
        <w:t>Итог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конце занятия  дети устраивают выставку работ. Каждая работа обсуждается, дети высказ</w:t>
      </w:r>
      <w:r w:rsidR="00F12B87">
        <w:rPr>
          <w:rFonts w:ascii="Times New Roman" w:hAnsi="Times New Roman" w:cs="Times New Roman"/>
          <w:sz w:val="28"/>
          <w:szCs w:val="28"/>
        </w:rPr>
        <w:t>ывают свое мнение, дают советы.</w:t>
      </w:r>
    </w:p>
    <w:p w:rsidR="00170DEE" w:rsidRDefault="00F12B87" w:rsidP="00F12B87">
      <w:pPr>
        <w:jc w:val="right"/>
      </w:pPr>
      <w:r>
        <w:t>.</w:t>
      </w:r>
    </w:p>
    <w:sectPr w:rsidR="00170DEE" w:rsidSect="0040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F6"/>
    <w:rsid w:val="000C0625"/>
    <w:rsid w:val="00170DEE"/>
    <w:rsid w:val="00271E44"/>
    <w:rsid w:val="005D3BEC"/>
    <w:rsid w:val="006E6F83"/>
    <w:rsid w:val="007424E2"/>
    <w:rsid w:val="008C48DA"/>
    <w:rsid w:val="00B640F6"/>
    <w:rsid w:val="00E8549F"/>
    <w:rsid w:val="00F1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lif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2012-02-11T18:31:00Z</dcterms:created>
  <dcterms:modified xsi:type="dcterms:W3CDTF">2012-02-12T16:32:00Z</dcterms:modified>
</cp:coreProperties>
</file>