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D4" w:rsidRDefault="00315CD4" w:rsidP="00315CD4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42F2" wp14:editId="69F9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CD4" w:rsidRPr="00315CD4" w:rsidRDefault="00315CD4" w:rsidP="00315CD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ПОДВИЖНЫХ ИГР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315CD4" w:rsidRPr="00315CD4" w:rsidRDefault="00315CD4" w:rsidP="00315CD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ПОДВИЖНЫХ ИГР</w:t>
                      </w:r>
                    </w:p>
                  </w:txbxContent>
                </v:textbox>
              </v:shape>
            </w:pict>
          </mc:Fallback>
        </mc:AlternateContent>
      </w:r>
    </w:p>
    <w:p w:rsidR="00315CD4" w:rsidRPr="00315CD4" w:rsidRDefault="00315CD4" w:rsidP="00315CD4"/>
    <w:p w:rsidR="00315CD4" w:rsidRPr="00315CD4" w:rsidRDefault="00315CD4" w:rsidP="00315CD4"/>
    <w:p w:rsidR="00315CD4" w:rsidRPr="00315CD4" w:rsidRDefault="00315CD4" w:rsidP="00315CD4"/>
    <w:p w:rsidR="00315CD4" w:rsidRDefault="00315CD4" w:rsidP="00315CD4"/>
    <w:p w:rsidR="00315CD4" w:rsidRDefault="00315CD4" w:rsidP="00315CD4">
      <w:pPr>
        <w:jc w:val="center"/>
        <w:rPr>
          <w:b/>
          <w:sz w:val="40"/>
          <w:szCs w:val="40"/>
        </w:rPr>
      </w:pPr>
      <w:r w:rsidRPr="00315CD4">
        <w:rPr>
          <w:b/>
          <w:sz w:val="40"/>
          <w:szCs w:val="40"/>
        </w:rPr>
        <w:t>ДЛЯ МЛАДШЕГО ДОШКОЛЬНОГО ВОЗРАСТА</w:t>
      </w:r>
    </w:p>
    <w:p w:rsidR="00421ED1" w:rsidRPr="00421ED1" w:rsidRDefault="00421ED1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43E" w:rsidRPr="00421ED1">
        <w:rPr>
          <w:rFonts w:ascii="Times New Roman" w:hAnsi="Times New Roman" w:cs="Times New Roman"/>
          <w:b/>
          <w:sz w:val="28"/>
          <w:szCs w:val="28"/>
        </w:rPr>
        <w:t>Найди флажок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421ED1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</w:p>
    <w:p w:rsidR="00421ED1" w:rsidRDefault="00421ED1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«Пора искать флажок»,— говорит воспитатель, дети открывают глаза и идут искать флажки.</w:t>
      </w:r>
    </w:p>
    <w:p w:rsidR="00421ED1" w:rsidRDefault="00421ED1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</w:p>
    <w:p w:rsidR="00421ED1" w:rsidRDefault="00421ED1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По сигналу «На места!» дети садятся на стулья, и игра начинается снова.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  <w:t>Воспитатель должен следить за тем, чтобы дети брали один флажок.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  <w:t xml:space="preserve">Хорошо проводить эту игру в лесу на полянке: можно прятать флажки в траве, в кустах, за деревьями. Найди свой </w:t>
      </w:r>
      <w:proofErr w:type="gramStart"/>
      <w:r w:rsidR="007C143E" w:rsidRPr="00421ED1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="007C143E"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Дети сидят вдоль одной стороны площадки или комнаты. По сигналу воспитателя «Пойдемте гулять» дети расходятся по площадке (комнате) группками или в одиночку кто куда хочет. По слову воспитателя «домой» все бегут обратно и занимают любое свободное место. Затем игра повторяется.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Вариант игры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Вместо индивидуального «домика» — стула, можно предложить детям устроить коллективные домики в разных углах комнаты и собраться там по 4—6 человек. В каждом доме воспитатель ставит цветной флаг (красный, синий, желтый). Когда дети хорошо усвоят игру, воспитатель предлагает им во время прогулки закрыть глаза и переставляет флаги.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По слову «домой» дети открывают глаза, находят флаг своего цвета и собираются возле него.</w:t>
      </w:r>
    </w:p>
    <w:p w:rsidR="00315CD4" w:rsidRPr="00421ED1" w:rsidRDefault="00315CD4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43E" w:rsidRPr="00421ED1" w:rsidRDefault="00421ED1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43E" w:rsidRPr="00421ED1">
        <w:rPr>
          <w:rFonts w:ascii="Times New Roman" w:hAnsi="Times New Roman" w:cs="Times New Roman"/>
          <w:b/>
          <w:sz w:val="28"/>
          <w:szCs w:val="28"/>
        </w:rPr>
        <w:t>Птички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143E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Дети – «птички» садятся на стульчики, расставленные за начертанной линией. На слова воспитателя: «Ай, птички полетели!» птички летают по всей площадке, кто куда хочет. На слова воспитателя: «Птички в гнезда полетели»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C143E" w:rsidRPr="00421ED1">
        <w:rPr>
          <w:rFonts w:ascii="Times New Roman" w:hAnsi="Times New Roman" w:cs="Times New Roman"/>
          <w:b/>
          <w:sz w:val="28"/>
          <w:szCs w:val="28"/>
        </w:rPr>
        <w:t>Мыши и кот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3E" w:rsidRPr="00421E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3E" w:rsidRPr="00421ED1">
        <w:rPr>
          <w:rFonts w:ascii="Times New Roman" w:hAnsi="Times New Roman" w:cs="Times New Roman"/>
          <w:sz w:val="28"/>
          <w:szCs w:val="28"/>
        </w:rPr>
        <w:t>«мыши» сидят в «норках» — на стульях или на скамейках, поставленных вдоль стен комнаты или по сторонам площадки.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  <w:t>В одном из углов площадки сидит «кошка», роль которой исполняет воспитатель.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хочет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</w:p>
    <w:p w:rsidR="007C143E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Воспитатель может использовать в игре игрушечную кошку, надеваемую на руку.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43E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43E" w:rsidRPr="00421ED1">
        <w:rPr>
          <w:rFonts w:ascii="Times New Roman" w:hAnsi="Times New Roman" w:cs="Times New Roman"/>
          <w:b/>
          <w:sz w:val="28"/>
          <w:szCs w:val="28"/>
        </w:rPr>
        <w:t>Пузыри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143E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 xml:space="preserve">Дети – это </w:t>
      </w:r>
      <w:proofErr w:type="gramStart"/>
      <w:r w:rsidR="007C143E" w:rsidRPr="00421ED1">
        <w:rPr>
          <w:rFonts w:ascii="Times New Roman" w:hAnsi="Times New Roman" w:cs="Times New Roman"/>
          <w:sz w:val="28"/>
          <w:szCs w:val="28"/>
        </w:rPr>
        <w:t>как бы не надутые</w:t>
      </w:r>
      <w:proofErr w:type="gramEnd"/>
      <w:r w:rsidR="007C143E" w:rsidRPr="00421ED1">
        <w:rPr>
          <w:rFonts w:ascii="Times New Roman" w:hAnsi="Times New Roman" w:cs="Times New Roman"/>
          <w:sz w:val="28"/>
          <w:szCs w:val="28"/>
        </w:rPr>
        <w:t xml:space="preserve"> «пузыри». Они приседают в разных концах площадки, а на слова воспитателя: «Пузыри надуваются» дети поднимаются, медленно отводя руки в стороны, как можно дальше назад. На слова воспитателя: «Из пузырей выходит воздух» дети приседают снова на корточки, выдыхая воздух, произносят звук «</w:t>
      </w:r>
      <w:proofErr w:type="gramStart"/>
      <w:r w:rsidR="007C143E" w:rsidRPr="00421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43E" w:rsidRPr="00421ED1">
        <w:rPr>
          <w:rFonts w:ascii="Times New Roman" w:hAnsi="Times New Roman" w:cs="Times New Roman"/>
          <w:sz w:val="28"/>
          <w:szCs w:val="28"/>
        </w:rPr>
        <w:t xml:space="preserve">- с- с». Воспитатель, стоя на одном месте, претворяется, что надувает пузыри (дети в это время поднимаются). Дальше он произносит: «Пузыри полетели по площадке».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3E" w:rsidRPr="00421ED1">
        <w:rPr>
          <w:rFonts w:ascii="Times New Roman" w:hAnsi="Times New Roman" w:cs="Times New Roman"/>
          <w:sz w:val="28"/>
          <w:szCs w:val="28"/>
        </w:rPr>
        <w:t>После этих слов дети начинают кружиться, прыгать, бегать по площадке. На слова воспитателя: «Пузыри сели!» дети садятся на заранее подготовленные стульчики.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43E" w:rsidRPr="00421ED1">
        <w:rPr>
          <w:rFonts w:ascii="Times New Roman" w:hAnsi="Times New Roman" w:cs="Times New Roman"/>
          <w:b/>
          <w:sz w:val="28"/>
          <w:szCs w:val="28"/>
        </w:rPr>
        <w:t>Поезд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одной стороне площадки или вдоль стены комнаты. Первый стоящий в колонне </w:t>
      </w:r>
      <w:proofErr w:type="gramStart"/>
      <w:r w:rsidR="007C143E" w:rsidRPr="00421ED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7C143E" w:rsidRPr="00421ED1">
        <w:rPr>
          <w:rFonts w:ascii="Times New Roman" w:hAnsi="Times New Roman" w:cs="Times New Roman"/>
          <w:sz w:val="28"/>
          <w:szCs w:val="28"/>
        </w:rPr>
        <w:t>паровоз», остальные — «вагоны».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  <w:t xml:space="preserve">Воспитатель дает гудок, и дети начинают двигаться вперед (без сцепления); вначале медленно, затем быстрее и </w:t>
      </w:r>
      <w:proofErr w:type="gramStart"/>
      <w:r w:rsidR="007C143E" w:rsidRPr="00421ED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7C143E" w:rsidRPr="00421ED1">
        <w:rPr>
          <w:rFonts w:ascii="Times New Roman" w:hAnsi="Times New Roman" w:cs="Times New Roman"/>
          <w:sz w:val="28"/>
          <w:szCs w:val="28"/>
        </w:rPr>
        <w:t xml:space="preserve"> переходят на бег (при медленном движении дети могут произносить звук «чу-чу-чу»).</w:t>
      </w:r>
      <w:r w:rsidR="007C143E" w:rsidRPr="00421ED1">
        <w:rPr>
          <w:rFonts w:ascii="Times New Roman" w:hAnsi="Times New Roman" w:cs="Times New Roman"/>
          <w:sz w:val="28"/>
          <w:szCs w:val="28"/>
        </w:rPr>
        <w:br/>
        <w:t>«Поезд подъезжает к станции»,— 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7C143E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3E" w:rsidRPr="00421ED1">
        <w:rPr>
          <w:rFonts w:ascii="Times New Roman" w:hAnsi="Times New Roman" w:cs="Times New Roman"/>
          <w:sz w:val="28"/>
          <w:szCs w:val="28"/>
        </w:rPr>
        <w:t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следует приучать запоминать свое место в колонне — находить свой «вагон».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Курочка и цыплята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87" w:rsidRPr="00421ED1">
        <w:rPr>
          <w:rFonts w:ascii="Times New Roman" w:hAnsi="Times New Roman" w:cs="Times New Roman"/>
          <w:sz w:val="28"/>
          <w:szCs w:val="28"/>
        </w:rPr>
        <w:t>Воспитатель в это время опускает веревку вниз.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>перешагивать после сигнала, не толкаясь, удерживая равновесие на одной ноге; убегать после сигнала.</w:t>
      </w:r>
    </w:p>
    <w:p w:rsidR="00421ED1" w:rsidRPr="00421ED1" w:rsidRDefault="007A5487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b/>
          <w:sz w:val="28"/>
          <w:szCs w:val="28"/>
        </w:rPr>
        <w:t>«</w:t>
      </w:r>
      <w:r w:rsidRPr="00421ED1">
        <w:rPr>
          <w:rFonts w:ascii="Times New Roman" w:hAnsi="Times New Roman" w:cs="Times New Roman"/>
          <w:b/>
          <w:sz w:val="28"/>
          <w:szCs w:val="28"/>
        </w:rPr>
        <w:t>Мишка идет по мостику</w:t>
      </w:r>
      <w:r w:rsidR="00E8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ленточке—медведи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>идти по скамейке на четвереньках (на ступнях и ладонях); доходить до конца доски.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Кружись — не упади!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В играх с ходьбой «Нам весело», «Парами на прогулку», «Сол</w:t>
      </w:r>
      <w:r>
        <w:rPr>
          <w:rFonts w:ascii="Times New Roman" w:hAnsi="Times New Roman" w:cs="Times New Roman"/>
          <w:sz w:val="28"/>
          <w:szCs w:val="28"/>
        </w:rPr>
        <w:t>нышко и дождик» вводится кратко</w:t>
      </w:r>
      <w:r w:rsidR="007A5487" w:rsidRPr="00421ED1">
        <w:rPr>
          <w:rFonts w:ascii="Times New Roman" w:hAnsi="Times New Roman" w:cs="Times New Roman"/>
          <w:sz w:val="28"/>
          <w:szCs w:val="28"/>
        </w:rPr>
        <w:t>временное медленное кружение на месте.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Шире шагай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идти с промежуточным шагом в обруче,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5487" w:rsidRPr="00421ED1">
        <w:rPr>
          <w:rFonts w:ascii="Times New Roman" w:hAnsi="Times New Roman" w:cs="Times New Roman"/>
          <w:sz w:val="28"/>
          <w:szCs w:val="28"/>
        </w:rPr>
        <w:t>вы¬ходя</w:t>
      </w:r>
      <w:proofErr w:type="spell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за его края, не задевать за обручи.</w:t>
      </w:r>
    </w:p>
    <w:p w:rsidR="007C143E" w:rsidRPr="00421ED1" w:rsidRDefault="007C143E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487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Найди мяч!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Дети сидят на стульчиках с одной стороны площадки. Воспитатель, называя имя присутствующего ребенка, подает мяч. Затем все дети встают, поворачиваются в обратную сторону и закрывают глаза.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Воспитатель поет песенку: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Валю, ты спрячь быстрей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Мяч большой голубой!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Мяч этот мы найдем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И тебе принесем.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Pr="00421ED1">
        <w:rPr>
          <w:rFonts w:ascii="Times New Roman" w:hAnsi="Times New Roman" w:cs="Times New Roman"/>
          <w:sz w:val="28"/>
          <w:szCs w:val="28"/>
        </w:rPr>
        <w:t>Ребенок в это время прячет мяч и возвращается на свое место. Воспитатель, обращаясь ко всем участникам, говорит: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  <w:t>А теперь ищите мяч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lastRenderedPageBreak/>
        <w:t>Большой и голубой.</w:t>
      </w:r>
    </w:p>
    <w:p w:rsidR="007C143E" w:rsidRP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Pr="00421ED1">
        <w:rPr>
          <w:rFonts w:ascii="Times New Roman" w:hAnsi="Times New Roman" w:cs="Times New Roman"/>
          <w:sz w:val="28"/>
          <w:szCs w:val="28"/>
        </w:rPr>
        <w:t xml:space="preserve">Все дети раскрывают глаза и ищут 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t>спрятанный</w:t>
      </w:r>
      <w:proofErr w:type="gramEnd"/>
      <w:r w:rsidR="00E81BE2">
        <w:rPr>
          <w:rFonts w:ascii="Times New Roman" w:hAnsi="Times New Roman" w:cs="Times New Roman"/>
          <w:sz w:val="28"/>
          <w:szCs w:val="28"/>
        </w:rPr>
        <w:t>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"Солнышко и дождик"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Дети встают </w:t>
      </w:r>
      <w:r w:rsidR="00421ED1">
        <w:rPr>
          <w:rFonts w:ascii="Times New Roman" w:hAnsi="Times New Roman" w:cs="Times New Roman"/>
          <w:sz w:val="28"/>
          <w:szCs w:val="28"/>
        </w:rPr>
        <w:t>в</w:t>
      </w:r>
      <w:r w:rsidRPr="00421ED1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421ED1" w:rsidRDefault="00421ED1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 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«Смотрит солнышко в окошко, 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Идут по кругу.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Светит в нашу комнатку».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«Мы захлопаем в ладоши, Хлопают стоя на месте.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Топ-топ-топ-топ! Ритмично притопывают на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Топ-топ-топ-топ! 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21ED1">
        <w:rPr>
          <w:rFonts w:ascii="Times New Roman" w:hAnsi="Times New Roman" w:cs="Times New Roman"/>
          <w:sz w:val="28"/>
          <w:szCs w:val="28"/>
        </w:rPr>
        <w:t>.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Хлоп-хлоп-хлоп-хлоп! Ритмично хлопают в ладоши,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Хлоп-хлоп-хлоп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Pr="00421E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1ED1">
        <w:rPr>
          <w:rFonts w:ascii="Times New Roman" w:hAnsi="Times New Roman" w:cs="Times New Roman"/>
          <w:sz w:val="28"/>
          <w:szCs w:val="28"/>
        </w:rPr>
        <w:t>а сигнал «дождь идет, скорей домой» дети убегают. Воспитатель говорит «Солнышко светит», Игра повторяется.</w:t>
      </w:r>
    </w:p>
    <w:p w:rsidR="007A5487" w:rsidRP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ED1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Воробушки и кот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полетели»,—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Котята и ребята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Подгруппа детей изображает котят, остальные—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хозяева (у каждого 1—2 котенка). Котята на заборчике—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второй-третьей перекладинах лесенки. Хозяева сидят на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</w:t>
      </w:r>
      <w:proofErr w:type="spellStart"/>
      <w:r w:rsidR="007A5487" w:rsidRPr="00421ED1">
        <w:rPr>
          <w:rFonts w:ascii="Times New Roman" w:hAnsi="Times New Roman" w:cs="Times New Roman"/>
          <w:sz w:val="28"/>
          <w:szCs w:val="28"/>
        </w:rPr>
        <w:t>нач¬нет</w:t>
      </w:r>
      <w:proofErr w:type="spellEnd"/>
      <w:r w:rsidR="007A5487" w:rsidRPr="00421ED1">
        <w:rPr>
          <w:rFonts w:ascii="Times New Roman" w:hAnsi="Times New Roman" w:cs="Times New Roman"/>
          <w:sz w:val="28"/>
          <w:szCs w:val="28"/>
        </w:rPr>
        <w:t>, песенки поет». С последним словом котята убегают, хозяева их ловят. Кто поймал котенка, меняется с ним ролью.</w:t>
      </w:r>
    </w:p>
    <w:p w:rsidR="007A5487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>по сигналу влезать и слезать любым способом; - убегать после слова «поет»; ловить можно только до черты (на расстоянии двух шагов от</w:t>
      </w:r>
      <w:proofErr w:type="gramEnd"/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1ED1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421ED1">
        <w:rPr>
          <w:rFonts w:ascii="Times New Roman" w:hAnsi="Times New Roman" w:cs="Times New Roman"/>
          <w:b/>
          <w:sz w:val="28"/>
          <w:szCs w:val="28"/>
        </w:rPr>
        <w:t>»</w:t>
      </w: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sz w:val="28"/>
          <w:szCs w:val="28"/>
        </w:rPr>
        <w:t xml:space="preserve">     </w:t>
      </w:r>
      <w:r w:rsidRPr="00421ED1">
        <w:rPr>
          <w:rFonts w:ascii="Times New Roman" w:hAnsi="Times New Roman" w:cs="Times New Roman"/>
          <w:sz w:val="28"/>
          <w:szCs w:val="28"/>
        </w:rPr>
        <w:t>В одном конце площадке – воспи</w:t>
      </w:r>
      <w:r w:rsidR="00E81BE2">
        <w:rPr>
          <w:rFonts w:ascii="Times New Roman" w:hAnsi="Times New Roman" w:cs="Times New Roman"/>
          <w:sz w:val="28"/>
          <w:szCs w:val="28"/>
        </w:rPr>
        <w:t>татель «</w:t>
      </w:r>
      <w:proofErr w:type="spellStart"/>
      <w:r w:rsidR="00E81BE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81BE2">
        <w:rPr>
          <w:rFonts w:ascii="Times New Roman" w:hAnsi="Times New Roman" w:cs="Times New Roman"/>
          <w:sz w:val="28"/>
          <w:szCs w:val="28"/>
        </w:rPr>
        <w:t>», в другом дети</w:t>
      </w:r>
      <w:r w:rsidRPr="00421ED1">
        <w:rPr>
          <w:rFonts w:ascii="Times New Roman" w:hAnsi="Times New Roman" w:cs="Times New Roman"/>
          <w:sz w:val="28"/>
          <w:szCs w:val="28"/>
        </w:rPr>
        <w:t xml:space="preserve">. </w:t>
      </w:r>
      <w:r w:rsidR="00E81BE2">
        <w:rPr>
          <w:rFonts w:ascii="Times New Roman" w:hAnsi="Times New Roman" w:cs="Times New Roman"/>
          <w:sz w:val="28"/>
          <w:szCs w:val="28"/>
        </w:rPr>
        <w:t>Д</w:t>
      </w:r>
      <w:r w:rsidRPr="00421ED1">
        <w:rPr>
          <w:rFonts w:ascii="Times New Roman" w:hAnsi="Times New Roman" w:cs="Times New Roman"/>
          <w:sz w:val="28"/>
          <w:szCs w:val="28"/>
        </w:rPr>
        <w:t xml:space="preserve">ети </w:t>
      </w:r>
      <w:r w:rsidRPr="00421ED1">
        <w:rPr>
          <w:rFonts w:ascii="Times New Roman" w:hAnsi="Times New Roman" w:cs="Times New Roman"/>
          <w:sz w:val="28"/>
          <w:szCs w:val="28"/>
        </w:rPr>
        <w:lastRenderedPageBreak/>
        <w:t>приближаются к ловишке прыжками на двух ногах под приговорку, произносимую воспитателем: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D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21E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D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21ED1">
        <w:rPr>
          <w:rFonts w:ascii="Times New Roman" w:hAnsi="Times New Roman" w:cs="Times New Roman"/>
          <w:sz w:val="28"/>
          <w:szCs w:val="28"/>
        </w:rPr>
        <w:t>,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421ED1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421ED1">
        <w:rPr>
          <w:rFonts w:ascii="Times New Roman" w:hAnsi="Times New Roman" w:cs="Times New Roman"/>
          <w:sz w:val="28"/>
          <w:szCs w:val="28"/>
        </w:rPr>
        <w:t>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По окончанию слов дети убегают на свои места, </w:t>
      </w:r>
      <w:proofErr w:type="spellStart"/>
      <w:r w:rsidR="007A5487" w:rsidRPr="00421ED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их ловит.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«Найди свой цвет»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Дети получают флажки 3-4 цветов: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87" w:rsidRPr="00421ED1">
        <w:rPr>
          <w:rFonts w:ascii="Times New Roman" w:hAnsi="Times New Roman" w:cs="Times New Roman"/>
          <w:sz w:val="28"/>
          <w:szCs w:val="28"/>
        </w:rPr>
        <w:t>-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В игре должно прини</w:t>
      </w:r>
      <w:r>
        <w:rPr>
          <w:rFonts w:ascii="Times New Roman" w:hAnsi="Times New Roman" w:cs="Times New Roman"/>
          <w:sz w:val="28"/>
          <w:szCs w:val="28"/>
        </w:rPr>
        <w:t>мать не четное количество детей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, чтобы один из играющих оставался без пары. Обращаясь к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оставшемуся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без пары, все играющие хором говорят:</w:t>
      </w:r>
    </w:p>
    <w:p w:rsidR="00E81BE2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Ваня, Ваня не зевай себе пару выбирай.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Затем по удару бубна дети опять разбегаются, и игра повторяется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Лягушки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Вот лягушки по дорожке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Скачут, вытянувши ножки,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421ED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21ED1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421ED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21ED1">
        <w:rPr>
          <w:rFonts w:ascii="Times New Roman" w:hAnsi="Times New Roman" w:cs="Times New Roman"/>
          <w:sz w:val="28"/>
          <w:szCs w:val="28"/>
        </w:rPr>
        <w:t>,</w:t>
      </w:r>
    </w:p>
    <w:p w:rsidR="00421ED1" w:rsidRDefault="007A5487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Скачут, вытянувши ножки.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При повторении игры роли меняются.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мяч останавливать руками, не допуская касания ног; долго не задерживать, стараться тут же откатить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>.</w:t>
      </w: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BE2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87" w:rsidRPr="00421ED1" w:rsidRDefault="00E81BE2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5487" w:rsidRPr="00421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487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Привязать к нитке вырезанную из бумаги бабочку. Бабочку пронести перед лицами детей, которые стоят полукругом или в кругу. Дети дуют на бабочку. Бабочка отлетает от них. Начинать дуть нужно только тогда, когда бабочка уже перед лицом ребенка.</w:t>
      </w:r>
    </w:p>
    <w:p w:rsidR="00421ED1" w:rsidRPr="00421ED1" w:rsidRDefault="007A5487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b/>
          <w:sz w:val="28"/>
          <w:szCs w:val="28"/>
        </w:rPr>
        <w:t>«</w:t>
      </w:r>
      <w:r w:rsidRPr="00421ED1">
        <w:rPr>
          <w:rFonts w:ascii="Times New Roman" w:hAnsi="Times New Roman" w:cs="Times New Roman"/>
          <w:b/>
          <w:sz w:val="28"/>
          <w:szCs w:val="28"/>
        </w:rPr>
        <w:t>Наседка и цыплята</w:t>
      </w:r>
      <w:r w:rsidR="00E8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Дети изображают «цыплят», а воспитатель — «наседку».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На одной стороне площадки огорожено веревкой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87" w:rsidRPr="00421ED1">
        <w:rPr>
          <w:rFonts w:ascii="Times New Roman" w:hAnsi="Times New Roman" w:cs="Times New Roman"/>
          <w:sz w:val="28"/>
          <w:szCs w:val="28"/>
        </w:rPr>
        <w:t>— «дом», где помещаются цыплята с наседкой (веревка натягивается между деревьями или двумя стойками на высоте 40—50 см).</w:t>
      </w:r>
    </w:p>
    <w:p w:rsidR="007A5487" w:rsidRP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Когда воспитатель говорит «большая птица», все цыплята бегут домой.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  <w:t>Воспитатель говорит «большая птица» только после того, как все дети подлезли под веревку и немного побегали по площадке.</w:t>
      </w:r>
    </w:p>
    <w:p w:rsidR="00421ED1" w:rsidRPr="00421ED1" w:rsidRDefault="007A5487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b/>
          <w:sz w:val="28"/>
          <w:szCs w:val="28"/>
        </w:rPr>
        <w:t>«</w:t>
      </w:r>
      <w:r w:rsidRPr="00421ED1">
        <w:rPr>
          <w:rFonts w:ascii="Times New Roman" w:hAnsi="Times New Roman" w:cs="Times New Roman"/>
          <w:b/>
          <w:sz w:val="28"/>
          <w:szCs w:val="28"/>
        </w:rPr>
        <w:t>Подбрось повыше</w:t>
      </w:r>
      <w:r w:rsidR="00E8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Воспитатель раздает детям мячи диаметром 12—15 см и предлагает поиграть с ними, бросая вверх и стараясь поймать после броска.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бросать сначала невысоко, чтобы суметь поймать; ловить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кистями рук, не прижимая к груди; если мяч упал, его можно поднять и продолжить упражнение.</w:t>
      </w:r>
    </w:p>
    <w:p w:rsidR="00421ED1" w:rsidRPr="00421ED1" w:rsidRDefault="007A5487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b/>
          <w:sz w:val="28"/>
          <w:szCs w:val="28"/>
        </w:rPr>
        <w:t>«</w:t>
      </w:r>
      <w:r w:rsidRPr="00421ED1">
        <w:rPr>
          <w:rFonts w:ascii="Times New Roman" w:hAnsi="Times New Roman" w:cs="Times New Roman"/>
          <w:b/>
          <w:sz w:val="28"/>
          <w:szCs w:val="28"/>
        </w:rPr>
        <w:t>Попади в цель</w:t>
      </w:r>
      <w:r w:rsidR="00E8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421ED1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>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</w:p>
    <w:p w:rsidR="00421ED1" w:rsidRPr="00421ED1" w:rsidRDefault="007A5487" w:rsidP="00421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br/>
      </w:r>
      <w:r w:rsidR="00E81BE2">
        <w:rPr>
          <w:rFonts w:ascii="Times New Roman" w:hAnsi="Times New Roman" w:cs="Times New Roman"/>
          <w:b/>
          <w:sz w:val="28"/>
          <w:szCs w:val="28"/>
        </w:rPr>
        <w:t>«</w:t>
      </w:r>
      <w:r w:rsidRPr="00421ED1">
        <w:rPr>
          <w:rFonts w:ascii="Times New Roman" w:hAnsi="Times New Roman" w:cs="Times New Roman"/>
          <w:b/>
          <w:sz w:val="28"/>
          <w:szCs w:val="28"/>
        </w:rPr>
        <w:t>Через болото</w:t>
      </w:r>
      <w:r w:rsidR="00E8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7C143E" w:rsidRDefault="00E81BE2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  <w:r w:rsidR="007A5487" w:rsidRPr="00421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5487" w:rsidRPr="00421ED1">
        <w:rPr>
          <w:rFonts w:ascii="Times New Roman" w:hAnsi="Times New Roman" w:cs="Times New Roman"/>
          <w:sz w:val="28"/>
          <w:szCs w:val="28"/>
        </w:rPr>
        <w:t>Правила:</w:t>
      </w:r>
      <w:r w:rsidR="007A5487" w:rsidRPr="00421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5487" w:rsidRPr="00421ED1">
        <w:rPr>
          <w:rFonts w:ascii="Times New Roman" w:hAnsi="Times New Roman" w:cs="Times New Roman"/>
          <w:sz w:val="28"/>
          <w:szCs w:val="28"/>
        </w:rPr>
        <w:t xml:space="preserve">вставать только на кирпичики, не </w:t>
      </w:r>
      <w:proofErr w:type="gramStart"/>
      <w:r w:rsidR="007A5487" w:rsidRPr="00421ED1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="007A5487" w:rsidRPr="00421ED1">
        <w:rPr>
          <w:rFonts w:ascii="Times New Roman" w:hAnsi="Times New Roman" w:cs="Times New Roman"/>
          <w:sz w:val="28"/>
          <w:szCs w:val="28"/>
        </w:rPr>
        <w:t xml:space="preserve"> пола: доходить до конца дорожки.</w:t>
      </w:r>
    </w:p>
    <w:p w:rsidR="00BF07A4" w:rsidRDefault="00BF07A4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7A4" w:rsidRDefault="00BF07A4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7A4" w:rsidRDefault="00BF07A4" w:rsidP="004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7A4" w:rsidRDefault="00BF07A4" w:rsidP="00421ED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F07A4">
        <w:rPr>
          <w:rFonts w:ascii="Times New Roman" w:hAnsi="Times New Roman" w:cs="Times New Roman"/>
          <w:b/>
          <w:sz w:val="40"/>
          <w:szCs w:val="40"/>
        </w:rPr>
        <w:t>СПИСОК ИСПОЛЬЗУЕМОЙ ЛИТЕРАТУРЫ:</w:t>
      </w:r>
    </w:p>
    <w:p w:rsidR="00BF07A4" w:rsidRDefault="00BF07A4" w:rsidP="00421ED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F07A4" w:rsidRPr="003B2C4C" w:rsidRDefault="003B2C4C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Галанова Т.В. Развивающие игры с малышами до 3 лет. – Ярославль, 1996.</w:t>
      </w:r>
    </w:p>
    <w:p w:rsidR="003B2C4C" w:rsidRPr="003B2C4C" w:rsidRDefault="003B2C4C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proofErr w:type="spellStart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Осокнина</w:t>
      </w:r>
      <w:proofErr w:type="spellEnd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 Т.И. и др. Игры и развлечения детей на свежем воздухе, М., 1983.</w:t>
      </w:r>
    </w:p>
    <w:p w:rsidR="003B2C4C" w:rsidRPr="003B2C4C" w:rsidRDefault="003B2C4C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proofErr w:type="spellStart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Страковская</w:t>
      </w:r>
      <w:proofErr w:type="spellEnd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 В.Л. 300 подвижных игр от 1 года до 14 лет. – М., 1994.</w:t>
      </w:r>
    </w:p>
    <w:p w:rsidR="003B2C4C" w:rsidRPr="003B2C4C" w:rsidRDefault="003B2C4C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Тимофеева В.А. Подвижные игры с детьми младшего</w:t>
      </w:r>
      <w:r w:rsidR="00C323D1"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 дошкольного возра</w:t>
      </w:r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ста. – М., 1986.</w:t>
      </w:r>
    </w:p>
    <w:p w:rsidR="003B2C4C" w:rsidRPr="00C323D1" w:rsidRDefault="00C323D1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Фомина А.И. Физкультурные занятия и спортивные игры в детском саду. – М., Просвещение, 1976г.</w:t>
      </w:r>
    </w:p>
    <w:p w:rsidR="00C323D1" w:rsidRPr="00C323D1" w:rsidRDefault="00C323D1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Шишкина В.А </w:t>
      </w:r>
      <w:proofErr w:type="spellStart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движение+двидения</w:t>
      </w:r>
      <w:proofErr w:type="spellEnd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: книга для воспитателя детского сада. – М., Просвещение, 1992.</w:t>
      </w:r>
    </w:p>
    <w:p w:rsidR="00C323D1" w:rsidRPr="00C323D1" w:rsidRDefault="00C323D1" w:rsidP="003B2C4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proofErr w:type="spellStart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Адашкевичене</w:t>
      </w:r>
      <w:proofErr w:type="spellEnd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 Э.Й. спортивные игры </w:t>
      </w:r>
      <w:proofErr w:type="spellStart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>иупражнения</w:t>
      </w:r>
      <w:proofErr w:type="spellEnd"/>
      <w:r>
        <w:rPr>
          <w:rStyle w:val="a4"/>
          <w:rFonts w:ascii="Arial" w:hAnsi="Arial" w:cs="Arial"/>
          <w:i w:val="0"/>
          <w:color w:val="000000"/>
          <w:sz w:val="32"/>
          <w:szCs w:val="32"/>
        </w:rPr>
        <w:t xml:space="preserve"> в детском саду. – М., Просвещение, 1992.</w:t>
      </w:r>
    </w:p>
    <w:p w:rsidR="00C323D1" w:rsidRPr="003B2C4C" w:rsidRDefault="00C323D1" w:rsidP="00C323D1">
      <w:pPr>
        <w:pStyle w:val="a3"/>
        <w:ind w:left="862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323D1" w:rsidRPr="003B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6E"/>
    <w:multiLevelType w:val="hybridMultilevel"/>
    <w:tmpl w:val="426814A0"/>
    <w:lvl w:ilvl="0" w:tplc="750E10E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5A6CE1"/>
    <w:multiLevelType w:val="hybridMultilevel"/>
    <w:tmpl w:val="6F56C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B7247F"/>
    <w:multiLevelType w:val="hybridMultilevel"/>
    <w:tmpl w:val="F276515E"/>
    <w:lvl w:ilvl="0" w:tplc="84BA6A9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63"/>
    <w:rsid w:val="00173D15"/>
    <w:rsid w:val="00315CD4"/>
    <w:rsid w:val="003B2C4C"/>
    <w:rsid w:val="00421ED1"/>
    <w:rsid w:val="007A5487"/>
    <w:rsid w:val="007C143E"/>
    <w:rsid w:val="00BF07A4"/>
    <w:rsid w:val="00C323D1"/>
    <w:rsid w:val="00D56F63"/>
    <w:rsid w:val="00E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487"/>
  </w:style>
  <w:style w:type="paragraph" w:styleId="a3">
    <w:name w:val="No Spacing"/>
    <w:uiPriority w:val="1"/>
    <w:qFormat/>
    <w:rsid w:val="007A548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F07A4"/>
    <w:rPr>
      <w:i/>
      <w:iCs/>
    </w:rPr>
  </w:style>
  <w:style w:type="character" w:styleId="a5">
    <w:name w:val="Strong"/>
    <w:basedOn w:val="a0"/>
    <w:uiPriority w:val="22"/>
    <w:qFormat/>
    <w:rsid w:val="00BF0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487"/>
  </w:style>
  <w:style w:type="paragraph" w:styleId="a3">
    <w:name w:val="No Spacing"/>
    <w:uiPriority w:val="1"/>
    <w:qFormat/>
    <w:rsid w:val="007A5487"/>
    <w:pPr>
      <w:spacing w:after="0" w:line="240" w:lineRule="auto"/>
    </w:pPr>
  </w:style>
  <w:style w:type="character" w:styleId="a4">
    <w:name w:val="Emphasis"/>
    <w:basedOn w:val="a0"/>
    <w:uiPriority w:val="20"/>
    <w:qFormat/>
    <w:rsid w:val="00BF07A4"/>
    <w:rPr>
      <w:i/>
      <w:iCs/>
    </w:rPr>
  </w:style>
  <w:style w:type="character" w:styleId="a5">
    <w:name w:val="Strong"/>
    <w:basedOn w:val="a0"/>
    <w:uiPriority w:val="22"/>
    <w:qFormat/>
    <w:rsid w:val="00BF0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2012-06-09T10:08:00Z</dcterms:created>
  <dcterms:modified xsi:type="dcterms:W3CDTF">2012-06-15T06:54:00Z</dcterms:modified>
</cp:coreProperties>
</file>