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30" w:rsidRDefault="00C41723" w:rsidP="000B7D4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0B7D46">
        <w:rPr>
          <w:rFonts w:asciiTheme="majorHAnsi" w:hAnsiTheme="majorHAnsi" w:cs="Times New Roman"/>
          <w:sz w:val="28"/>
          <w:szCs w:val="28"/>
        </w:rPr>
        <w:t>Схема распределения детей по группам здоровья</w:t>
      </w:r>
    </w:p>
    <w:p w:rsidR="000B7D46" w:rsidRPr="000B7D46" w:rsidRDefault="000B7D46" w:rsidP="000B7D46">
      <w:pPr>
        <w:spacing w:after="0" w:line="240" w:lineRule="auto"/>
        <w:jc w:val="center"/>
        <w:rPr>
          <w:rFonts w:asciiTheme="majorHAnsi" w:hAnsiTheme="majorHAnsi" w:cs="Times New Roman"/>
          <w:sz w:val="18"/>
          <w:szCs w:val="18"/>
        </w:rPr>
      </w:pPr>
      <w:r w:rsidRPr="000B7D46">
        <w:rPr>
          <w:rFonts w:asciiTheme="majorHAnsi" w:hAnsiTheme="majorHAnsi" w:cs="Times New Roman"/>
          <w:sz w:val="18"/>
          <w:szCs w:val="18"/>
        </w:rPr>
        <w:t>(НИИ ГИГИЕНЫ И ОХРАНЫ ЗДОРОВЬЯ ДЕТЕЙ И ПОДРОСТКОВ НЦЗД РАМН)</w:t>
      </w:r>
    </w:p>
    <w:p w:rsidR="000B7D46" w:rsidRPr="000B7D46" w:rsidRDefault="000B7D46" w:rsidP="000B7D46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24"/>
        <w:gridCol w:w="1394"/>
        <w:gridCol w:w="2835"/>
        <w:gridCol w:w="2410"/>
        <w:gridCol w:w="2091"/>
      </w:tblGrid>
      <w:tr w:rsidR="00C41723" w:rsidTr="00C727FA">
        <w:tc>
          <w:tcPr>
            <w:tcW w:w="1124" w:type="dxa"/>
            <w:vMerge w:val="restart"/>
          </w:tcPr>
          <w:p w:rsidR="00C41723" w:rsidRPr="00C41723" w:rsidRDefault="00C41723" w:rsidP="00C41723">
            <w:pPr>
              <w:shd w:val="clear" w:color="auto" w:fill="FFFFFF"/>
              <w:spacing w:before="158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41723">
              <w:rPr>
                <w:rFonts w:ascii="Cambria" w:eastAsia="Calibri" w:hAnsi="Cambria" w:cs="Times New Roman"/>
                <w:color w:val="000000"/>
                <w:spacing w:val="-2"/>
                <w:sz w:val="20"/>
                <w:szCs w:val="20"/>
              </w:rPr>
              <w:t>Группа здоровья</w:t>
            </w:r>
          </w:p>
          <w:p w:rsidR="00C41723" w:rsidRPr="00C41723" w:rsidRDefault="00C41723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41723">
              <w:rPr>
                <w:rFonts w:ascii="Cambria" w:eastAsia="Calibri" w:hAnsi="Cambria" w:cs="Times New Roman"/>
                <w:sz w:val="20"/>
                <w:szCs w:val="20"/>
              </w:rPr>
              <w:br w:type="column"/>
            </w:r>
          </w:p>
        </w:tc>
        <w:tc>
          <w:tcPr>
            <w:tcW w:w="8730" w:type="dxa"/>
            <w:gridSpan w:val="4"/>
          </w:tcPr>
          <w:p w:rsidR="00C41723" w:rsidRPr="00C41723" w:rsidRDefault="00C41723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C41723">
              <w:rPr>
                <w:rFonts w:ascii="Cambria" w:eastAsia="Calibri" w:hAnsi="Cambria" w:cs="Times New Roman"/>
                <w:color w:val="000000"/>
                <w:spacing w:val="-4"/>
                <w:sz w:val="20"/>
                <w:szCs w:val="20"/>
              </w:rPr>
              <w:t>Критериальные</w:t>
            </w:r>
            <w:proofErr w:type="spellEnd"/>
            <w:r w:rsidRPr="00C41723">
              <w:rPr>
                <w:rFonts w:ascii="Cambria" w:eastAsia="Calibri" w:hAnsi="Cambria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41723">
              <w:rPr>
                <w:rFonts w:asciiTheme="majorHAnsi" w:hAnsiTheme="majorHAnsi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41723">
              <w:rPr>
                <w:rFonts w:ascii="Cambria" w:eastAsia="Calibri" w:hAnsi="Cambria" w:cs="Times New Roman"/>
                <w:color w:val="000000"/>
                <w:spacing w:val="-4"/>
                <w:sz w:val="20"/>
                <w:szCs w:val="20"/>
              </w:rPr>
              <w:t>показатели</w:t>
            </w:r>
          </w:p>
        </w:tc>
      </w:tr>
      <w:tr w:rsidR="00C727FA" w:rsidTr="000B7D46">
        <w:tc>
          <w:tcPr>
            <w:tcW w:w="1124" w:type="dxa"/>
            <w:vMerge/>
          </w:tcPr>
          <w:p w:rsidR="00C41723" w:rsidRPr="00C41723" w:rsidRDefault="00C41723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C41723" w:rsidRPr="00C41723" w:rsidRDefault="00C41723" w:rsidP="00C41723">
            <w:pPr>
              <w:shd w:val="clear" w:color="auto" w:fill="FFFFFF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4172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Хроническая патология</w:t>
            </w:r>
          </w:p>
          <w:p w:rsidR="00C41723" w:rsidRPr="00C41723" w:rsidRDefault="00C41723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723" w:rsidRPr="00C41723" w:rsidRDefault="00C41723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41723">
              <w:rPr>
                <w:rFonts w:ascii="Cambria" w:eastAsia="Calibri" w:hAnsi="Cambria" w:cs="Times New Roman"/>
                <w:color w:val="000000"/>
                <w:spacing w:val="1"/>
                <w:sz w:val="20"/>
                <w:szCs w:val="20"/>
              </w:rPr>
              <w:t xml:space="preserve">Функциональное состояние </w:t>
            </w:r>
            <w:r w:rsidRPr="00C4172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основных систем и органов</w:t>
            </w:r>
            <w:r w:rsidR="000B7D46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</w:tcPr>
          <w:p w:rsidR="00C41723" w:rsidRDefault="00C41723" w:rsidP="00C41723">
            <w:pPr>
              <w:jc w:val="center"/>
              <w:rPr>
                <w:rFonts w:ascii="Cambria" w:eastAsia="Calibri" w:hAnsi="Cambria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C41723">
              <w:rPr>
                <w:rFonts w:ascii="Cambria" w:eastAsia="Calibri" w:hAnsi="Cambria" w:cs="Times New Roman"/>
                <w:color w:val="000000"/>
                <w:spacing w:val="4"/>
                <w:sz w:val="20"/>
                <w:szCs w:val="20"/>
              </w:rPr>
              <w:t>Резистенткость</w:t>
            </w:r>
            <w:proofErr w:type="spellEnd"/>
            <w:r w:rsidRPr="00C41723">
              <w:rPr>
                <w:rFonts w:ascii="Cambria" w:eastAsia="Calibri" w:hAnsi="Cambria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C41723">
              <w:rPr>
                <w:rFonts w:ascii="Cambria" w:eastAsia="Calibri" w:hAnsi="Cambria" w:cs="Times New Roman"/>
                <w:color w:val="000000"/>
                <w:spacing w:val="1"/>
                <w:sz w:val="20"/>
                <w:szCs w:val="20"/>
              </w:rPr>
              <w:t>и реактивность</w:t>
            </w:r>
          </w:p>
          <w:p w:rsidR="000B7D46" w:rsidRPr="00C41723" w:rsidRDefault="000B7D46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color w:val="000000"/>
                <w:spacing w:val="1"/>
                <w:sz w:val="20"/>
                <w:szCs w:val="20"/>
              </w:rPr>
              <w:t>**</w:t>
            </w:r>
          </w:p>
        </w:tc>
        <w:tc>
          <w:tcPr>
            <w:tcW w:w="2091" w:type="dxa"/>
          </w:tcPr>
          <w:p w:rsidR="00C41723" w:rsidRPr="00C41723" w:rsidRDefault="00C41723" w:rsidP="00C417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4172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Физическое и нервно-психическое развитие</w:t>
            </w:r>
          </w:p>
        </w:tc>
      </w:tr>
      <w:tr w:rsidR="00054A3F" w:rsidTr="000B7D46">
        <w:tc>
          <w:tcPr>
            <w:tcW w:w="1124" w:type="dxa"/>
          </w:tcPr>
          <w:p w:rsidR="00C41723" w:rsidRPr="00C727FA" w:rsidRDefault="00C41723" w:rsidP="00C41723">
            <w:pPr>
              <w:shd w:val="clear" w:color="auto" w:fill="FFFFFF"/>
              <w:ind w:firstLine="168"/>
              <w:rPr>
                <w:spacing w:val="-7"/>
                <w:sz w:val="18"/>
                <w:szCs w:val="18"/>
              </w:rPr>
            </w:pP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 xml:space="preserve">Группа 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  <w:lang w:val="en-US"/>
              </w:rPr>
              <w:t>I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 xml:space="preserve"> </w:t>
            </w:r>
          </w:p>
          <w:p w:rsidR="000B7D46" w:rsidRDefault="000B7D46" w:rsidP="00C41723">
            <w:pPr>
              <w:shd w:val="clear" w:color="auto" w:fill="FFFFFF"/>
              <w:ind w:firstLine="168"/>
              <w:rPr>
                <w:rFonts w:ascii="Calibri" w:eastAsia="Calibri" w:hAnsi="Calibri" w:cs="Times New Roman"/>
                <w:spacing w:val="-6"/>
                <w:sz w:val="18"/>
                <w:szCs w:val="18"/>
              </w:rPr>
            </w:pPr>
          </w:p>
          <w:p w:rsidR="00C41723" w:rsidRPr="00C727FA" w:rsidRDefault="000B7D46" w:rsidP="000B7D4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Б</w:t>
            </w:r>
            <w:r w:rsidR="00C41723"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ез отклонений</w:t>
            </w:r>
          </w:p>
          <w:p w:rsidR="00C41723" w:rsidRPr="00C727FA" w:rsidRDefault="00C41723" w:rsidP="00C41723">
            <w:pPr>
              <w:shd w:val="clear" w:color="auto" w:fill="FFFFFF"/>
              <w:ind w:firstLine="173"/>
            </w:pPr>
          </w:p>
        </w:tc>
        <w:tc>
          <w:tcPr>
            <w:tcW w:w="1394" w:type="dxa"/>
          </w:tcPr>
          <w:p w:rsidR="00C41723" w:rsidRPr="00C727FA" w:rsidRDefault="00C41723" w:rsidP="00054A3F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Отсутствует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835" w:type="dxa"/>
          </w:tcPr>
          <w:p w:rsidR="00877E2C" w:rsidRPr="00C727FA" w:rsidRDefault="00877E2C" w:rsidP="00054A3F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Без отклонений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410" w:type="dxa"/>
          </w:tcPr>
          <w:p w:rsidR="00054A3F" w:rsidRPr="00C727FA" w:rsidRDefault="00877E2C" w:rsidP="00054A3F">
            <w:pPr>
              <w:shd w:val="clear" w:color="auto" w:fill="FFFFFF"/>
              <w:ind w:firstLine="178"/>
              <w:jc w:val="both"/>
              <w:rPr>
                <w:spacing w:val="-1"/>
                <w:sz w:val="18"/>
                <w:szCs w:val="18"/>
              </w:rPr>
            </w:pP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Заболеваемость за пери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од, </w:t>
            </w:r>
            <w:r w:rsidR="00C727FA" w:rsidRPr="00C727FA">
              <w:rPr>
                <w:spacing w:val="-1"/>
                <w:sz w:val="18"/>
                <w:szCs w:val="18"/>
              </w:rPr>
              <w:t>пр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едшествующий </w:t>
            </w:r>
          </w:p>
          <w:p w:rsidR="00877E2C" w:rsidRPr="00C727FA" w:rsidRDefault="00877E2C" w:rsidP="00C727FA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на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 xml:space="preserve">блюдению </w:t>
            </w:r>
            <w:proofErr w:type="gramStart"/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—р</w:t>
            </w:r>
            <w:proofErr w:type="gramEnd"/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едкие</w:t>
            </w:r>
            <w:r w:rsidR="00C727FA" w:rsidRPr="00C727FA">
              <w:rPr>
                <w:spacing w:val="-5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 xml:space="preserve"> и лег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>ко протекающие острые за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болевания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091" w:type="dxa"/>
          </w:tcPr>
          <w:p w:rsidR="00877E2C" w:rsidRPr="00C727FA" w:rsidRDefault="00877E2C" w:rsidP="00C727FA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proofErr w:type="gramStart"/>
            <w:r w:rsidRPr="00C727FA">
              <w:rPr>
                <w:rFonts w:ascii="Calibri" w:eastAsia="Calibri" w:hAnsi="Calibri" w:cs="Times New Roman"/>
                <w:spacing w:val="6"/>
                <w:sz w:val="18"/>
                <w:szCs w:val="18"/>
              </w:rPr>
              <w:t>Нормальное</w:t>
            </w:r>
            <w:proofErr w:type="gramEnd"/>
            <w:r w:rsidRPr="00C727FA">
              <w:rPr>
                <w:rFonts w:ascii="Calibri" w:eastAsia="Calibri" w:hAnsi="Calibri" w:cs="Times New Roman"/>
                <w:spacing w:val="6"/>
                <w:sz w:val="18"/>
                <w:szCs w:val="18"/>
              </w:rPr>
              <w:t>, соответ</w:t>
            </w:r>
            <w:r w:rsidRPr="00C727FA">
              <w:rPr>
                <w:rFonts w:ascii="Calibri" w:eastAsia="Calibri" w:hAnsi="Calibri" w:cs="Times New Roman"/>
                <w:spacing w:val="6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ствует возрасту</w:t>
            </w:r>
          </w:p>
          <w:p w:rsidR="00C41723" w:rsidRPr="00C727FA" w:rsidRDefault="00C41723" w:rsidP="00054A3F">
            <w:pPr>
              <w:jc w:val="center"/>
            </w:pPr>
          </w:p>
        </w:tc>
      </w:tr>
      <w:tr w:rsidR="00054A3F" w:rsidTr="000B7D46">
        <w:tc>
          <w:tcPr>
            <w:tcW w:w="1124" w:type="dxa"/>
          </w:tcPr>
          <w:p w:rsidR="00C41723" w:rsidRPr="00C727FA" w:rsidRDefault="00C41723" w:rsidP="00C41723">
            <w:pPr>
              <w:shd w:val="clear" w:color="auto" w:fill="FFFFFF"/>
              <w:ind w:firstLine="163"/>
              <w:rPr>
                <w:spacing w:val="-6"/>
                <w:sz w:val="18"/>
                <w:szCs w:val="18"/>
              </w:rPr>
            </w:pP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Группа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  <w:lang w:val="en-US"/>
              </w:rPr>
              <w:t>II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 </w:t>
            </w:r>
          </w:p>
          <w:p w:rsidR="00C727FA" w:rsidRPr="00C727FA" w:rsidRDefault="00C727FA" w:rsidP="00C41723">
            <w:pPr>
              <w:shd w:val="clear" w:color="auto" w:fill="FFFFFF"/>
              <w:ind w:firstLine="163"/>
              <w:rPr>
                <w:spacing w:val="-8"/>
                <w:sz w:val="18"/>
                <w:szCs w:val="18"/>
              </w:rPr>
            </w:pPr>
          </w:p>
          <w:p w:rsidR="00C41723" w:rsidRPr="00C727FA" w:rsidRDefault="00C727FA" w:rsidP="00C727FA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727FA">
              <w:rPr>
                <w:spacing w:val="-8"/>
                <w:sz w:val="18"/>
                <w:szCs w:val="18"/>
              </w:rPr>
              <w:t>Ф</w:t>
            </w:r>
            <w:r w:rsidR="00C41723"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ункцио</w:t>
            </w:r>
            <w:r w:rsidRPr="00C727FA">
              <w:rPr>
                <w:spacing w:val="-8"/>
                <w:sz w:val="18"/>
                <w:szCs w:val="18"/>
              </w:rPr>
              <w:t>-</w:t>
            </w:r>
            <w:r w:rsidR="00C41723"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наль</w:t>
            </w:r>
            <w:r w:rsidR="00C41723"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ны</w:t>
            </w:r>
            <w:r w:rsidRPr="00C727FA">
              <w:rPr>
                <w:spacing w:val="-4"/>
                <w:sz w:val="18"/>
                <w:szCs w:val="18"/>
              </w:rPr>
              <w:t>е</w:t>
            </w:r>
            <w:proofErr w:type="spellEnd"/>
            <w:proofErr w:type="gramEnd"/>
            <w:r w:rsidR="00C41723"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 </w:t>
            </w:r>
          </w:p>
          <w:p w:rsidR="00C41723" w:rsidRPr="00C727FA" w:rsidRDefault="00C41723" w:rsidP="00C4172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отклоне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ния</w:t>
            </w:r>
            <w:r w:rsidR="00C727FA" w:rsidRPr="00C727FA">
              <w:rPr>
                <w:spacing w:val="-1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C727FA">
              <w:rPr>
                <w:spacing w:val="-1"/>
                <w:sz w:val="18"/>
                <w:szCs w:val="18"/>
              </w:rPr>
              <w:t>и</w:t>
            </w:r>
            <w:r w:rsidR="00C727FA" w:rsidRPr="00C727FA">
              <w:rPr>
                <w:spacing w:val="-1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(группа</w:t>
            </w:r>
            <w:r w:rsidRPr="00C727FA">
              <w:rPr>
                <w:spacing w:val="-1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«риска»)</w:t>
            </w:r>
          </w:p>
          <w:p w:rsidR="00C41723" w:rsidRPr="00C727FA" w:rsidRDefault="00C41723" w:rsidP="00C41723">
            <w:pPr>
              <w:jc w:val="center"/>
            </w:pPr>
          </w:p>
        </w:tc>
        <w:tc>
          <w:tcPr>
            <w:tcW w:w="1394" w:type="dxa"/>
          </w:tcPr>
          <w:p w:rsidR="00C41723" w:rsidRPr="00C727FA" w:rsidRDefault="00C41723" w:rsidP="00054A3F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Отсутствует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835" w:type="dxa"/>
          </w:tcPr>
          <w:p w:rsidR="00C41723" w:rsidRPr="00C727FA" w:rsidRDefault="00C41723" w:rsidP="000B7D46">
            <w:pPr>
              <w:shd w:val="clear" w:color="auto" w:fill="FFFFFF"/>
              <w:ind w:firstLine="187"/>
              <w:jc w:val="both"/>
            </w:pP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Наличие функциональ</w:t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1"/>
                <w:sz w:val="18"/>
                <w:szCs w:val="18"/>
              </w:rPr>
              <w:t xml:space="preserve">ных отклонений. Кариес </w:t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 xml:space="preserve">зубов — </w:t>
            </w:r>
            <w:proofErr w:type="spellStart"/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субкомпенсиро</w:t>
            </w: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>ванная</w:t>
            </w:r>
            <w:proofErr w:type="spellEnd"/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 xml:space="preserve"> форма, аномалия 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прикуса. Для детей ранне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го возраста — отягощен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ный акушерский анамнез (токсикоз, другая патоло</w:t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гия беременности, ослож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ненное течение родов, мно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гоплодная беременность), </w:t>
            </w:r>
            <w:r w:rsidR="000B7D46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н</w:t>
            </w: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>едоношенность без рез</w:t>
            </w: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ких признаков незрелости,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неблагополучное течение 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 xml:space="preserve">раннего </w:t>
            </w:r>
            <w:proofErr w:type="spellStart"/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неонатадьного</w:t>
            </w:r>
            <w:proofErr w:type="spellEnd"/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 xml:space="preserve"> пе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softHyphen/>
              <w:t>риода</w:t>
            </w:r>
          </w:p>
        </w:tc>
        <w:tc>
          <w:tcPr>
            <w:tcW w:w="2410" w:type="dxa"/>
          </w:tcPr>
          <w:p w:rsidR="00877E2C" w:rsidRPr="00C727FA" w:rsidRDefault="00877E2C" w:rsidP="00054A3F">
            <w:pPr>
              <w:shd w:val="clear" w:color="auto" w:fill="FFFFFF"/>
              <w:ind w:firstLine="178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Заболеваемость — про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должительные острые за</w:t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болевания с последующим затяжным </w:t>
            </w:r>
            <w:proofErr w:type="spellStart"/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реконвалесцент-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ным</w:t>
            </w:r>
            <w:proofErr w:type="spellEnd"/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 периодом — вялость, 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повышенная возбудимость,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нарушения сна и аппетита,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субфебрилитет и т. д.</w:t>
            </w:r>
          </w:p>
          <w:p w:rsidR="00C41723" w:rsidRPr="00C727FA" w:rsidRDefault="00C41723" w:rsidP="00054A3F">
            <w:pPr>
              <w:shd w:val="clear" w:color="auto" w:fill="FFFFFF"/>
              <w:ind w:firstLine="178"/>
            </w:pPr>
          </w:p>
        </w:tc>
        <w:tc>
          <w:tcPr>
            <w:tcW w:w="2091" w:type="dxa"/>
          </w:tcPr>
          <w:p w:rsidR="00877E2C" w:rsidRPr="00C727FA" w:rsidRDefault="00877E2C" w:rsidP="00C727FA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Нормальное физическое развитие, дефицит или из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быток массы тела 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  <w:lang w:val="en-US"/>
              </w:rPr>
              <w:t>I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 степени. 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Нормальное или не резко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выраженное отставание не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рвно-психологического раз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вития</w:t>
            </w:r>
          </w:p>
          <w:p w:rsidR="00C41723" w:rsidRPr="00C727FA" w:rsidRDefault="00C41723" w:rsidP="00054A3F">
            <w:pPr>
              <w:jc w:val="center"/>
            </w:pPr>
          </w:p>
        </w:tc>
      </w:tr>
      <w:tr w:rsidR="00054A3F" w:rsidTr="000B7D46">
        <w:tc>
          <w:tcPr>
            <w:tcW w:w="1124" w:type="dxa"/>
          </w:tcPr>
          <w:p w:rsidR="00C727FA" w:rsidRPr="00C727FA" w:rsidRDefault="00C41723" w:rsidP="00C41723">
            <w:pPr>
              <w:shd w:val="clear" w:color="auto" w:fill="FFFFFF"/>
              <w:ind w:firstLine="173"/>
              <w:rPr>
                <w:spacing w:val="-6"/>
                <w:sz w:val="18"/>
                <w:szCs w:val="18"/>
              </w:rPr>
            </w:pP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Группа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  <w:lang w:val="en-US"/>
              </w:rPr>
              <w:t>III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 </w:t>
            </w:r>
          </w:p>
          <w:p w:rsidR="00C727FA" w:rsidRPr="00C727FA" w:rsidRDefault="00C727FA" w:rsidP="00C41723">
            <w:pPr>
              <w:shd w:val="clear" w:color="auto" w:fill="FFFFFF"/>
              <w:ind w:firstLine="173"/>
              <w:rPr>
                <w:spacing w:val="-6"/>
                <w:sz w:val="18"/>
                <w:szCs w:val="18"/>
              </w:rPr>
            </w:pPr>
          </w:p>
          <w:p w:rsidR="00C41723" w:rsidRPr="00C727FA" w:rsidRDefault="00C727FA" w:rsidP="00C727FA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spacing w:val="-4"/>
                <w:sz w:val="18"/>
                <w:szCs w:val="18"/>
              </w:rPr>
              <w:t>С</w:t>
            </w:r>
            <w:r w:rsidR="00C41723"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остояние </w:t>
            </w:r>
            <w:proofErr w:type="spellStart"/>
            <w:proofErr w:type="gramStart"/>
            <w:r w:rsidR="00C41723"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ком</w:t>
            </w:r>
            <w:r w:rsidR="00C41723"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пен</w:t>
            </w:r>
            <w:r w:rsidRPr="00C727FA">
              <w:rPr>
                <w:spacing w:val="-5"/>
                <w:sz w:val="18"/>
                <w:szCs w:val="18"/>
              </w:rPr>
              <w:t>-</w:t>
            </w:r>
            <w:r w:rsidR="00C41723"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сации</w:t>
            </w:r>
            <w:proofErr w:type="spellEnd"/>
            <w:proofErr w:type="gramEnd"/>
          </w:p>
          <w:p w:rsidR="00C41723" w:rsidRPr="00C727FA" w:rsidRDefault="00C41723" w:rsidP="00C41723">
            <w:pPr>
              <w:jc w:val="center"/>
            </w:pPr>
          </w:p>
        </w:tc>
        <w:tc>
          <w:tcPr>
            <w:tcW w:w="1394" w:type="dxa"/>
          </w:tcPr>
          <w:p w:rsidR="00054A3F" w:rsidRPr="00C727FA" w:rsidRDefault="00054A3F" w:rsidP="000B7D4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4"/>
                <w:sz w:val="18"/>
                <w:szCs w:val="18"/>
              </w:rPr>
              <w:t xml:space="preserve">Наличие хронической 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>патологии, врожденных</w:t>
            </w:r>
            <w:r w:rsidR="000B7D46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 xml:space="preserve"> де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фектов развития органов и систем</w:t>
            </w:r>
          </w:p>
          <w:p w:rsidR="00C41723" w:rsidRPr="00C727FA" w:rsidRDefault="00C41723" w:rsidP="000B7D46"/>
        </w:tc>
        <w:tc>
          <w:tcPr>
            <w:tcW w:w="2835" w:type="dxa"/>
          </w:tcPr>
          <w:p w:rsidR="00877E2C" w:rsidRPr="00C727FA" w:rsidRDefault="00877E2C" w:rsidP="00054A3F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Наличие функциональ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ных отклонений и патоло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>гически измененной систе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t>мы, органа без клинических</w:t>
            </w:r>
            <w:r w:rsidRPr="00C727FA">
              <w:rPr>
                <w:spacing w:val="-6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проявлений, функциональ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ных отклонений других ор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ганов и систем. Кариес зу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 xml:space="preserve">бов — </w:t>
            </w:r>
            <w:proofErr w:type="spellStart"/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декомпенсирован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ная</w:t>
            </w:r>
            <w:proofErr w:type="spellEnd"/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 форма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410" w:type="dxa"/>
          </w:tcPr>
          <w:p w:rsidR="00C41723" w:rsidRPr="00C727FA" w:rsidRDefault="00877E2C" w:rsidP="00C727FA">
            <w:pPr>
              <w:shd w:val="clear" w:color="auto" w:fill="FFFFFF"/>
              <w:jc w:val="both"/>
            </w:pP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Заболеваемость — ред</w:t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кие, не тяжелые по харак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теру течения обострения основного хронического</w:t>
            </w:r>
            <w:r w:rsidRPr="00C727FA">
              <w:rPr>
                <w:spacing w:val="-4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заболевания без выражен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ного ухудшения общего со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1"/>
                <w:sz w:val="18"/>
                <w:szCs w:val="18"/>
              </w:rPr>
              <w:t xml:space="preserve">стояния и самочувствия. </w:t>
            </w: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 xml:space="preserve">Редкие </w:t>
            </w:r>
            <w:proofErr w:type="spellStart"/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>интеркуррентные</w:t>
            </w:r>
            <w:proofErr w:type="spellEnd"/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заболевания</w:t>
            </w:r>
          </w:p>
        </w:tc>
        <w:tc>
          <w:tcPr>
            <w:tcW w:w="2091" w:type="dxa"/>
          </w:tcPr>
          <w:p w:rsidR="00C727FA" w:rsidRPr="00C727FA" w:rsidRDefault="00877E2C" w:rsidP="00C727FA">
            <w:pPr>
              <w:shd w:val="clear" w:color="auto" w:fill="FFFFFF"/>
              <w:jc w:val="both"/>
              <w:rPr>
                <w:spacing w:val="-6"/>
                <w:sz w:val="18"/>
                <w:szCs w:val="18"/>
              </w:rPr>
            </w:pP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Нормальное физическое </w:t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t>развитие, дефицит или избы</w:t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ток массы тела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  <w:lang w:val="en-US"/>
              </w:rPr>
              <w:t>I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 или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  <w:lang w:val="en-US"/>
              </w:rPr>
              <w:t>II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 сте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пени. </w:t>
            </w:r>
          </w:p>
          <w:p w:rsidR="00877E2C" w:rsidRPr="00C727FA" w:rsidRDefault="00877E2C" w:rsidP="00C727FA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Нервно-психическое</w:t>
            </w:r>
          </w:p>
          <w:p w:rsidR="00C41723" w:rsidRPr="00C727FA" w:rsidRDefault="00877E2C" w:rsidP="00C727FA">
            <w:pPr>
              <w:shd w:val="clear" w:color="auto" w:fill="FFFFFF"/>
            </w:pP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нормальное или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отстает, низкий рост</w:t>
            </w:r>
          </w:p>
        </w:tc>
      </w:tr>
      <w:tr w:rsidR="00054A3F" w:rsidTr="000B7D46">
        <w:tc>
          <w:tcPr>
            <w:tcW w:w="1124" w:type="dxa"/>
          </w:tcPr>
          <w:p w:rsidR="00C41723" w:rsidRPr="00C727FA" w:rsidRDefault="00C41723" w:rsidP="00C4172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1"/>
                <w:sz w:val="18"/>
                <w:szCs w:val="18"/>
              </w:rPr>
              <w:t xml:space="preserve">Группа    </w:t>
            </w:r>
            <w:r w:rsidRPr="00C727FA">
              <w:rPr>
                <w:rFonts w:ascii="Calibri" w:eastAsia="Calibri" w:hAnsi="Calibri" w:cs="Times New Roman"/>
                <w:spacing w:val="1"/>
                <w:sz w:val="18"/>
                <w:szCs w:val="18"/>
                <w:lang w:val="en-US"/>
              </w:rPr>
              <w:t>IV</w:t>
            </w:r>
          </w:p>
          <w:p w:rsidR="00C727FA" w:rsidRPr="00C727FA" w:rsidRDefault="00C727FA" w:rsidP="00C41723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  <w:p w:rsidR="00C41723" w:rsidRPr="00C727FA" w:rsidRDefault="00C41723" w:rsidP="00C4172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spacing w:val="-4"/>
                <w:sz w:val="18"/>
                <w:szCs w:val="18"/>
              </w:rPr>
              <w:t>С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остояние </w:t>
            </w:r>
            <w:proofErr w:type="spellStart"/>
            <w:r w:rsidRPr="00C727FA">
              <w:rPr>
                <w:spacing w:val="-4"/>
                <w:sz w:val="18"/>
                <w:szCs w:val="18"/>
              </w:rPr>
              <w:t>с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уб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компен</w:t>
            </w:r>
            <w:r w:rsidR="00C727FA" w:rsidRPr="00C727FA">
              <w:rPr>
                <w:spacing w:val="-6"/>
                <w:sz w:val="18"/>
                <w:szCs w:val="18"/>
              </w:rPr>
              <w:t>-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сации</w:t>
            </w:r>
            <w:proofErr w:type="spellEnd"/>
          </w:p>
          <w:p w:rsidR="00C41723" w:rsidRPr="00C727FA" w:rsidRDefault="00C41723" w:rsidP="00C41723">
            <w:pPr>
              <w:jc w:val="center"/>
            </w:pPr>
          </w:p>
        </w:tc>
        <w:tc>
          <w:tcPr>
            <w:tcW w:w="1394" w:type="dxa"/>
          </w:tcPr>
          <w:p w:rsidR="00C41723" w:rsidRPr="00C727FA" w:rsidRDefault="00C41723" w:rsidP="000B7D4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3"/>
                <w:sz w:val="18"/>
                <w:szCs w:val="18"/>
              </w:rPr>
              <w:t xml:space="preserve">Наличие хронической 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патологии, врожденных </w:t>
            </w:r>
            <w:r w:rsidR="000B7D46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де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фектов развития систем и органов</w:t>
            </w:r>
          </w:p>
          <w:p w:rsidR="00C41723" w:rsidRPr="00C727FA" w:rsidRDefault="00C41723" w:rsidP="000B7D46">
            <w:pPr>
              <w:shd w:val="clear" w:color="auto" w:fill="FFFFFF"/>
              <w:ind w:firstLine="168"/>
            </w:pPr>
          </w:p>
        </w:tc>
        <w:tc>
          <w:tcPr>
            <w:tcW w:w="2835" w:type="dxa"/>
          </w:tcPr>
          <w:p w:rsidR="00877E2C" w:rsidRPr="00C727FA" w:rsidRDefault="00877E2C" w:rsidP="00054A3F">
            <w:pPr>
              <w:shd w:val="clear" w:color="auto" w:fill="FFFFFF"/>
              <w:ind w:firstLine="173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Наличие функциональ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ных отклонений патологи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softHyphen/>
              <w:t xml:space="preserve">чески измененного органа,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системы и других органов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и систем</w:t>
            </w:r>
          </w:p>
          <w:p w:rsidR="00C41723" w:rsidRPr="00C727FA" w:rsidRDefault="00C41723" w:rsidP="00054A3F">
            <w:pPr>
              <w:shd w:val="clear" w:color="auto" w:fill="FFFFFF"/>
              <w:ind w:firstLine="173"/>
              <w:jc w:val="both"/>
            </w:pPr>
          </w:p>
        </w:tc>
        <w:tc>
          <w:tcPr>
            <w:tcW w:w="2410" w:type="dxa"/>
          </w:tcPr>
          <w:p w:rsidR="00C41723" w:rsidRPr="00C727FA" w:rsidRDefault="00877E2C" w:rsidP="00C727FA">
            <w:pPr>
              <w:shd w:val="clear" w:color="auto" w:fill="FFFFFF"/>
              <w:ind w:firstLine="173"/>
              <w:jc w:val="both"/>
            </w:pPr>
            <w:proofErr w:type="gramStart"/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Заболеваемость—частые</w:t>
            </w:r>
            <w:proofErr w:type="gramEnd"/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обострения основного хро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t>нического заболевания, ред</w:t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softHyphen/>
              <w:t>кие и частые острые заболе</w:t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10"/>
                <w:sz w:val="18"/>
                <w:szCs w:val="18"/>
              </w:rPr>
              <w:t xml:space="preserve">вания с нарушением общего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состояния и самочувствия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после обострения или с за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11"/>
                <w:sz w:val="18"/>
                <w:szCs w:val="18"/>
              </w:rPr>
              <w:t xml:space="preserve">тяжным </w:t>
            </w:r>
            <w:proofErr w:type="spellStart"/>
            <w:r w:rsidRPr="00C727FA">
              <w:rPr>
                <w:rFonts w:ascii="Calibri" w:eastAsia="Calibri" w:hAnsi="Calibri" w:cs="Times New Roman"/>
                <w:spacing w:val="-11"/>
                <w:sz w:val="18"/>
                <w:szCs w:val="18"/>
              </w:rPr>
              <w:t>реконвалесцентным</w:t>
            </w:r>
            <w:proofErr w:type="spellEnd"/>
            <w:r w:rsidRPr="00C727FA">
              <w:rPr>
                <w:rFonts w:ascii="Calibri" w:eastAsia="Calibri" w:hAnsi="Calibri" w:cs="Times New Roman"/>
                <w:spacing w:val="-11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 xml:space="preserve">периодом после </w:t>
            </w:r>
            <w:proofErr w:type="spellStart"/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интеркур-</w:t>
            </w:r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>рентного</w:t>
            </w:r>
            <w:proofErr w:type="spellEnd"/>
            <w:r w:rsidRPr="00C727FA">
              <w:rPr>
                <w:rFonts w:ascii="Calibri" w:eastAsia="Calibri" w:hAnsi="Calibri" w:cs="Times New Roman"/>
                <w:spacing w:val="-8"/>
                <w:sz w:val="18"/>
                <w:szCs w:val="18"/>
              </w:rPr>
              <w:t xml:space="preserve"> заболевания</w:t>
            </w:r>
          </w:p>
        </w:tc>
        <w:tc>
          <w:tcPr>
            <w:tcW w:w="2091" w:type="dxa"/>
          </w:tcPr>
          <w:p w:rsidR="00877E2C" w:rsidRPr="00C727FA" w:rsidRDefault="00877E2C" w:rsidP="00C727FA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Нормальное физическое </w:t>
            </w:r>
            <w:r w:rsidRPr="00C727FA">
              <w:rPr>
                <w:rFonts w:ascii="Calibri" w:eastAsia="Calibri" w:hAnsi="Calibri" w:cs="Times New Roman"/>
                <w:spacing w:val="-11"/>
                <w:sz w:val="18"/>
                <w:szCs w:val="18"/>
              </w:rPr>
              <w:t>развитие, дефицит или избы</w:t>
            </w:r>
            <w:r w:rsidRPr="00C727FA">
              <w:rPr>
                <w:rFonts w:ascii="Calibri" w:eastAsia="Calibri" w:hAnsi="Calibri" w:cs="Times New Roman"/>
                <w:spacing w:val="-1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ток массы тела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  <w:lang w:val="en-US"/>
              </w:rPr>
              <w:t>I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 или </w:t>
            </w:r>
            <w:proofErr w:type="gramStart"/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П</w:t>
            </w:r>
            <w:proofErr w:type="gramEnd"/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 сте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softHyphen/>
              <w:t>пени, низкий рост. Нервно-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психологическое развитие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нормальное или отстает</w:t>
            </w:r>
          </w:p>
          <w:p w:rsidR="00C41723" w:rsidRPr="00C727FA" w:rsidRDefault="00C41723" w:rsidP="00054A3F">
            <w:pPr>
              <w:jc w:val="center"/>
            </w:pPr>
          </w:p>
        </w:tc>
      </w:tr>
      <w:tr w:rsidR="00054A3F" w:rsidTr="000B7D46">
        <w:tc>
          <w:tcPr>
            <w:tcW w:w="1124" w:type="dxa"/>
          </w:tcPr>
          <w:p w:rsidR="00C727FA" w:rsidRPr="00C727FA" w:rsidRDefault="00C41723" w:rsidP="00C41723">
            <w:pPr>
              <w:jc w:val="center"/>
              <w:rPr>
                <w:spacing w:val="-6"/>
                <w:sz w:val="18"/>
                <w:szCs w:val="18"/>
              </w:rPr>
            </w:pP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Группа 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  <w:lang w:val="en-US"/>
              </w:rPr>
              <w:t>V</w:t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 </w:t>
            </w:r>
          </w:p>
          <w:p w:rsidR="00C727FA" w:rsidRPr="00C727FA" w:rsidRDefault="00C727FA" w:rsidP="00C41723">
            <w:pPr>
              <w:jc w:val="center"/>
              <w:rPr>
                <w:spacing w:val="-6"/>
                <w:sz w:val="18"/>
                <w:szCs w:val="18"/>
              </w:rPr>
            </w:pPr>
          </w:p>
          <w:p w:rsidR="00C41723" w:rsidRPr="00C727FA" w:rsidRDefault="00C727FA" w:rsidP="00C41723">
            <w:pPr>
              <w:jc w:val="center"/>
            </w:pPr>
            <w:r w:rsidRPr="00C727FA">
              <w:rPr>
                <w:spacing w:val="3"/>
                <w:sz w:val="18"/>
                <w:szCs w:val="18"/>
              </w:rPr>
              <w:t>С</w:t>
            </w:r>
            <w:r w:rsidR="00C41723" w:rsidRPr="00C727FA">
              <w:rPr>
                <w:rFonts w:ascii="Calibri" w:eastAsia="Calibri" w:hAnsi="Calibri" w:cs="Times New Roman"/>
                <w:spacing w:val="3"/>
                <w:sz w:val="18"/>
                <w:szCs w:val="18"/>
              </w:rPr>
              <w:t xml:space="preserve">остояние </w:t>
            </w:r>
            <w:proofErr w:type="spellStart"/>
            <w:proofErr w:type="gramStart"/>
            <w:r w:rsidR="00C41723" w:rsidRPr="00C727FA">
              <w:rPr>
                <w:rFonts w:ascii="Calibri" w:eastAsia="Calibri" w:hAnsi="Calibri" w:cs="Times New Roman"/>
                <w:spacing w:val="3"/>
                <w:sz w:val="18"/>
                <w:szCs w:val="18"/>
              </w:rPr>
              <w:t>де</w:t>
            </w:r>
            <w:r w:rsidR="00C41723"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компен</w:t>
            </w:r>
            <w:r w:rsidRPr="00C727FA">
              <w:rPr>
                <w:spacing w:val="-6"/>
                <w:sz w:val="18"/>
                <w:szCs w:val="18"/>
              </w:rPr>
              <w:t>-</w:t>
            </w:r>
            <w:r w:rsidR="00C41723"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>сации</w:t>
            </w:r>
            <w:proofErr w:type="spellEnd"/>
            <w:proofErr w:type="gramEnd"/>
          </w:p>
        </w:tc>
        <w:tc>
          <w:tcPr>
            <w:tcW w:w="1394" w:type="dxa"/>
          </w:tcPr>
          <w:p w:rsidR="00C41723" w:rsidRPr="00C727FA" w:rsidRDefault="00C41723" w:rsidP="000B7D46">
            <w:pPr>
              <w:shd w:val="clear" w:color="auto" w:fill="FFFFFF"/>
            </w:pP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 xml:space="preserve">Наличие тяжелой </w:t>
            </w:r>
            <w:r w:rsidR="000B7D46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 xml:space="preserve">  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t>хрони</w:t>
            </w:r>
            <w:r w:rsidRPr="00C727FA">
              <w:rPr>
                <w:rFonts w:ascii="Calibri" w:eastAsia="Calibri" w:hAnsi="Calibri" w:cs="Times New Roman"/>
                <w:spacing w:val="-7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t>ческой патологии или тяже</w:t>
            </w:r>
            <w:r w:rsidRPr="00C727FA">
              <w:rPr>
                <w:rFonts w:ascii="Calibri" w:eastAsia="Calibri" w:hAnsi="Calibri" w:cs="Times New Roman"/>
                <w:spacing w:val="-9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 xml:space="preserve">лого врожденного порока, </w:t>
            </w:r>
            <w:proofErr w:type="gramStart"/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предрешающих</w:t>
            </w:r>
            <w:proofErr w:type="gramEnd"/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инвалид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ность ребенка</w:t>
            </w:r>
          </w:p>
        </w:tc>
        <w:tc>
          <w:tcPr>
            <w:tcW w:w="2835" w:type="dxa"/>
          </w:tcPr>
          <w:p w:rsidR="00877E2C" w:rsidRPr="00C727FA" w:rsidRDefault="00877E2C" w:rsidP="00054A3F">
            <w:pPr>
              <w:shd w:val="clear" w:color="auto" w:fill="FFFFFF"/>
              <w:ind w:firstLine="173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Врожденные функцио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нальные отклонения пато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5"/>
                <w:sz w:val="18"/>
                <w:szCs w:val="18"/>
              </w:rPr>
              <w:t xml:space="preserve">логически измененного </w:t>
            </w:r>
            <w:r w:rsidRPr="00C727FA">
              <w:rPr>
                <w:rFonts w:ascii="Calibri" w:eastAsia="Calibri" w:hAnsi="Calibri" w:cs="Times New Roman"/>
                <w:spacing w:val="2"/>
                <w:sz w:val="18"/>
                <w:szCs w:val="18"/>
              </w:rPr>
              <w:t xml:space="preserve">органа, системы, других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органов и систем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410" w:type="dxa"/>
          </w:tcPr>
          <w:p w:rsidR="00877E2C" w:rsidRPr="00C727FA" w:rsidRDefault="00877E2C" w:rsidP="00054A3F">
            <w:pPr>
              <w:shd w:val="clear" w:color="auto" w:fill="FFFFFF"/>
              <w:ind w:firstLine="168"/>
              <w:jc w:val="both"/>
              <w:rPr>
                <w:rFonts w:ascii="Calibri" w:eastAsia="Calibri" w:hAnsi="Calibri" w:cs="Times New Roman"/>
              </w:rPr>
            </w:pP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t>Заболеваемость — час</w:t>
            </w:r>
            <w:r w:rsidRPr="00C727FA">
              <w:rPr>
                <w:rFonts w:ascii="Calibri" w:eastAsia="Calibri" w:hAnsi="Calibri" w:cs="Times New Roman"/>
                <w:spacing w:val="-2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1"/>
                <w:sz w:val="18"/>
                <w:szCs w:val="18"/>
              </w:rPr>
              <w:t xml:space="preserve">тые тяжелые обострения основного хронического </w:t>
            </w: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t>заболевания, частые ост</w:t>
            </w:r>
            <w:r w:rsidRPr="00C727FA">
              <w:rPr>
                <w:rFonts w:ascii="Calibri" w:eastAsia="Calibri" w:hAnsi="Calibri" w:cs="Times New Roman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5"/>
                <w:sz w:val="18"/>
                <w:szCs w:val="18"/>
              </w:rPr>
              <w:t>рые заболевания</w:t>
            </w:r>
          </w:p>
          <w:p w:rsidR="00C41723" w:rsidRPr="00C727FA" w:rsidRDefault="00C41723" w:rsidP="00054A3F">
            <w:pPr>
              <w:jc w:val="center"/>
            </w:pPr>
          </w:p>
        </w:tc>
        <w:tc>
          <w:tcPr>
            <w:tcW w:w="2091" w:type="dxa"/>
          </w:tcPr>
          <w:p w:rsidR="00C41723" w:rsidRPr="00C727FA" w:rsidRDefault="00054A3F" w:rsidP="00C727FA">
            <w:pPr>
              <w:shd w:val="clear" w:color="auto" w:fill="FFFFFF"/>
              <w:jc w:val="both"/>
            </w:pP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 xml:space="preserve">Нормальное физическое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>развитие, дефицит или из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softHyphen/>
              <w:t xml:space="preserve">быток массы тела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  <w:lang w:val="en-US"/>
              </w:rPr>
              <w:t>I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 или 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  <w:lang w:val="en-US"/>
              </w:rPr>
              <w:t>II</w:t>
            </w:r>
            <w:r w:rsidRPr="00C727FA">
              <w:rPr>
                <w:rFonts w:ascii="Calibri" w:eastAsia="Calibri" w:hAnsi="Calibri" w:cs="Times New Roman"/>
                <w:spacing w:val="-3"/>
                <w:sz w:val="18"/>
                <w:szCs w:val="18"/>
              </w:rPr>
              <w:t xml:space="preserve"> 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степени, низкий рост. Не</w:t>
            </w:r>
            <w:r w:rsidRPr="00C727FA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softHyphen/>
            </w:r>
            <w:r w:rsidRPr="00C727FA">
              <w:rPr>
                <w:rFonts w:ascii="Calibri" w:eastAsia="Calibri" w:hAnsi="Calibri" w:cs="Times New Roman"/>
                <w:spacing w:val="-6"/>
                <w:sz w:val="18"/>
                <w:szCs w:val="18"/>
              </w:rPr>
              <w:t xml:space="preserve">рвно-психическое развитие </w:t>
            </w:r>
            <w:r w:rsidRPr="00C727FA">
              <w:rPr>
                <w:rFonts w:ascii="Calibri" w:eastAsia="Calibri" w:hAnsi="Calibri" w:cs="Times New Roman"/>
                <w:spacing w:val="-4"/>
                <w:sz w:val="18"/>
                <w:szCs w:val="18"/>
              </w:rPr>
              <w:t>нормальное или отстает</w:t>
            </w:r>
          </w:p>
        </w:tc>
      </w:tr>
    </w:tbl>
    <w:p w:rsidR="000B7D46" w:rsidRPr="000B7D46" w:rsidRDefault="000B7D46" w:rsidP="000B7D46">
      <w:pPr>
        <w:shd w:val="clear" w:color="auto" w:fill="FFFFFF"/>
        <w:spacing w:after="0" w:line="240" w:lineRule="auto"/>
        <w:ind w:firstLine="108"/>
        <w:rPr>
          <w:color w:val="000000"/>
          <w:spacing w:val="-4"/>
          <w:sz w:val="20"/>
          <w:szCs w:val="20"/>
        </w:rPr>
      </w:pPr>
    </w:p>
    <w:p w:rsidR="000B7D46" w:rsidRPr="000B7D46" w:rsidRDefault="000B7D46" w:rsidP="000B7D46">
      <w:pPr>
        <w:shd w:val="clear" w:color="auto" w:fill="FFFFFF"/>
        <w:spacing w:after="0" w:line="240" w:lineRule="auto"/>
        <w:ind w:firstLine="108"/>
        <w:jc w:val="both"/>
        <w:rPr>
          <w:color w:val="000000"/>
          <w:spacing w:val="-9"/>
          <w:sz w:val="20"/>
          <w:szCs w:val="20"/>
        </w:rPr>
      </w:pPr>
      <w:r w:rsidRPr="000B7D46">
        <w:rPr>
          <w:color w:val="000000"/>
          <w:spacing w:val="-4"/>
          <w:sz w:val="20"/>
          <w:szCs w:val="20"/>
        </w:rPr>
        <w:t>*Возможно наличие единичных морфологических врожденных дефектов развития (аномалия ногтей, маловыраженная де</w:t>
      </w:r>
      <w:r w:rsidRPr="000B7D46">
        <w:rPr>
          <w:color w:val="000000"/>
          <w:spacing w:val="-4"/>
          <w:sz w:val="20"/>
          <w:szCs w:val="20"/>
        </w:rPr>
        <w:softHyphen/>
      </w:r>
      <w:r w:rsidRPr="000B7D46">
        <w:rPr>
          <w:color w:val="000000"/>
          <w:spacing w:val="-9"/>
          <w:sz w:val="20"/>
          <w:szCs w:val="20"/>
        </w:rPr>
        <w:t xml:space="preserve">формация ушных раковин, родимое пятно и др.), которые не отражаются на функциональном состоянии и жизни деятельности организма. </w:t>
      </w:r>
    </w:p>
    <w:p w:rsidR="000B7D46" w:rsidRDefault="000B7D46" w:rsidP="000B7D46">
      <w:pPr>
        <w:shd w:val="clear" w:color="auto" w:fill="FFFFFF"/>
        <w:spacing w:after="0" w:line="240" w:lineRule="auto"/>
        <w:ind w:firstLine="108"/>
        <w:jc w:val="both"/>
        <w:rPr>
          <w:color w:val="000000"/>
          <w:spacing w:val="-4"/>
          <w:sz w:val="20"/>
          <w:szCs w:val="20"/>
        </w:rPr>
      </w:pPr>
      <w:r w:rsidRPr="000B7D46">
        <w:rPr>
          <w:color w:val="000000"/>
          <w:spacing w:val="-4"/>
          <w:sz w:val="20"/>
          <w:szCs w:val="20"/>
        </w:rPr>
        <w:t xml:space="preserve">** При профилактических осмотрах </w:t>
      </w:r>
      <w:proofErr w:type="spellStart"/>
      <w:r w:rsidRPr="000B7D46">
        <w:rPr>
          <w:color w:val="000000"/>
          <w:spacing w:val="-4"/>
          <w:sz w:val="20"/>
          <w:szCs w:val="20"/>
        </w:rPr>
        <w:t>резистентность</w:t>
      </w:r>
      <w:proofErr w:type="spellEnd"/>
      <w:r w:rsidRPr="000B7D46">
        <w:rPr>
          <w:color w:val="000000"/>
          <w:spacing w:val="-4"/>
          <w:sz w:val="20"/>
          <w:szCs w:val="20"/>
        </w:rPr>
        <w:t xml:space="preserve"> и реактивность </w:t>
      </w:r>
      <w:r>
        <w:rPr>
          <w:color w:val="000000"/>
          <w:spacing w:val="-4"/>
          <w:sz w:val="20"/>
          <w:szCs w:val="20"/>
        </w:rPr>
        <w:t xml:space="preserve">(степень сопротивляемости организма неблагоприятным воздействиям) </w:t>
      </w:r>
      <w:r w:rsidRPr="000B7D46">
        <w:rPr>
          <w:color w:val="000000"/>
          <w:spacing w:val="-4"/>
          <w:sz w:val="20"/>
          <w:szCs w:val="20"/>
        </w:rPr>
        <w:t>определяются по крайности острых заболеваний, перене</w:t>
      </w:r>
      <w:r w:rsidRPr="000B7D46">
        <w:rPr>
          <w:color w:val="000000"/>
          <w:spacing w:val="-4"/>
          <w:sz w:val="20"/>
          <w:szCs w:val="20"/>
        </w:rPr>
        <w:softHyphen/>
        <w:t>сенных ребенком за предшествующий осмотру период, по клиническим признакам реактивности.</w:t>
      </w:r>
    </w:p>
    <w:p w:rsidR="000B7D46" w:rsidRDefault="000B7D46" w:rsidP="000B7D46">
      <w:pPr>
        <w:shd w:val="clear" w:color="auto" w:fill="FFFFFF"/>
        <w:spacing w:after="0" w:line="240" w:lineRule="auto"/>
        <w:ind w:firstLine="108"/>
        <w:jc w:val="both"/>
        <w:rPr>
          <w:color w:val="000000"/>
          <w:spacing w:val="-6"/>
          <w:sz w:val="20"/>
          <w:szCs w:val="20"/>
        </w:rPr>
      </w:pPr>
      <w:r w:rsidRPr="000B7D46">
        <w:rPr>
          <w:color w:val="000000"/>
          <w:spacing w:val="-6"/>
          <w:sz w:val="20"/>
          <w:szCs w:val="20"/>
        </w:rPr>
        <w:t>В процессе наблюдения за ребенком группа здоровья у него может меняться в зависимости от динамики состояния здоровья.</w:t>
      </w:r>
    </w:p>
    <w:sectPr w:rsidR="000B7D46" w:rsidSect="000B7D4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723"/>
    <w:rsid w:val="00054A3F"/>
    <w:rsid w:val="000B7D46"/>
    <w:rsid w:val="00112D30"/>
    <w:rsid w:val="00877E2C"/>
    <w:rsid w:val="00C41723"/>
    <w:rsid w:val="00C7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freak</dc:creator>
  <cp:keywords/>
  <dc:description/>
  <cp:lastModifiedBy>freak</cp:lastModifiedBy>
  <cp:revision>2</cp:revision>
  <dcterms:created xsi:type="dcterms:W3CDTF">2011-11-28T07:29:00Z</dcterms:created>
  <dcterms:modified xsi:type="dcterms:W3CDTF">2011-11-28T09:44:00Z</dcterms:modified>
</cp:coreProperties>
</file>