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F59" w:rsidRPr="00292320" w:rsidRDefault="00386F59" w:rsidP="00386F59">
      <w:pPr>
        <w:rPr>
          <w:sz w:val="28"/>
          <w:szCs w:val="28"/>
        </w:rPr>
      </w:pPr>
      <w:r w:rsidRPr="00292320">
        <w:rPr>
          <w:sz w:val="28"/>
          <w:szCs w:val="28"/>
        </w:rPr>
        <w:t>Организация игр и игровых занятий по физической культуре</w:t>
      </w:r>
    </w:p>
    <w:p w:rsidR="00386F59" w:rsidRPr="00292320" w:rsidRDefault="00386F59" w:rsidP="00386F59">
      <w:pPr>
        <w:rPr>
          <w:sz w:val="28"/>
          <w:szCs w:val="28"/>
        </w:rPr>
      </w:pPr>
      <w:r w:rsidRPr="00292320">
        <w:rPr>
          <w:sz w:val="28"/>
          <w:szCs w:val="28"/>
        </w:rPr>
        <w:t>Физкультурные занятия – одна из основных форм организации двигательной деятельности ребенка в детском саду. Значительное место на занятиях отводится игре как естественной форме передачи необходимого объема знаний, усвоения двигательных умений и навыков. При построении занятий данного типа следует учитывать принципы дидактического подбора игр, состояние здоровья, уровень двигательной активности и развития движений дошкольников.</w:t>
      </w:r>
    </w:p>
    <w:p w:rsidR="00386F59" w:rsidRPr="00292320" w:rsidRDefault="00386F59" w:rsidP="00386F59">
      <w:pPr>
        <w:rPr>
          <w:sz w:val="28"/>
          <w:szCs w:val="28"/>
        </w:rPr>
      </w:pPr>
      <w:r w:rsidRPr="00292320">
        <w:rPr>
          <w:sz w:val="28"/>
          <w:szCs w:val="28"/>
        </w:rPr>
        <w:t>Движение – не только врожденная потребность человека, от удовлетворения которой зависит его здоровье, но и важное условие формирования систем и функций организма, один из способов познания ребенком мира, умения ориентироваться в нем, а также средство всестороннего развития. В процессе движений дети испытывают неподдельную радость. Так, преодолевая встречающееся на пути препятствие, например поваленное дерево, пеньки, ручеек, полосу препятствий из мягких модулей, ребенок удовлетворяет естественную потребность в двигательной активности.</w:t>
      </w:r>
    </w:p>
    <w:p w:rsidR="00386F59" w:rsidRPr="00292320" w:rsidRDefault="00386F59" w:rsidP="00386F59">
      <w:pPr>
        <w:rPr>
          <w:sz w:val="28"/>
          <w:szCs w:val="28"/>
        </w:rPr>
      </w:pPr>
      <w:r w:rsidRPr="00292320">
        <w:rPr>
          <w:sz w:val="28"/>
          <w:szCs w:val="28"/>
        </w:rPr>
        <w:t>Формирование у дошкольника потребности в движении в значительной степени зависит от особенностей жизни и воспитания, от того, насколько окружающие его взрослые смогут создать благоприятные условия, способствующие своевременному развитию моторики.</w:t>
      </w:r>
    </w:p>
    <w:p w:rsidR="00386F59" w:rsidRPr="00292320" w:rsidRDefault="00386F59" w:rsidP="00386F59">
      <w:pPr>
        <w:rPr>
          <w:sz w:val="28"/>
          <w:szCs w:val="28"/>
        </w:rPr>
      </w:pPr>
      <w:r w:rsidRPr="00292320">
        <w:rPr>
          <w:sz w:val="28"/>
          <w:szCs w:val="28"/>
        </w:rPr>
        <w:t xml:space="preserve">Младшие дошкольники 3–4 лет имеют небольшой двигательный опыт. Их активность характеризуется стремлением к самостоятельности действий с различными предметами и физкультурным оборудованием, например обручем, мячом, резиновым кольцом, кубиком и т. д. На четвертом году жизни дети начинают упражняться в ходьбе, беге, прыжках, бросании и ловле предметов, ползании и лазании. Они уже способны выполнять несложные двигательные задания: восхождение на горку и сбегание с нее, </w:t>
      </w:r>
      <w:proofErr w:type="spellStart"/>
      <w:r w:rsidRPr="00292320">
        <w:rPr>
          <w:sz w:val="28"/>
          <w:szCs w:val="28"/>
        </w:rPr>
        <w:t>проползание</w:t>
      </w:r>
      <w:proofErr w:type="spellEnd"/>
      <w:r w:rsidRPr="00292320">
        <w:rPr>
          <w:sz w:val="28"/>
          <w:szCs w:val="28"/>
        </w:rPr>
        <w:t xml:space="preserve"> под разными предметами, бросание мяча и бег за ним, прыжки на двух ногах с продвижением вперед, </w:t>
      </w:r>
      <w:proofErr w:type="spellStart"/>
      <w:r w:rsidRPr="00292320">
        <w:rPr>
          <w:sz w:val="28"/>
          <w:szCs w:val="28"/>
        </w:rPr>
        <w:t>перелезание</w:t>
      </w:r>
      <w:proofErr w:type="spellEnd"/>
      <w:r w:rsidRPr="00292320">
        <w:rPr>
          <w:sz w:val="28"/>
          <w:szCs w:val="28"/>
        </w:rPr>
        <w:t xml:space="preserve"> через предметы, лазанье по гимнастической стенке.</w:t>
      </w:r>
    </w:p>
    <w:p w:rsidR="00386F59" w:rsidRPr="00292320" w:rsidRDefault="00386F59" w:rsidP="00386F59">
      <w:pPr>
        <w:rPr>
          <w:sz w:val="28"/>
          <w:szCs w:val="28"/>
        </w:rPr>
      </w:pPr>
      <w:r w:rsidRPr="00292320">
        <w:rPr>
          <w:sz w:val="28"/>
          <w:szCs w:val="28"/>
        </w:rPr>
        <w:t xml:space="preserve">Детям свойственна подражательная деятельность, что объясняется их умением управлять движениями, ориентируясь на образец. У ребенка, осознанно следящего за показом взрослого, слушающего его объяснения, формируются элементарные навыки совместной игровой деятельности. </w:t>
      </w:r>
      <w:r w:rsidRPr="00292320">
        <w:rPr>
          <w:sz w:val="28"/>
          <w:szCs w:val="28"/>
        </w:rPr>
        <w:lastRenderedPageBreak/>
        <w:t>Сюжеты подвижных игр становятся более разнообразными, основным их содержанием является воспроизведение действий животных, птиц, насекомых, транспортных средств и различных видов предметной деятельности взрослых. Подвижные игры "Кот и мыши", "Наседка и цыплята", "Поезд", "Автомобили" и т. д. предусматривают развернутые сюжеты и определенные роли. В младшей группе ведущие роли выполняет педагог, а в средней – сами дети. В бессюжетных играх ("Найди свой цвет", "Беги к флажку", "Собери предметы") предлагаются задания на узнавание и запоминание предметов разного цвета и формы.</w:t>
      </w:r>
    </w:p>
    <w:p w:rsidR="00386F59" w:rsidRPr="00292320" w:rsidRDefault="00386F59" w:rsidP="00386F59">
      <w:pPr>
        <w:rPr>
          <w:sz w:val="28"/>
          <w:szCs w:val="28"/>
        </w:rPr>
      </w:pPr>
      <w:r w:rsidRPr="00292320">
        <w:rPr>
          <w:sz w:val="28"/>
          <w:szCs w:val="28"/>
        </w:rPr>
        <w:t xml:space="preserve">Чтобы сделать ребенка умным и рассудительным, сделайте его крепким и здоровым. Пусть он работает, действует, бегает – пусть он находится в постоянном движении. </w:t>
      </w:r>
    </w:p>
    <w:p w:rsidR="00386F59" w:rsidRPr="00292320" w:rsidRDefault="00386F59" w:rsidP="00386F59">
      <w:pPr>
        <w:rPr>
          <w:sz w:val="28"/>
          <w:szCs w:val="28"/>
        </w:rPr>
      </w:pPr>
      <w:r w:rsidRPr="00292320">
        <w:rPr>
          <w:sz w:val="28"/>
          <w:szCs w:val="28"/>
        </w:rPr>
        <w:t>Ж.-Ж. Русс</w:t>
      </w:r>
      <w:r w:rsidR="00047799" w:rsidRPr="00292320">
        <w:rPr>
          <w:sz w:val="28"/>
          <w:szCs w:val="28"/>
        </w:rPr>
        <w:t>о.</w:t>
      </w:r>
    </w:p>
    <w:p w:rsidR="00386F59" w:rsidRPr="00292320" w:rsidRDefault="00386F59" w:rsidP="00386F59">
      <w:pPr>
        <w:rPr>
          <w:sz w:val="28"/>
          <w:szCs w:val="28"/>
        </w:rPr>
      </w:pPr>
      <w:r w:rsidRPr="00292320">
        <w:rPr>
          <w:sz w:val="28"/>
          <w:szCs w:val="28"/>
        </w:rPr>
        <w:t>Дошкольники самостоятельно объединяются в небольшие группы для выполнения игровых упражнений. Если они затрудняются в выборе и длительное время находятся в "бездеятельном состоянии", тогда необходима помощь взрослого.</w:t>
      </w:r>
    </w:p>
    <w:p w:rsidR="00386F59" w:rsidRPr="00292320" w:rsidRDefault="00386F59" w:rsidP="00386F59">
      <w:pPr>
        <w:rPr>
          <w:sz w:val="28"/>
          <w:szCs w:val="28"/>
        </w:rPr>
      </w:pPr>
      <w:r w:rsidRPr="00292320">
        <w:rPr>
          <w:sz w:val="28"/>
          <w:szCs w:val="28"/>
        </w:rPr>
        <w:t>Двигательная активность детей от 4 до 5 лет во многом обусловлена достаточным запасом умений и навыков, хорошей пространственной ориентировкой, стремлением действовать небольшими группами. В этом возрасте интересно выполнять более сложные движения, требующие скорости, ловкости и точности действий.</w:t>
      </w:r>
    </w:p>
    <w:p w:rsidR="00386F59" w:rsidRPr="00292320" w:rsidRDefault="00386F59" w:rsidP="00386F59">
      <w:pPr>
        <w:rPr>
          <w:sz w:val="28"/>
          <w:szCs w:val="28"/>
        </w:rPr>
      </w:pPr>
      <w:r w:rsidRPr="00292320">
        <w:rPr>
          <w:sz w:val="28"/>
          <w:szCs w:val="28"/>
        </w:rPr>
        <w:t>У детей, владеющих (в общих чертах) всеми видами основных движений, возникает потребность в двигательных импровизациях под музыку. Растущее воображение ребенка стимулирует дополнительную двигательную активность, что хорошо проявляется в подвижных играх, которые формируют ответственность за выполнение правил и достижение определенного результата. Разнообразие сюжетов игр связано с представлениями и знаниями детей об окружающей жизни. У воспитанников появляется интерес к импровизации различных действий при выполнении определенной роли. Педагогу необходимо поощрять творчество дошкольников, знакомить их с содержанием разных подвижных игр.</w:t>
      </w:r>
    </w:p>
    <w:p w:rsidR="00386F59" w:rsidRPr="00292320" w:rsidRDefault="00386F59" w:rsidP="00386F59">
      <w:pPr>
        <w:rPr>
          <w:sz w:val="28"/>
          <w:szCs w:val="28"/>
        </w:rPr>
      </w:pPr>
      <w:r w:rsidRPr="00292320">
        <w:rPr>
          <w:sz w:val="28"/>
          <w:szCs w:val="28"/>
        </w:rPr>
        <w:lastRenderedPageBreak/>
        <w:t>Доступность содержания занятий по физической культуре определяется программным материалом, подобранным с учетом возрастных особенностей детей.</w:t>
      </w:r>
    </w:p>
    <w:p w:rsidR="00386F59" w:rsidRPr="00292320" w:rsidRDefault="00386F59" w:rsidP="00386F59">
      <w:pPr>
        <w:rPr>
          <w:sz w:val="28"/>
          <w:szCs w:val="28"/>
        </w:rPr>
      </w:pPr>
      <w:r w:rsidRPr="00292320">
        <w:rPr>
          <w:sz w:val="28"/>
          <w:szCs w:val="28"/>
        </w:rPr>
        <w:t>Условно занятие делится на три основные части: вводную, основную и заключительную. Каждая часть несет определенную функцию.</w:t>
      </w:r>
    </w:p>
    <w:p w:rsidR="00386F59" w:rsidRPr="00292320" w:rsidRDefault="00386F59" w:rsidP="00386F59">
      <w:pPr>
        <w:rPr>
          <w:sz w:val="28"/>
          <w:szCs w:val="28"/>
        </w:rPr>
      </w:pPr>
      <w:r w:rsidRPr="00292320">
        <w:rPr>
          <w:sz w:val="28"/>
          <w:szCs w:val="28"/>
        </w:rPr>
        <w:t>Вводная часть (3–5 мин) настраивает дошкольников на выполнение двигательных заданий, активизирует их внимание, создает положительный настрой. Она включает в себя упражнения в ходьбе (на носках, высоко поднимая колени, приставным шагом, в стороны), беге (в колонне, со сменой направления, в парах, по кругу). Также дети выполняют разные виды прыжков, бросание и ловлю предметов, упражнения в равновесии, построения и перестроения (в круг, колонну, в пары, друг за другом).</w:t>
      </w:r>
    </w:p>
    <w:p w:rsidR="00386F59" w:rsidRPr="00292320" w:rsidRDefault="00386F59" w:rsidP="00386F59">
      <w:pPr>
        <w:rPr>
          <w:sz w:val="28"/>
          <w:szCs w:val="28"/>
        </w:rPr>
      </w:pPr>
      <w:r w:rsidRPr="00292320">
        <w:rPr>
          <w:sz w:val="28"/>
          <w:szCs w:val="28"/>
        </w:rPr>
        <w:t>Основная часть (10–12 мин) предусматривает решение задач дифференцированного обучения детей основным видам движений. С целью рационального планирования на весь учебный год необходимо распределить виды движений по степени интенсивности: высокой, средней, низкой.</w:t>
      </w:r>
    </w:p>
    <w:p w:rsidR="00386F59" w:rsidRPr="00292320" w:rsidRDefault="00386F59" w:rsidP="00386F59">
      <w:pPr>
        <w:rPr>
          <w:sz w:val="28"/>
          <w:szCs w:val="28"/>
        </w:rPr>
      </w:pPr>
      <w:r w:rsidRPr="00292320">
        <w:rPr>
          <w:sz w:val="28"/>
          <w:szCs w:val="28"/>
        </w:rPr>
        <w:t>Одним из условий успешной реализации программного содержания по развитию основных видов движений является индивидуально-дифференцированный подход к детям. Желательно заранее распределить воспитанников на две основные подгруппы с учетом состояния здоровья, уровня двигательной активности и развития движений.</w:t>
      </w:r>
    </w:p>
    <w:p w:rsidR="00386F59" w:rsidRPr="00292320" w:rsidRDefault="00386F59" w:rsidP="00386F59">
      <w:pPr>
        <w:rPr>
          <w:sz w:val="28"/>
          <w:szCs w:val="28"/>
        </w:rPr>
      </w:pPr>
      <w:r w:rsidRPr="00292320">
        <w:rPr>
          <w:sz w:val="28"/>
          <w:szCs w:val="28"/>
        </w:rPr>
        <w:t>В первую группу войдут дети, имеющие средний показатель двигательной активности и достаточно хороший уровень развития движений. Им предлагается больше основных движений средней и низкой степени интенсивности</w:t>
      </w:r>
      <w:proofErr w:type="gramStart"/>
      <w:r w:rsidRPr="00292320">
        <w:rPr>
          <w:sz w:val="28"/>
          <w:szCs w:val="28"/>
        </w:rPr>
        <w:t xml:space="preserve"> </w:t>
      </w:r>
      <w:r w:rsidR="00047799" w:rsidRPr="00292320">
        <w:rPr>
          <w:sz w:val="28"/>
          <w:szCs w:val="28"/>
        </w:rPr>
        <w:t>,</w:t>
      </w:r>
      <w:proofErr w:type="gramEnd"/>
      <w:r w:rsidRPr="00292320">
        <w:rPr>
          <w:sz w:val="28"/>
          <w:szCs w:val="28"/>
        </w:rPr>
        <w:t xml:space="preserve">игровые упражнения на развитие внимания, точность и ловкость выполнения действий, координацию движений. Вторую группу составят дети, имеющие слабое здоровье (часто болеющие, с ограниченными возможностями), низкий уровень развития движений и двигательной активности. Для них предлагается больше игровых упражнений средней и высокой степени интенсивности </w:t>
      </w:r>
      <w:proofErr w:type="gramStart"/>
      <w:r w:rsidR="00047799" w:rsidRPr="00292320">
        <w:rPr>
          <w:sz w:val="28"/>
          <w:szCs w:val="28"/>
        </w:rPr>
        <w:t>:</w:t>
      </w:r>
      <w:r w:rsidRPr="00292320">
        <w:rPr>
          <w:sz w:val="28"/>
          <w:szCs w:val="28"/>
        </w:rPr>
        <w:t>у</w:t>
      </w:r>
      <w:proofErr w:type="gramEnd"/>
      <w:r w:rsidRPr="00292320">
        <w:rPr>
          <w:sz w:val="28"/>
          <w:szCs w:val="28"/>
        </w:rPr>
        <w:t xml:space="preserve">пражнения, направленные на быстроту движений, скорость, ловкость и выносливость. Каждая подгруппа занимается по своей программе, направленной на улучшение показателей развития моторики, регулирование двигательной активности детей. При </w:t>
      </w:r>
      <w:r w:rsidRPr="00292320">
        <w:rPr>
          <w:sz w:val="28"/>
          <w:szCs w:val="28"/>
        </w:rPr>
        <w:lastRenderedPageBreak/>
        <w:t>подборе дифференцированных игровых упражнений для младших дошкольников следует заранее позаботиться о наличии необходимого оборудования:</w:t>
      </w:r>
    </w:p>
    <w:p w:rsidR="00386F59" w:rsidRPr="00292320" w:rsidRDefault="00386F59" w:rsidP="00386F59">
      <w:pPr>
        <w:rPr>
          <w:sz w:val="28"/>
          <w:szCs w:val="28"/>
        </w:rPr>
      </w:pPr>
      <w:r w:rsidRPr="00292320">
        <w:rPr>
          <w:sz w:val="28"/>
          <w:szCs w:val="28"/>
        </w:rPr>
        <w:t xml:space="preserve">балансиры, гимнастические мячи (для развития координации движений); </w:t>
      </w:r>
    </w:p>
    <w:p w:rsidR="00386F59" w:rsidRPr="00292320" w:rsidRDefault="00386F59" w:rsidP="00386F59">
      <w:pPr>
        <w:rPr>
          <w:sz w:val="28"/>
          <w:szCs w:val="28"/>
        </w:rPr>
      </w:pPr>
      <w:r w:rsidRPr="00292320">
        <w:rPr>
          <w:sz w:val="28"/>
          <w:szCs w:val="28"/>
        </w:rPr>
        <w:t xml:space="preserve">батуты, утяжеленные мячи весом до 0,5 кг (для развития скоростно-силовых качеств); </w:t>
      </w:r>
    </w:p>
    <w:p w:rsidR="00386F59" w:rsidRPr="00292320" w:rsidRDefault="00386F59" w:rsidP="00386F59">
      <w:pPr>
        <w:rPr>
          <w:sz w:val="28"/>
          <w:szCs w:val="28"/>
        </w:rPr>
      </w:pPr>
      <w:r w:rsidRPr="00292320">
        <w:rPr>
          <w:sz w:val="28"/>
          <w:szCs w:val="28"/>
        </w:rPr>
        <w:t xml:space="preserve">мячи, обручи, гимнастическая стенка (для развития ловкости, точности выполнения действий). </w:t>
      </w:r>
    </w:p>
    <w:p w:rsidR="00386F59" w:rsidRPr="00292320" w:rsidRDefault="00386F59" w:rsidP="00386F59">
      <w:pPr>
        <w:rPr>
          <w:sz w:val="28"/>
          <w:szCs w:val="28"/>
        </w:rPr>
      </w:pPr>
      <w:r w:rsidRPr="00292320">
        <w:rPr>
          <w:sz w:val="28"/>
          <w:szCs w:val="28"/>
        </w:rPr>
        <w:t xml:space="preserve">В основной части занятия все виды движений проводятся в игровой </w:t>
      </w:r>
      <w:proofErr w:type="spellStart"/>
      <w:r w:rsidRPr="00292320">
        <w:rPr>
          <w:sz w:val="28"/>
          <w:szCs w:val="28"/>
        </w:rPr>
        <w:t>форме</w:t>
      </w:r>
      <w:proofErr w:type="gramStart"/>
      <w:r w:rsidRPr="00292320">
        <w:rPr>
          <w:sz w:val="28"/>
          <w:szCs w:val="28"/>
        </w:rPr>
        <w:t>.У</w:t>
      </w:r>
      <w:proofErr w:type="gramEnd"/>
      <w:r w:rsidRPr="00292320">
        <w:rPr>
          <w:sz w:val="28"/>
          <w:szCs w:val="28"/>
        </w:rPr>
        <w:t>пражнения</w:t>
      </w:r>
      <w:proofErr w:type="spellEnd"/>
      <w:r w:rsidRPr="00292320">
        <w:rPr>
          <w:sz w:val="28"/>
          <w:szCs w:val="28"/>
        </w:rPr>
        <w:t xml:space="preserve"> составлены с учетом особенностей двигательной активности детей: для обеих подгрупп дается одна подвижная игра с разными видами движений, например, "Солнышко и дождик", "Самолеты", "Лошадки", "Воробышки и кот" и др. С детьми разучивается лишь одно упражнение, остальные им хорошо знакомы. Основная часть занятия завершается подвижной игрой (для обеих подгрупп), которая повторяется 2–3 раза.</w:t>
      </w:r>
    </w:p>
    <w:p w:rsidR="00386F59" w:rsidRPr="00292320" w:rsidRDefault="00386F59" w:rsidP="00386F59">
      <w:pPr>
        <w:rPr>
          <w:sz w:val="28"/>
          <w:szCs w:val="28"/>
        </w:rPr>
      </w:pPr>
      <w:r w:rsidRPr="00292320">
        <w:rPr>
          <w:sz w:val="28"/>
          <w:szCs w:val="28"/>
        </w:rPr>
        <w:t>Воспитатель рассказывает и показывает детям, как должны вести себя персонажи, при этом обязательно подчеркиваются характерные черты движений каждого из них. Для малышей огромное значение имеет воображаемая ситуация. Так, в подвижной игре с лазанием "Кролики" дошкольники терпеливо сидят в домиках, считая, что они закрыты на замок до тех пор, пока к ним не подойдет сторож и не откроет.</w:t>
      </w:r>
    </w:p>
    <w:p w:rsidR="00386F59" w:rsidRPr="00292320" w:rsidRDefault="00386F59" w:rsidP="00386F59">
      <w:pPr>
        <w:rPr>
          <w:sz w:val="28"/>
          <w:szCs w:val="28"/>
        </w:rPr>
      </w:pPr>
      <w:r w:rsidRPr="00292320">
        <w:rPr>
          <w:sz w:val="28"/>
          <w:szCs w:val="28"/>
        </w:rPr>
        <w:t>В процессе игровой деятельности детей воспитатель добивается от них выполнения условий и правил (задания на ориентировку в пространстве). Следует постоянно активизировать действия застенчивых и малоподвижных малышей, помогая им справиться с разными заданиями, а от чрезмерно подвижных дошкольников – добиваться четкости и последовательности выполнения разных движений.</w:t>
      </w:r>
    </w:p>
    <w:p w:rsidR="00386F59" w:rsidRPr="00292320" w:rsidRDefault="00386F59" w:rsidP="00386F59">
      <w:pPr>
        <w:rPr>
          <w:sz w:val="28"/>
          <w:szCs w:val="28"/>
        </w:rPr>
      </w:pPr>
      <w:r w:rsidRPr="00292320">
        <w:rPr>
          <w:sz w:val="28"/>
          <w:szCs w:val="28"/>
        </w:rPr>
        <w:t>В заключительной части занятия (3–4 мин) обеспечивается постепенный переход от достаточно высокой двигательной активности к спокойному состоянию организма. Дошкольникам предлагаются малоподвижные игры на ориентировку в пространстве ("Найди, что спрятано", "Найди свое место"), упражнения на релаксацию, хороводные игры ("Ручеек").</w:t>
      </w:r>
    </w:p>
    <w:p w:rsidR="00386F59" w:rsidRPr="00292320" w:rsidRDefault="00386F59" w:rsidP="00386F59">
      <w:pPr>
        <w:rPr>
          <w:sz w:val="28"/>
          <w:szCs w:val="28"/>
        </w:rPr>
      </w:pPr>
      <w:r w:rsidRPr="00292320">
        <w:rPr>
          <w:sz w:val="28"/>
          <w:szCs w:val="28"/>
        </w:rPr>
        <w:lastRenderedPageBreak/>
        <w:t>Значительное место отводится игровым занятиям, так как они являются естественной формой передачи детям необходимого объема знаний и двигательных умений и навыков. Занятие состоит из 3–5 подвижных игр разной интенсивности, посредством которых воспитанники усваивают одно новое движение и повторяют 2–3 хорошо им знакомых. При построении занятий данного типа следует учитывать принципы дидактического подбора игр.</w:t>
      </w:r>
    </w:p>
    <w:p w:rsidR="00386F59" w:rsidRPr="00292320" w:rsidRDefault="00386F59" w:rsidP="00386F59">
      <w:pPr>
        <w:rPr>
          <w:sz w:val="28"/>
          <w:szCs w:val="28"/>
        </w:rPr>
      </w:pPr>
      <w:r w:rsidRPr="00292320">
        <w:rPr>
          <w:sz w:val="28"/>
          <w:szCs w:val="28"/>
        </w:rPr>
        <w:t>Вводная часть</w:t>
      </w:r>
      <w:r w:rsidR="00E10158" w:rsidRPr="00292320">
        <w:rPr>
          <w:sz w:val="28"/>
          <w:szCs w:val="28"/>
        </w:rPr>
        <w:t xml:space="preserve"> </w:t>
      </w:r>
      <w:r w:rsidRPr="00292320">
        <w:rPr>
          <w:sz w:val="28"/>
          <w:szCs w:val="28"/>
        </w:rPr>
        <w:t xml:space="preserve">включает игры низкой и средней интенсивности, которые постепенно увеличивают физическую нагрузку на организм ребенка. В основной части предлагается одна общая игра для обеих подгрупп и 1–2 игры, поддерживающие объем нагрузки на оптимальном </w:t>
      </w:r>
      <w:proofErr w:type="spellStart"/>
      <w:r w:rsidRPr="00292320">
        <w:rPr>
          <w:sz w:val="28"/>
          <w:szCs w:val="28"/>
        </w:rPr>
        <w:t>уровне</w:t>
      </w:r>
      <w:proofErr w:type="gramStart"/>
      <w:r w:rsidRPr="00292320">
        <w:rPr>
          <w:sz w:val="28"/>
          <w:szCs w:val="28"/>
        </w:rPr>
        <w:t>.В</w:t>
      </w:r>
      <w:proofErr w:type="spellEnd"/>
      <w:proofErr w:type="gramEnd"/>
      <w:r w:rsidRPr="00292320">
        <w:rPr>
          <w:sz w:val="28"/>
          <w:szCs w:val="28"/>
        </w:rPr>
        <w:t xml:space="preserve"> заключительной части занятия проводится игра низкой интенсивности (как правило, на ориентировку в пространстве).</w:t>
      </w:r>
    </w:p>
    <w:p w:rsidR="00386F59" w:rsidRPr="00292320" w:rsidRDefault="00386F59" w:rsidP="00386F59">
      <w:pPr>
        <w:rPr>
          <w:sz w:val="28"/>
          <w:szCs w:val="28"/>
        </w:rPr>
      </w:pPr>
      <w:r w:rsidRPr="00292320">
        <w:rPr>
          <w:sz w:val="28"/>
          <w:szCs w:val="28"/>
        </w:rPr>
        <w:t>Основу таких занятий составляет целостная игровая ситуация, объединяющая действия единым игровым сюжетом, отражающим окружающий мир ребенка, например, "Магазин игрушек", "Ежиха и ежата", "Птички в гнездышках" и др.</w:t>
      </w:r>
    </w:p>
    <w:p w:rsidR="00386F59" w:rsidRPr="00292320" w:rsidRDefault="00386F59" w:rsidP="00386F59">
      <w:pPr>
        <w:rPr>
          <w:sz w:val="28"/>
          <w:szCs w:val="28"/>
        </w:rPr>
      </w:pPr>
      <w:r w:rsidRPr="00292320">
        <w:rPr>
          <w:sz w:val="28"/>
          <w:szCs w:val="28"/>
        </w:rPr>
        <w:t xml:space="preserve">Сюжетно-игровые занятия при планировании программного материала дополняются </w:t>
      </w:r>
      <w:proofErr w:type="gramStart"/>
      <w:r w:rsidRPr="00292320">
        <w:rPr>
          <w:sz w:val="28"/>
          <w:szCs w:val="28"/>
        </w:rPr>
        <w:t>тематическими</w:t>
      </w:r>
      <w:proofErr w:type="gramEnd"/>
      <w:r w:rsidRPr="00292320">
        <w:rPr>
          <w:sz w:val="28"/>
          <w:szCs w:val="28"/>
        </w:rPr>
        <w:t>, которые направлены на обучение детей играм с мячом, обручем, ходьбе на лыжах, езде на велосипеде. Занятия данного типа проводятся на воздухе (в зависимости от времени года).</w:t>
      </w:r>
    </w:p>
    <w:sectPr w:rsidR="00386F59" w:rsidRPr="00292320" w:rsidSect="00082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F59"/>
    <w:rsid w:val="00047799"/>
    <w:rsid w:val="00082517"/>
    <w:rsid w:val="00292320"/>
    <w:rsid w:val="00386F59"/>
    <w:rsid w:val="00447A64"/>
    <w:rsid w:val="00B258FB"/>
    <w:rsid w:val="00E1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960DF-B5C1-425E-9D24-451C08764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2012-01-21T14:58:00Z</dcterms:created>
  <dcterms:modified xsi:type="dcterms:W3CDTF">2012-01-21T15:08:00Z</dcterms:modified>
</cp:coreProperties>
</file>