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4F" w:rsidRPr="002C2B4F" w:rsidRDefault="002C2B4F" w:rsidP="002C2B4F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C2B4F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842010</wp:posOffset>
            </wp:positionV>
            <wp:extent cx="2767330" cy="2150110"/>
            <wp:effectExtent l="285750" t="266700" r="261620" b="231140"/>
            <wp:wrapSquare wrapText="bothSides"/>
            <wp:docPr id="10" name="Рисунок 10" descr="аппликация из природного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ппликация из природного материал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150110"/>
                    </a:xfrm>
                    <a:prstGeom prst="rect">
                      <a:avLst/>
                    </a:prstGeom>
                    <a:ln w="1905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2C2B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Консультация для родителей и воспитателей</w:t>
      </w:r>
    </w:p>
    <w:p w:rsidR="002C2B4F" w:rsidRDefault="002C2B4F" w:rsidP="002C2B4F">
      <w:pPr>
        <w:spacing w:after="0" w:line="315" w:lineRule="atLeast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  <w:r w:rsidRPr="002C2B4F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 </w:t>
      </w:r>
    </w:p>
    <w:p w:rsidR="002C2B4F" w:rsidRPr="002C2B4F" w:rsidRDefault="002C2B4F" w:rsidP="002C2B4F">
      <w:pPr>
        <w:spacing w:after="0" w:line="315" w:lineRule="atLeast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  <w:r w:rsidRPr="002C2B4F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Осенние поделки</w:t>
      </w:r>
    </w:p>
    <w:p w:rsidR="002C2B4F" w:rsidRDefault="002C2B4F" w:rsidP="002C2B4F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2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</w:t>
      </w:r>
      <w:proofErr w:type="gramStart"/>
      <w:r w:rsidRPr="002C2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</w:t>
      </w:r>
      <w:proofErr w:type="gramEnd"/>
      <w:r w:rsidRPr="002C2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выполненные чаще всего из природного материала. </w:t>
      </w:r>
      <w:r w:rsidRPr="002C2B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Желуди и каштаны, шишки и орехи, семена и ягоды, да еще разноцветные листья</w:t>
      </w:r>
      <w:r w:rsidRPr="002C2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все это универсальные поделочные материалы, на которые так щедра осень. </w:t>
      </w:r>
    </w:p>
    <w:p w:rsidR="002C2B4F" w:rsidRPr="002C2B4F" w:rsidRDefault="002C2B4F" w:rsidP="002C2B4F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1B7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23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Сухие листья разных цветов можно покрошить руками (увлекательное занятие для малышей!), после чего приклеить их на рисунок. </w:t>
      </w:r>
    </w:p>
    <w:p w:rsidR="002C2B4F" w:rsidRDefault="002C2B4F" w:rsidP="002C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06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Делается это следующим образом: в нужном месте нанесите на картинку слой клея, посыпьте сверху толчеными сухими листьями, дайте клею подсохнуть, после чего стряхните остатки листьев. Красота!</w:t>
      </w:r>
    </w:p>
    <w:p w:rsidR="002C2B4F" w:rsidRDefault="002C2B4F" w:rsidP="002C2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2101850</wp:posOffset>
            </wp:positionV>
            <wp:extent cx="2867025" cy="2238375"/>
            <wp:effectExtent l="19050" t="0" r="9525" b="0"/>
            <wp:wrapSquare wrapText="bothSides"/>
            <wp:docPr id="12" name="Рисунок 12" descr="аппликация из природного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ппликация из природного материа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4D6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Примечание:</w:t>
      </w:r>
      <w:r w:rsidRPr="00223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листья плохо крошатся, подержите их немного в </w:t>
      </w:r>
      <w:proofErr w:type="spellStart"/>
      <w:r w:rsidRPr="00223069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микроволновке</w:t>
      </w:r>
      <w:proofErr w:type="spellEnd"/>
      <w:r w:rsidRPr="00223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небольшой мощности.</w:t>
      </w:r>
      <w:r w:rsidRPr="00421B7A">
        <w:rPr>
          <w:rFonts w:ascii="Arial" w:eastAsia="Times New Roman" w:hAnsi="Arial" w:cs="Arial"/>
          <w:color w:val="000000"/>
          <w:sz w:val="20"/>
        </w:rPr>
        <w:t> </w:t>
      </w:r>
      <w:r w:rsidRPr="00421B7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21B7A">
        <w:rPr>
          <w:rFonts w:ascii="Arial" w:eastAsia="Times New Roman" w:hAnsi="Arial" w:cs="Arial"/>
          <w:color w:val="000000"/>
          <w:sz w:val="20"/>
          <w:szCs w:val="20"/>
        </w:rPr>
        <w:br/>
        <w:t>          </w:t>
      </w:r>
      <w:r w:rsidRPr="00223069">
        <w:rPr>
          <w:rFonts w:ascii="Times New Roman" w:eastAsia="Times New Roman" w:hAnsi="Times New Roman" w:cs="Times New Roman"/>
          <w:color w:val="000000"/>
          <w:sz w:val="28"/>
          <w:szCs w:val="28"/>
        </w:rPr>
        <w:t>Кстати, дерево на правом рисунке нарисовано интересным методом, когда краска раздувается по листу бумаги при помощи соломинки. Для начала надо пипеткой нарисовать ствол дерева с</w:t>
      </w:r>
      <w:r w:rsidRPr="00421B7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23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несколькими ветками, стараясь, чтобы на бумаге оставалось </w:t>
      </w:r>
      <w:proofErr w:type="gramStart"/>
      <w:r w:rsidRPr="00223069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223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капелек краски. И теперь начинается </w:t>
      </w:r>
      <w:proofErr w:type="gramStart"/>
      <w:r w:rsidRPr="00764D6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самое</w:t>
      </w:r>
      <w:proofErr w:type="gramEnd"/>
      <w:r w:rsidRPr="00764D6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интересное</w:t>
      </w:r>
      <w:r w:rsidRPr="00223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через соломинку надо дуть на краску, и тогда прямо у вас на глазах в разные стороны станут расти тоненькие веточки</w:t>
      </w:r>
      <w:r w:rsidRPr="002230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30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C2B4F" w:rsidRDefault="002C2B4F" w:rsidP="002C2B4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605790</wp:posOffset>
            </wp:positionV>
            <wp:extent cx="3152775" cy="2314575"/>
            <wp:effectExtent l="19050" t="0" r="9525" b="0"/>
            <wp:wrapSquare wrapText="bothSides"/>
            <wp:docPr id="11" name="Рисунок 11" descr="аппликация из природного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ппликация из природного материа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B4F" w:rsidRDefault="002C2B4F" w:rsidP="002C2B4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2B4F" w:rsidRDefault="002C2B4F" w:rsidP="002C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2B4F" w:rsidRDefault="002C2B4F" w:rsidP="002C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306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А вот необычное решение. </w:t>
      </w:r>
    </w:p>
    <w:p w:rsidR="002C2B4F" w:rsidRPr="00677362" w:rsidRDefault="002C2B4F" w:rsidP="002C2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23069">
        <w:rPr>
          <w:rFonts w:ascii="Times New Roman" w:eastAsia="Times New Roman" w:hAnsi="Times New Roman" w:cs="Times New Roman"/>
          <w:color w:val="000000"/>
          <w:sz w:val="32"/>
          <w:szCs w:val="32"/>
        </w:rPr>
        <w:t>Обклеили бумажные шаблоны (льва, рыбку и ежика) осенними листьями,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украсили стланиковыми  иголочками, желудями </w:t>
      </w:r>
      <w:r w:rsidRPr="00223069">
        <w:rPr>
          <w:rFonts w:ascii="Times New Roman" w:eastAsia="Times New Roman" w:hAnsi="Times New Roman" w:cs="Times New Roman"/>
          <w:color w:val="000000"/>
          <w:sz w:val="32"/>
          <w:szCs w:val="32"/>
        </w:rPr>
        <w:t>в результате получились оригинальные осенние аппликации.</w:t>
      </w:r>
    </w:p>
    <w:p w:rsidR="002C2B4F" w:rsidRDefault="002C2B4F" w:rsidP="002C2B4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2C2B4F" w:rsidRDefault="002C2B4F" w:rsidP="002C2B4F">
      <w:pPr>
        <w:rPr>
          <w:rFonts w:ascii="Times New Roman" w:eastAsia="Times New Roman" w:hAnsi="Times New Roman" w:cs="Times New Roman"/>
          <w:sz w:val="32"/>
          <w:szCs w:val="32"/>
        </w:rPr>
      </w:pPr>
      <w:r w:rsidRPr="00223069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524250" cy="4088130"/>
            <wp:effectExtent l="57150" t="38100" r="38100" b="26670"/>
            <wp:docPr id="15" name="Рисунок 13" descr="осенни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енние подел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0881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B4F" w:rsidRPr="00223069" w:rsidRDefault="002C2B4F" w:rsidP="002C2B4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C2B4F" w:rsidRPr="00223069" w:rsidRDefault="002C2B4F" w:rsidP="002C2B4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157480</wp:posOffset>
            </wp:positionV>
            <wp:extent cx="4419600" cy="2846070"/>
            <wp:effectExtent l="19050" t="19050" r="19050" b="11430"/>
            <wp:wrapSquare wrapText="bothSides"/>
            <wp:docPr id="1" name="Рисунок 14" descr="осенни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сенние подел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460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B4F" w:rsidRPr="00223069" w:rsidRDefault="002C2B4F" w:rsidP="002C2B4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C2B4F" w:rsidRPr="00223069" w:rsidRDefault="002C2B4F" w:rsidP="002C2B4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C2B4F" w:rsidRPr="00223069" w:rsidRDefault="002C2B4F" w:rsidP="002C2B4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C2B4F" w:rsidRPr="00223069" w:rsidRDefault="002C2B4F" w:rsidP="002C2B4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C2B4F" w:rsidRPr="00421B7A" w:rsidRDefault="002C2B4F" w:rsidP="002C2B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21B7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21B7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21B7A">
        <w:rPr>
          <w:rFonts w:ascii="Arial" w:eastAsia="Times New Roman" w:hAnsi="Arial" w:cs="Arial"/>
          <w:color w:val="000000"/>
          <w:sz w:val="20"/>
        </w:rPr>
        <w:t> </w:t>
      </w:r>
    </w:p>
    <w:p w:rsidR="00C431CB" w:rsidRDefault="00C431CB"/>
    <w:sectPr w:rsidR="00C431CB" w:rsidSect="002C2B4F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B4F"/>
    <w:rsid w:val="002C2B4F"/>
    <w:rsid w:val="00C4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</cp:revision>
  <dcterms:created xsi:type="dcterms:W3CDTF">2013-12-01T07:22:00Z</dcterms:created>
  <dcterms:modified xsi:type="dcterms:W3CDTF">2013-12-01T07:28:00Z</dcterms:modified>
</cp:coreProperties>
</file>