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FA" w:rsidRDefault="006E59FA" w:rsidP="006E59F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Изучение правил дорожного движения.</w:t>
      </w:r>
    </w:p>
    <w:p w:rsidR="006E59FA" w:rsidRPr="009458B1" w:rsidRDefault="006E59FA" w:rsidP="006E59FA">
      <w:pPr>
        <w:rPr>
          <w:rFonts w:ascii="Times New Roman" w:hAnsi="Times New Roman" w:cs="Times New Roman"/>
          <w:sz w:val="36"/>
          <w:szCs w:val="36"/>
        </w:rPr>
      </w:pPr>
      <w:r w:rsidRPr="009458B1">
        <w:rPr>
          <w:rFonts w:ascii="Times New Roman" w:hAnsi="Times New Roman" w:cs="Times New Roman"/>
          <w:sz w:val="36"/>
          <w:szCs w:val="36"/>
        </w:rPr>
        <w:t xml:space="preserve">                          ( Консультация для родителей.)</w:t>
      </w:r>
    </w:p>
    <w:p w:rsidR="006E59FA" w:rsidRDefault="006E59FA" w:rsidP="006E59FA">
      <w:pPr>
        <w:rPr>
          <w:rFonts w:ascii="Times New Roman" w:hAnsi="Times New Roman" w:cs="Times New Roman"/>
          <w:sz w:val="28"/>
          <w:szCs w:val="28"/>
        </w:rPr>
      </w:pPr>
    </w:p>
    <w:p w:rsidR="006E59FA" w:rsidRDefault="006E59FA" w:rsidP="006E59FA">
      <w:pPr>
        <w:rPr>
          <w:rFonts w:ascii="Times New Roman" w:hAnsi="Times New Roman" w:cs="Times New Roman"/>
          <w:sz w:val="28"/>
          <w:szCs w:val="28"/>
        </w:rPr>
      </w:pPr>
    </w:p>
    <w:p w:rsidR="006E59FA" w:rsidRDefault="006E59FA" w:rsidP="006E5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Специалисты считают, что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транспортные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происшествия выходят на первое место по тяжести увечья и гибели людей, опережая сердечно - сосудистые и онкологические заболевания. За год в стране погибает пять с половиной тысяч детей, 45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получают  ранения и увечья.  Для сравнения – в Японии за этот же период погибло  737 детей, что в 7 раз меньше, хотя в этой стране наличие транспорта во много раз выше, чем в нашей стране.  Как показывает статистика, наибольшее число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– транспортных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происшествий падает на месяцы – май и август, день недели – пятница.</w:t>
      </w:r>
    </w:p>
    <w:p w:rsidR="006E59FA" w:rsidRDefault="006E59FA" w:rsidP="006E5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 каждым годом угроза жизни и здоровью детей возрастает, поэтому необходимо рассматривать формирование у детей навыков безопасного поведения на улице,  наравне с другими важнейшими задачами воспитания и обучения.</w:t>
      </w:r>
    </w:p>
    <w:p w:rsidR="006E59FA" w:rsidRDefault="006E59FA" w:rsidP="006E5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Начиная работу с детьми по выполнению правил дорожного движения, прежде всего надо стать самому примером в выполнении правил, родители сами должны убедиться и убедить своих детей в необходимости выполнения правил дорожного движения.</w:t>
      </w:r>
    </w:p>
    <w:p w:rsidR="006E59FA" w:rsidRDefault="006E59FA" w:rsidP="006E5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Выявить знания детей. Ребёнок должен знать самые элементарные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>
        <w:rPr>
          <w:rFonts w:ascii="Times New Roman" w:hAnsi="Times New Roman" w:cs="Times New Roman"/>
          <w:sz w:val="28"/>
          <w:szCs w:val="28"/>
        </w:rPr>
        <w:t>: на какой сигнал светофора движутся  пешеходы, а на какой сигнал – транспорт?  Как найти  место, указывающее на безопасный переход  проезжей части?  По какой части тротуара  следует идти, чтобы не создавать помеху другим участникам движения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и т. п.</w:t>
      </w:r>
    </w:p>
    <w:p w:rsidR="006E59FA" w:rsidRDefault="006E59FA" w:rsidP="006E5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Обучая детей поведению на улице, надо учитывать их возрастные особенности. Ведь именно они наиболее часто подвергаются несчастным случаям в силу своего психофизиологического развития. Это связано с особенностями  их высшей нервной деятельности  (незрелостью и непостоянством,  быстрым  истощением нервной системы, преобладанием процессов возбуждения над процессами торможения и т.д.).</w:t>
      </w:r>
    </w:p>
    <w:p w:rsidR="006E59FA" w:rsidRDefault="006E59FA" w:rsidP="006E59F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Дети  не всегда могут правильно оценить обстановку,  отделить важные факторы от менее  важных, и, конечно же, у  них свои особые реакции.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следует забывать и о потребности ребят в движении, которая преобладает над осторожностью, о влиянии окружающей среды, о недостатке знаний  об источниках опасности и,  наконец,  казалось бы, о таких положительных качествах, как интерес к окружающему.</w:t>
      </w:r>
    </w:p>
    <w:p w:rsidR="006E59FA" w:rsidRDefault="006E59FA" w:rsidP="006E5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это говорит о том, что к детям нужен особый подход при сообщении знаний о правилах дорожного движения, закреплении и упражнении в них. Заострить внимание на таких вопросах:  как двигаться по тротуару;  как правильно переходить проезжую часть, в соответствии с сигналом светофора, знаками  дорожного движения. Одним из эффективных приёмов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считается приём, когда детям предлагается конкретный случай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транспортного  происшествия с ребёнком, где он должен проанализировать ситуацию, указать ошибку, которую совершил ребёнок и что надо знать, чтобы её избежать.</w:t>
      </w:r>
    </w:p>
    <w:p w:rsidR="006E59FA" w:rsidRDefault="006E59FA" w:rsidP="006E59FA">
      <w:pPr>
        <w:rPr>
          <w:rFonts w:ascii="Times New Roman" w:hAnsi="Times New Roman" w:cs="Times New Roman"/>
          <w:sz w:val="28"/>
          <w:szCs w:val="28"/>
        </w:rPr>
      </w:pPr>
    </w:p>
    <w:p w:rsidR="006E59FA" w:rsidRPr="009458B1" w:rsidRDefault="006E59FA" w:rsidP="006E59FA">
      <w:pPr>
        <w:rPr>
          <w:rFonts w:ascii="Times New Roman" w:hAnsi="Times New Roman" w:cs="Times New Roman"/>
          <w:sz w:val="28"/>
          <w:szCs w:val="28"/>
        </w:rPr>
      </w:pPr>
    </w:p>
    <w:p w:rsidR="006C38D2" w:rsidRDefault="006C38D2"/>
    <w:sectPr w:rsidR="006C38D2" w:rsidSect="001B4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9FA"/>
    <w:rsid w:val="002F34FD"/>
    <w:rsid w:val="003A03DC"/>
    <w:rsid w:val="006C38D2"/>
    <w:rsid w:val="006E59FA"/>
    <w:rsid w:val="0073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9FA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3796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96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96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96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96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96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96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96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96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96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3796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3796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3796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796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796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3796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3796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3796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37966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73796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73796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3796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73796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37966"/>
    <w:rPr>
      <w:b/>
      <w:bCs/>
      <w:spacing w:val="0"/>
    </w:rPr>
  </w:style>
  <w:style w:type="character" w:styleId="a9">
    <w:name w:val="Emphasis"/>
    <w:uiPriority w:val="20"/>
    <w:qFormat/>
    <w:rsid w:val="0073796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37966"/>
    <w:pPr>
      <w:spacing w:after="0" w:line="240" w:lineRule="auto"/>
    </w:pPr>
    <w:rPr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737966"/>
    <w:pPr>
      <w:spacing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737966"/>
    <w:pPr>
      <w:spacing w:line="288" w:lineRule="auto"/>
    </w:pPr>
    <w:rPr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73796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3796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3796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3796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3796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3796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3796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3796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3796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2014-11-10T11:03:00Z</dcterms:created>
  <dcterms:modified xsi:type="dcterms:W3CDTF">2014-11-10T11:03:00Z</dcterms:modified>
</cp:coreProperties>
</file>