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A4" w:rsidRPr="006220E8" w:rsidRDefault="00607DA4" w:rsidP="00CF4A14">
      <w:pPr>
        <w:jc w:val="center"/>
        <w:rPr>
          <w:rFonts w:ascii="Arial" w:hAnsi="Arial" w:cs="Arial"/>
          <w:sz w:val="36"/>
          <w:szCs w:val="36"/>
        </w:rPr>
      </w:pPr>
    </w:p>
    <w:p w:rsidR="00607DA4" w:rsidRPr="006220E8" w:rsidRDefault="00607DA4" w:rsidP="00CF4A14">
      <w:pPr>
        <w:jc w:val="center"/>
        <w:rPr>
          <w:rFonts w:ascii="Arial" w:hAnsi="Arial" w:cs="Arial"/>
          <w:b/>
          <w:sz w:val="36"/>
          <w:szCs w:val="36"/>
        </w:rPr>
      </w:pPr>
      <w:r w:rsidRPr="006220E8">
        <w:rPr>
          <w:rFonts w:ascii="Arial" w:hAnsi="Arial" w:cs="Arial"/>
          <w:b/>
          <w:sz w:val="36"/>
          <w:szCs w:val="36"/>
        </w:rPr>
        <w:t>Использование информационно-коммуникативных технологий и способы их внедрения в образовательный процесс детского сада.</w:t>
      </w:r>
    </w:p>
    <w:p w:rsidR="00607DA4" w:rsidRDefault="00607DA4" w:rsidP="00CF4A14">
      <w:pPr>
        <w:jc w:val="center"/>
        <w:rPr>
          <w:rFonts w:ascii="Arial" w:hAnsi="Arial" w:cs="Arial"/>
          <w:b/>
          <w:sz w:val="36"/>
          <w:szCs w:val="36"/>
        </w:rPr>
      </w:pPr>
      <w:r w:rsidRPr="006220E8">
        <w:rPr>
          <w:rFonts w:ascii="Arial" w:hAnsi="Arial" w:cs="Arial"/>
          <w:b/>
          <w:sz w:val="36"/>
          <w:szCs w:val="36"/>
        </w:rPr>
        <w:t>Пояснительная записка</w:t>
      </w:r>
    </w:p>
    <w:p w:rsidR="0039613F" w:rsidRPr="006220E8" w:rsidRDefault="0039613F" w:rsidP="00CF4A14">
      <w:pPr>
        <w:jc w:val="center"/>
        <w:rPr>
          <w:rFonts w:ascii="Arial" w:hAnsi="Arial" w:cs="Arial"/>
          <w:b/>
          <w:sz w:val="36"/>
          <w:szCs w:val="36"/>
        </w:rPr>
      </w:pPr>
    </w:p>
    <w:p w:rsidR="00607DA4" w:rsidRPr="006220E8" w:rsidRDefault="00607DA4" w:rsidP="00CF4A14">
      <w:pPr>
        <w:rPr>
          <w:rFonts w:cs="Arial"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t xml:space="preserve">Актуальность темы. </w:t>
      </w:r>
      <w:r w:rsidRPr="006220E8">
        <w:rPr>
          <w:rFonts w:cs="Arial"/>
          <w:sz w:val="36"/>
          <w:szCs w:val="36"/>
        </w:rPr>
        <w:t>В современном информационном обществе без овладения начальной грамотностью и без психологической готовности к использованию компьютерных средств человеком немыслима его полноценная самореализация во всех сферах современной жизни. Для решения этих задач необходимо не только вооружить воспитанников навыками применения электронно-вычислительной техники в учебном процессе, но и своевременно сформировать личностную готовность к использованию компьютерных средств. Именно в дошкольном детстве должно быть положено естественное начало и непрерывность процесса информатизации и компьютеризации образования. Использование информационно-коммуникативных технологий в учебно-воспитательном процессе в дошкольном образовательном учреждении – это одна из самых новых и актуальных проблем в отечественной дошкольной педагогике.</w:t>
      </w:r>
    </w:p>
    <w:p w:rsidR="00607DA4" w:rsidRPr="006220E8" w:rsidRDefault="00607DA4" w:rsidP="00CF4A14">
      <w:pPr>
        <w:rPr>
          <w:rFonts w:cs="Arial"/>
          <w:sz w:val="36"/>
          <w:szCs w:val="36"/>
        </w:rPr>
      </w:pPr>
    </w:p>
    <w:p w:rsidR="00607DA4" w:rsidRDefault="00607DA4" w:rsidP="00CF4A14">
      <w:pPr>
        <w:rPr>
          <w:rFonts w:cs="Arial"/>
          <w:b/>
          <w:sz w:val="36"/>
          <w:szCs w:val="36"/>
        </w:rPr>
      </w:pPr>
    </w:p>
    <w:p w:rsidR="00607DA4" w:rsidRDefault="00607DA4" w:rsidP="00CF4A14">
      <w:pPr>
        <w:rPr>
          <w:rFonts w:cs="Arial"/>
          <w:b/>
          <w:sz w:val="36"/>
          <w:szCs w:val="36"/>
        </w:rPr>
      </w:pPr>
    </w:p>
    <w:p w:rsidR="0039613F" w:rsidRDefault="0039613F" w:rsidP="00CF4A14">
      <w:pPr>
        <w:rPr>
          <w:rFonts w:cs="Arial"/>
          <w:b/>
          <w:sz w:val="36"/>
          <w:szCs w:val="36"/>
        </w:rPr>
      </w:pPr>
    </w:p>
    <w:p w:rsidR="00607DA4" w:rsidRPr="006220E8" w:rsidRDefault="00607DA4" w:rsidP="00CF4A14">
      <w:pPr>
        <w:rPr>
          <w:rFonts w:cs="Arial"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t>Объект исследования.</w:t>
      </w:r>
      <w:r w:rsidRPr="006220E8">
        <w:rPr>
          <w:rFonts w:cs="Arial"/>
          <w:sz w:val="36"/>
          <w:szCs w:val="36"/>
        </w:rPr>
        <w:t xml:space="preserve"> Процесс обучения старших дошкольников в детском саду с использованием компьютера.</w:t>
      </w:r>
    </w:p>
    <w:p w:rsidR="00607DA4" w:rsidRPr="006220E8" w:rsidRDefault="00607DA4" w:rsidP="00CF4A14">
      <w:pPr>
        <w:rPr>
          <w:rFonts w:cs="Arial"/>
          <w:sz w:val="36"/>
          <w:szCs w:val="36"/>
        </w:rPr>
      </w:pPr>
    </w:p>
    <w:p w:rsidR="00607DA4" w:rsidRPr="006220E8" w:rsidRDefault="00607DA4" w:rsidP="00CF4A14">
      <w:pPr>
        <w:rPr>
          <w:rFonts w:cs="Arial"/>
          <w:b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t xml:space="preserve">Предмет исследования. </w:t>
      </w:r>
      <w:r w:rsidRPr="006220E8">
        <w:rPr>
          <w:rFonts w:cs="Arial"/>
          <w:sz w:val="36"/>
          <w:szCs w:val="36"/>
        </w:rPr>
        <w:t>Развитие творческих и познавательных способностей у детей старшего дошкольного возраста с использованием компьютера.</w:t>
      </w:r>
    </w:p>
    <w:p w:rsidR="00607DA4" w:rsidRPr="006220E8" w:rsidRDefault="00607DA4" w:rsidP="00CF4A14">
      <w:pPr>
        <w:rPr>
          <w:rFonts w:cs="Arial"/>
          <w:b/>
          <w:sz w:val="36"/>
          <w:szCs w:val="36"/>
        </w:rPr>
      </w:pPr>
    </w:p>
    <w:p w:rsidR="00607DA4" w:rsidRPr="006220E8" w:rsidRDefault="00607DA4" w:rsidP="00CF4A14">
      <w:pPr>
        <w:rPr>
          <w:rFonts w:cs="Arial"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t xml:space="preserve">Цель. </w:t>
      </w:r>
      <w:r w:rsidRPr="006220E8">
        <w:rPr>
          <w:rFonts w:cs="Arial"/>
          <w:sz w:val="36"/>
          <w:szCs w:val="36"/>
        </w:rPr>
        <w:t>Использование информационно-коммуникативных технологий в учебно-воспитательном процессе в детском саду для эффективного развития творческих способностей и навыков детей дошкольного возраста.</w:t>
      </w:r>
    </w:p>
    <w:p w:rsidR="00607DA4" w:rsidRPr="006220E8" w:rsidRDefault="00607DA4" w:rsidP="00CF4A14">
      <w:pPr>
        <w:rPr>
          <w:rFonts w:cs="Arial"/>
          <w:b/>
          <w:sz w:val="36"/>
          <w:szCs w:val="36"/>
        </w:rPr>
      </w:pPr>
    </w:p>
    <w:p w:rsidR="00607DA4" w:rsidRPr="006220E8" w:rsidRDefault="00607DA4" w:rsidP="00CF4A14">
      <w:pPr>
        <w:rPr>
          <w:rFonts w:cs="Arial"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t xml:space="preserve">Гипотезы. </w:t>
      </w:r>
      <w:r w:rsidRPr="006220E8">
        <w:rPr>
          <w:rFonts w:cs="Arial"/>
          <w:sz w:val="36"/>
          <w:szCs w:val="36"/>
        </w:rPr>
        <w:t>Учебно-воспитательный процесс в дошкольном учреждении может быть более успешным, если будет использованы компьютер и интерактивные технологии в качестве дидактического средства.</w:t>
      </w:r>
    </w:p>
    <w:p w:rsidR="00607DA4" w:rsidRDefault="00607DA4" w:rsidP="00CF4A14">
      <w:pPr>
        <w:rPr>
          <w:rFonts w:cs="Arial"/>
          <w:b/>
          <w:sz w:val="36"/>
          <w:szCs w:val="36"/>
        </w:rPr>
      </w:pPr>
    </w:p>
    <w:p w:rsidR="00607DA4" w:rsidRDefault="00607DA4" w:rsidP="00CF4A14">
      <w:pPr>
        <w:rPr>
          <w:rFonts w:cs="Arial"/>
          <w:b/>
          <w:sz w:val="36"/>
          <w:szCs w:val="36"/>
        </w:rPr>
      </w:pPr>
    </w:p>
    <w:p w:rsidR="00607DA4" w:rsidRPr="006220E8" w:rsidRDefault="00607DA4" w:rsidP="00CF4A14">
      <w:pPr>
        <w:rPr>
          <w:rFonts w:cs="Arial"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t xml:space="preserve">Задачи. </w:t>
      </w:r>
      <w:r w:rsidRPr="006220E8">
        <w:rPr>
          <w:rFonts w:cs="Arial"/>
          <w:sz w:val="36"/>
          <w:szCs w:val="36"/>
        </w:rPr>
        <w:t>Их можно объединить в следующие группы:</w:t>
      </w:r>
    </w:p>
    <w:p w:rsidR="00607DA4" w:rsidRPr="006220E8" w:rsidRDefault="00607DA4" w:rsidP="00CF4A14">
      <w:pPr>
        <w:pStyle w:val="a3"/>
        <w:numPr>
          <w:ilvl w:val="0"/>
          <w:numId w:val="1"/>
        </w:numPr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Группа задач ознакомительно-адаптационного цикла;</w:t>
      </w:r>
    </w:p>
    <w:p w:rsidR="00607DA4" w:rsidRPr="006220E8" w:rsidRDefault="00607DA4" w:rsidP="00CF4A14">
      <w:pPr>
        <w:pStyle w:val="a3"/>
        <w:numPr>
          <w:ilvl w:val="0"/>
          <w:numId w:val="1"/>
        </w:numPr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Группа задач образовательно-воспитательного цикла (формировать навыки учебной деятельности, учить осознавать цели, выбирать системы действий для их достижения);</w:t>
      </w:r>
    </w:p>
    <w:p w:rsidR="00607DA4" w:rsidRPr="0039613F" w:rsidRDefault="00607DA4" w:rsidP="00CF4A14">
      <w:pPr>
        <w:pStyle w:val="a3"/>
        <w:numPr>
          <w:ilvl w:val="0"/>
          <w:numId w:val="1"/>
        </w:numPr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Группа задач творческого цикла (тренировать память, внимание, развивать воображение, творческое, логическое мышление);</w:t>
      </w:r>
    </w:p>
    <w:p w:rsidR="00607DA4" w:rsidRPr="006220E8" w:rsidRDefault="00607DA4" w:rsidP="00CF4A14">
      <w:pPr>
        <w:rPr>
          <w:rFonts w:cs="Arial"/>
          <w:b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t xml:space="preserve">Методы исследования. </w:t>
      </w:r>
    </w:p>
    <w:p w:rsidR="00607DA4" w:rsidRPr="006220E8" w:rsidRDefault="00607DA4" w:rsidP="00FA72C2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– изучение и анализ литературы по данной теме;</w:t>
      </w:r>
    </w:p>
    <w:p w:rsidR="00607DA4" w:rsidRPr="006220E8" w:rsidRDefault="00607DA4" w:rsidP="00FA72C2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 xml:space="preserve">- разработка и моделирование занятий; </w:t>
      </w:r>
    </w:p>
    <w:p w:rsidR="00607DA4" w:rsidRPr="006220E8" w:rsidRDefault="00607DA4" w:rsidP="00FA72C2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- анкетирование;</w:t>
      </w:r>
    </w:p>
    <w:p w:rsidR="00607DA4" w:rsidRPr="006220E8" w:rsidRDefault="00607DA4" w:rsidP="00FA72C2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- наблюдение за учебно-воспитательным процессом в детском саду;</w:t>
      </w:r>
    </w:p>
    <w:p w:rsidR="00607DA4" w:rsidRPr="006220E8" w:rsidRDefault="00607DA4" w:rsidP="00FA72C2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- составление и заполнение диагностических контрольных карт;</w:t>
      </w:r>
    </w:p>
    <w:p w:rsidR="00607DA4" w:rsidRPr="006220E8" w:rsidRDefault="00607DA4" w:rsidP="00FA72C2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- магнитофонная запись рассказов детей;</w:t>
      </w:r>
    </w:p>
    <w:p w:rsidR="00607DA4" w:rsidRDefault="00607DA4" w:rsidP="006220E8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- анализ детских рисунков и рассказов.</w:t>
      </w:r>
    </w:p>
    <w:p w:rsidR="0039613F" w:rsidRDefault="0039613F" w:rsidP="006220E8">
      <w:pPr>
        <w:spacing w:line="240" w:lineRule="auto"/>
        <w:rPr>
          <w:rFonts w:cs="Arial"/>
          <w:b/>
          <w:sz w:val="36"/>
          <w:szCs w:val="36"/>
        </w:rPr>
      </w:pPr>
    </w:p>
    <w:p w:rsidR="00607DA4" w:rsidRPr="006220E8" w:rsidRDefault="00607DA4" w:rsidP="006220E8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lastRenderedPageBreak/>
        <w:t xml:space="preserve">Содержание этапов. </w:t>
      </w:r>
    </w:p>
    <w:p w:rsidR="00607DA4" w:rsidRPr="006220E8" w:rsidRDefault="00607DA4" w:rsidP="00CF4A14">
      <w:pPr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1. Познакомить детей с компьютером. Познакомить с правилами поведения в компьютерном кабинете и правилами безопасной работы на компьютере.</w:t>
      </w:r>
    </w:p>
    <w:p w:rsidR="00607DA4" w:rsidRPr="006220E8" w:rsidRDefault="00607DA4" w:rsidP="00CF4A14">
      <w:pPr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2. Сформировать начальные навыки работы за компьютером, познакомить с манипулятором «мышь».</w:t>
      </w:r>
    </w:p>
    <w:p w:rsidR="00607DA4" w:rsidRPr="006220E8" w:rsidRDefault="00607DA4" w:rsidP="00CF4A14">
      <w:pPr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3. Формировать навыки учебной деятельности (формировать элементарные математические представления; развивать речь; развивать сенсорные и конструктивные способности, тренировать память, внимание).</w:t>
      </w:r>
    </w:p>
    <w:p w:rsidR="00607DA4" w:rsidRPr="006220E8" w:rsidRDefault="00607DA4" w:rsidP="00CF4A14">
      <w:pPr>
        <w:rPr>
          <w:rFonts w:cs="Arial"/>
          <w:b/>
          <w:sz w:val="36"/>
          <w:szCs w:val="36"/>
        </w:rPr>
      </w:pPr>
    </w:p>
    <w:p w:rsidR="00607DA4" w:rsidRPr="006220E8" w:rsidRDefault="00607DA4" w:rsidP="00CF4A14">
      <w:pPr>
        <w:rPr>
          <w:rFonts w:cs="Arial"/>
          <w:b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t>Инновационные компоненты исследования.</w:t>
      </w:r>
    </w:p>
    <w:p w:rsidR="00607DA4" w:rsidRPr="006220E8" w:rsidRDefault="00607DA4" w:rsidP="00CF4A14">
      <w:pPr>
        <w:spacing w:line="240" w:lineRule="auto"/>
        <w:ind w:firstLine="709"/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 xml:space="preserve">Преподавание ведется на компьютерах фирмы </w:t>
      </w:r>
      <w:r w:rsidRPr="006220E8">
        <w:rPr>
          <w:rFonts w:cs="Arial"/>
          <w:sz w:val="36"/>
          <w:szCs w:val="36"/>
          <w:lang w:val="en-US"/>
        </w:rPr>
        <w:t>Mackintosh</w:t>
      </w:r>
      <w:r w:rsidRPr="006220E8">
        <w:rPr>
          <w:rFonts w:cs="Arial"/>
          <w:sz w:val="36"/>
          <w:szCs w:val="36"/>
        </w:rPr>
        <w:t xml:space="preserve">. Он прост в изучении и имеет все виды встроенных высокотехнологических возможностей. Одно из его основных удобств состоит в том, что все команды выведены на экран и не нужно </w:t>
      </w:r>
      <w:proofErr w:type="gramStart"/>
      <w:r w:rsidRPr="006220E8">
        <w:rPr>
          <w:rFonts w:cs="Arial"/>
          <w:sz w:val="36"/>
          <w:szCs w:val="36"/>
        </w:rPr>
        <w:t>запоминать</w:t>
      </w:r>
      <w:proofErr w:type="gramEnd"/>
      <w:r w:rsidRPr="006220E8">
        <w:rPr>
          <w:rFonts w:cs="Arial"/>
          <w:sz w:val="36"/>
          <w:szCs w:val="36"/>
        </w:rPr>
        <w:t xml:space="preserve"> ряд комбинаций клавиш, чтобы войти в определенную программу. На </w:t>
      </w:r>
      <w:proofErr w:type="gramStart"/>
      <w:r w:rsidRPr="006220E8">
        <w:rPr>
          <w:rFonts w:cs="Arial"/>
          <w:sz w:val="36"/>
          <w:szCs w:val="36"/>
        </w:rPr>
        <w:t>базе программы</w:t>
      </w:r>
      <w:proofErr w:type="gramEnd"/>
      <w:r w:rsidRPr="006220E8">
        <w:rPr>
          <w:rFonts w:cs="Arial"/>
          <w:sz w:val="36"/>
          <w:szCs w:val="36"/>
        </w:rPr>
        <w:t xml:space="preserve"> </w:t>
      </w:r>
      <w:r w:rsidRPr="006220E8">
        <w:rPr>
          <w:rFonts w:cs="Arial"/>
          <w:sz w:val="36"/>
          <w:szCs w:val="36"/>
          <w:lang w:val="en-US"/>
        </w:rPr>
        <w:t>Kid</w:t>
      </w:r>
      <w:r w:rsidRPr="006220E8">
        <w:rPr>
          <w:rFonts w:cs="Arial"/>
          <w:sz w:val="36"/>
          <w:szCs w:val="36"/>
        </w:rPr>
        <w:t xml:space="preserve"> </w:t>
      </w:r>
      <w:r w:rsidRPr="006220E8">
        <w:rPr>
          <w:rFonts w:cs="Arial"/>
          <w:sz w:val="36"/>
          <w:szCs w:val="36"/>
          <w:lang w:val="en-US"/>
        </w:rPr>
        <w:t>Pix</w:t>
      </w:r>
      <w:r w:rsidRPr="006220E8">
        <w:rPr>
          <w:rFonts w:cs="Arial"/>
          <w:sz w:val="36"/>
          <w:szCs w:val="36"/>
        </w:rPr>
        <w:t>, используя ее игровое содержание, разрабатываются задания, учитывающие возможности каждого дошкольника разного возраста и позволяющие найти индивидуальный подход к каждому ребенку и в ходе занятий подбирать индивидуально для каждого уровень сложности заданий.</w:t>
      </w:r>
    </w:p>
    <w:p w:rsidR="00607DA4" w:rsidRPr="006220E8" w:rsidRDefault="00607DA4" w:rsidP="00CF4A14">
      <w:pPr>
        <w:spacing w:line="240" w:lineRule="auto"/>
        <w:rPr>
          <w:rFonts w:cs="Arial"/>
          <w:b/>
          <w:sz w:val="36"/>
          <w:szCs w:val="36"/>
        </w:rPr>
      </w:pPr>
      <w:proofErr w:type="spellStart"/>
      <w:r w:rsidRPr="006220E8">
        <w:rPr>
          <w:rFonts w:cs="Arial"/>
          <w:b/>
          <w:sz w:val="36"/>
          <w:szCs w:val="36"/>
        </w:rPr>
        <w:lastRenderedPageBreak/>
        <w:t>Здоровьесберегающие</w:t>
      </w:r>
      <w:proofErr w:type="spellEnd"/>
      <w:r w:rsidRPr="006220E8">
        <w:rPr>
          <w:rFonts w:cs="Arial"/>
          <w:b/>
          <w:sz w:val="36"/>
          <w:szCs w:val="36"/>
        </w:rPr>
        <w:t xml:space="preserve"> технологии.</w:t>
      </w:r>
    </w:p>
    <w:p w:rsidR="00607DA4" w:rsidRPr="006220E8" w:rsidRDefault="00607DA4" w:rsidP="00CF4A14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sz w:val="36"/>
          <w:szCs w:val="36"/>
        </w:rPr>
        <w:t>Каждое занятие комплексное. Оно включает в себя три этапа. 1 этап – подготовительный, в который включены гимнастика для глаз, пальчиковая гимнастика для подготовки зрительного, моторного аппарата к работе. 2 этап – основной. Включает в себя овладение способом управления программой для достижения результата и самостоятельного выполнения задания за компьютером. 3 этап – заключительный. Необходим для снятия зрительного напряжения (проводится гимнастика для глаз), для снятия мышечного и нервного напряжений (</w:t>
      </w:r>
      <w:proofErr w:type="spellStart"/>
      <w:r w:rsidRPr="006220E8">
        <w:rPr>
          <w:rFonts w:cs="Arial"/>
          <w:sz w:val="36"/>
          <w:szCs w:val="36"/>
        </w:rPr>
        <w:t>физминутки</w:t>
      </w:r>
      <w:proofErr w:type="spellEnd"/>
      <w:r w:rsidRPr="006220E8">
        <w:rPr>
          <w:rFonts w:cs="Arial"/>
          <w:sz w:val="36"/>
          <w:szCs w:val="36"/>
        </w:rPr>
        <w:t xml:space="preserve">, точечный массаж, массаж </w:t>
      </w:r>
      <w:proofErr w:type="gramStart"/>
      <w:r w:rsidRPr="006220E8">
        <w:rPr>
          <w:rFonts w:cs="Arial"/>
          <w:sz w:val="36"/>
          <w:szCs w:val="36"/>
        </w:rPr>
        <w:t>впередистоящему</w:t>
      </w:r>
      <w:proofErr w:type="gramEnd"/>
      <w:r w:rsidRPr="006220E8">
        <w:rPr>
          <w:rFonts w:cs="Arial"/>
          <w:sz w:val="36"/>
          <w:szCs w:val="36"/>
        </w:rPr>
        <w:t>, комплекс физических упражнений, расслабление под музыку). Занятия проводятся по подгруппам 4-5 человек 1 раз в неделю в первой половине дня. После каждого занятия проветривание помещения. Занятия построены на игровых методах и приемах, позволяющих детям в интересной, доступной форме получить знания, решить поставленные педагогом задачи.</w:t>
      </w:r>
    </w:p>
    <w:p w:rsidR="00607DA4" w:rsidRPr="006220E8" w:rsidRDefault="00607DA4" w:rsidP="00CF4A14">
      <w:pPr>
        <w:spacing w:line="240" w:lineRule="auto"/>
        <w:rPr>
          <w:rFonts w:cs="Arial"/>
          <w:b/>
          <w:sz w:val="36"/>
          <w:szCs w:val="36"/>
        </w:rPr>
      </w:pPr>
    </w:p>
    <w:p w:rsidR="00607DA4" w:rsidRPr="006220E8" w:rsidRDefault="00607DA4" w:rsidP="00CF4A14">
      <w:pPr>
        <w:spacing w:line="240" w:lineRule="auto"/>
        <w:rPr>
          <w:rFonts w:cs="Arial"/>
          <w:b/>
          <w:sz w:val="36"/>
          <w:szCs w:val="36"/>
        </w:rPr>
      </w:pPr>
    </w:p>
    <w:p w:rsidR="00607DA4" w:rsidRPr="006220E8" w:rsidRDefault="00607DA4" w:rsidP="00CF4A14">
      <w:pPr>
        <w:spacing w:line="240" w:lineRule="auto"/>
        <w:rPr>
          <w:rFonts w:cs="Arial"/>
          <w:sz w:val="36"/>
          <w:szCs w:val="36"/>
        </w:rPr>
      </w:pPr>
      <w:r w:rsidRPr="006220E8">
        <w:rPr>
          <w:rFonts w:cs="Arial"/>
          <w:b/>
          <w:sz w:val="36"/>
          <w:szCs w:val="36"/>
        </w:rPr>
        <w:t xml:space="preserve">Практическая значимость. </w:t>
      </w:r>
      <w:r w:rsidRPr="006220E8">
        <w:rPr>
          <w:rFonts w:cs="Arial"/>
          <w:sz w:val="36"/>
          <w:szCs w:val="36"/>
        </w:rPr>
        <w:t>Разработанные материалы по использованию компьютера в обучении старших дошкольников могут быть использованы в практике воспитателей детских дошкольных учреждений.</w:t>
      </w:r>
    </w:p>
    <w:p w:rsidR="00607DA4" w:rsidRPr="006220E8" w:rsidRDefault="00607DA4" w:rsidP="00CF4A14">
      <w:pPr>
        <w:spacing w:line="240" w:lineRule="auto"/>
        <w:rPr>
          <w:rFonts w:cs="Arial"/>
          <w:sz w:val="36"/>
          <w:szCs w:val="36"/>
        </w:rPr>
      </w:pPr>
    </w:p>
    <w:p w:rsidR="00607DA4" w:rsidRPr="006220E8" w:rsidRDefault="00607DA4" w:rsidP="00CF4A14">
      <w:pPr>
        <w:spacing w:line="240" w:lineRule="auto"/>
        <w:rPr>
          <w:rFonts w:cs="Arial"/>
          <w:sz w:val="36"/>
          <w:szCs w:val="36"/>
        </w:rPr>
      </w:pPr>
    </w:p>
    <w:p w:rsidR="00607DA4" w:rsidRDefault="00607DA4" w:rsidP="00CF4A14">
      <w:pPr>
        <w:spacing w:line="240" w:lineRule="auto"/>
        <w:rPr>
          <w:rFonts w:ascii="Arial" w:hAnsi="Arial" w:cs="Arial"/>
          <w:sz w:val="32"/>
          <w:szCs w:val="32"/>
        </w:rPr>
      </w:pPr>
    </w:p>
    <w:p w:rsidR="00607DA4" w:rsidRDefault="00607DA4" w:rsidP="00CF4A14">
      <w:pPr>
        <w:spacing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2"/>
        <w:gridCol w:w="2758"/>
        <w:gridCol w:w="2433"/>
        <w:gridCol w:w="3686"/>
        <w:gridCol w:w="160"/>
        <w:gridCol w:w="2797"/>
      </w:tblGrid>
      <w:tr w:rsidR="00607DA4" w:rsidRPr="00EF4A2B" w:rsidTr="00F665E9">
        <w:trPr>
          <w:trHeight w:val="1082"/>
        </w:trPr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</w:tcPr>
          <w:p w:rsidR="00607DA4" w:rsidRDefault="00607DA4" w:rsidP="00816D16">
            <w:pPr>
              <w:pStyle w:val="a4"/>
            </w:pPr>
          </w:p>
          <w:p w:rsidR="00607DA4" w:rsidRPr="00EF4A2B" w:rsidRDefault="00607DA4" w:rsidP="00816D16">
            <w:pPr>
              <w:pStyle w:val="a4"/>
              <w:jc w:val="center"/>
            </w:pPr>
            <w:r>
              <w:t>П</w:t>
            </w:r>
            <w:r w:rsidRPr="00EF4A2B">
              <w:t xml:space="preserve">лан </w:t>
            </w:r>
            <w:r>
              <w:t>работы</w:t>
            </w:r>
            <w:r w:rsidRPr="00EF4A2B">
              <w:t xml:space="preserve"> на компьютере</w:t>
            </w:r>
            <w:r>
              <w:t xml:space="preserve"> 2010-2011гг.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07DA4" w:rsidRPr="00697D3B" w:rsidTr="00F665E9">
        <w:trPr>
          <w:trHeight w:val="408"/>
        </w:trPr>
        <w:tc>
          <w:tcPr>
            <w:tcW w:w="2957" w:type="dxa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97D3B">
              <w:rPr>
                <w:b/>
                <w:sz w:val="32"/>
                <w:szCs w:val="32"/>
              </w:rPr>
              <w:t>Срок проведения занятий</w:t>
            </w:r>
          </w:p>
        </w:tc>
        <w:tc>
          <w:tcPr>
            <w:tcW w:w="2761" w:type="dxa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97D3B">
              <w:rPr>
                <w:rFonts w:ascii="Times New Roman" w:hAnsi="Times New Roman"/>
                <w:b/>
                <w:sz w:val="32"/>
                <w:szCs w:val="32"/>
              </w:rPr>
              <w:t>Тема занятий</w:t>
            </w:r>
          </w:p>
        </w:tc>
        <w:tc>
          <w:tcPr>
            <w:tcW w:w="2420" w:type="dxa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97D3B">
              <w:rPr>
                <w:rFonts w:ascii="Times New Roman" w:hAnsi="Times New Roman"/>
                <w:b/>
                <w:sz w:val="32"/>
                <w:szCs w:val="32"/>
              </w:rPr>
              <w:t>Игра или задание</w:t>
            </w:r>
          </w:p>
        </w:tc>
        <w:tc>
          <w:tcPr>
            <w:tcW w:w="3850" w:type="dxa"/>
            <w:gridSpan w:val="2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97D3B">
              <w:rPr>
                <w:rFonts w:ascii="Times New Roman" w:hAnsi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798" w:type="dxa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97D3B">
              <w:rPr>
                <w:rFonts w:ascii="Times New Roman" w:hAnsi="Times New Roman"/>
                <w:b/>
                <w:sz w:val="32"/>
                <w:szCs w:val="32"/>
              </w:rPr>
              <w:t>Связь с другими видами занятий</w:t>
            </w:r>
          </w:p>
        </w:tc>
      </w:tr>
      <w:tr w:rsidR="00607DA4" w:rsidRPr="00697D3B" w:rsidTr="00F665E9">
        <w:trPr>
          <w:trHeight w:val="356"/>
        </w:trPr>
        <w:tc>
          <w:tcPr>
            <w:tcW w:w="14786" w:type="dxa"/>
            <w:gridSpan w:val="6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97D3B">
              <w:rPr>
                <w:rFonts w:ascii="Times New Roman" w:hAnsi="Times New Roman"/>
                <w:b/>
                <w:sz w:val="32"/>
                <w:szCs w:val="32"/>
              </w:rPr>
              <w:t xml:space="preserve">С е </w:t>
            </w:r>
            <w:proofErr w:type="spellStart"/>
            <w:r w:rsidRPr="00697D3B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proofErr w:type="spellEnd"/>
            <w:r w:rsidRPr="00697D3B">
              <w:rPr>
                <w:rFonts w:ascii="Times New Roman" w:hAnsi="Times New Roman"/>
                <w:b/>
                <w:sz w:val="32"/>
                <w:szCs w:val="32"/>
              </w:rPr>
              <w:t xml:space="preserve"> т я б </w:t>
            </w:r>
            <w:proofErr w:type="spellStart"/>
            <w:proofErr w:type="gramStart"/>
            <w:r w:rsidRPr="00697D3B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  <w:r w:rsidRPr="00697D3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97D3B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  <w:proofErr w:type="spellEnd"/>
          </w:p>
        </w:tc>
      </w:tr>
      <w:tr w:rsidR="00607DA4" w:rsidRPr="00697D3B" w:rsidTr="00F665E9">
        <w:tc>
          <w:tcPr>
            <w:tcW w:w="2957" w:type="dxa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97D3B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2761" w:type="dxa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>Первое знакомство с компьютером.</w:t>
            </w:r>
          </w:p>
        </w:tc>
        <w:tc>
          <w:tcPr>
            <w:tcW w:w="2420" w:type="dxa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>Беседа. Просмотр мультфильма.</w:t>
            </w:r>
          </w:p>
        </w:tc>
        <w:tc>
          <w:tcPr>
            <w:tcW w:w="3850" w:type="dxa"/>
            <w:gridSpan w:val="2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>Познакомить с основами техники безопасности и правилами поведения в компьютерном кабинете.</w:t>
            </w:r>
          </w:p>
        </w:tc>
        <w:tc>
          <w:tcPr>
            <w:tcW w:w="2798" w:type="dxa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Внимательно рассмотреть составные части компьютера. </w:t>
            </w:r>
            <w:r w:rsidRPr="00697D3B">
              <w:rPr>
                <w:rFonts w:ascii="Times New Roman" w:hAnsi="Times New Roman"/>
                <w:sz w:val="32"/>
                <w:szCs w:val="32"/>
              </w:rPr>
              <w:t>Загадать загадку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697D3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07DA4" w:rsidRPr="00697D3B" w:rsidTr="00F665E9">
        <w:tc>
          <w:tcPr>
            <w:tcW w:w="2957" w:type="dxa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97D3B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2761" w:type="dxa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«Веселый л</w:t>
            </w:r>
            <w:r w:rsidRPr="00697D3B">
              <w:rPr>
                <w:rFonts w:ascii="Times New Roman" w:hAnsi="Times New Roman"/>
                <w:sz w:val="32"/>
                <w:szCs w:val="32"/>
              </w:rPr>
              <w:t>астик»</w:t>
            </w:r>
          </w:p>
        </w:tc>
        <w:tc>
          <w:tcPr>
            <w:tcW w:w="2420" w:type="dxa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</w:t>
            </w:r>
            <w:r w:rsidRPr="00697D3B">
              <w:rPr>
                <w:rFonts w:ascii="Times New Roman" w:hAnsi="Times New Roman"/>
                <w:sz w:val="32"/>
                <w:szCs w:val="32"/>
              </w:rPr>
              <w:t xml:space="preserve"> с ластиком</w:t>
            </w:r>
          </w:p>
        </w:tc>
        <w:tc>
          <w:tcPr>
            <w:tcW w:w="3850" w:type="dxa"/>
            <w:gridSpan w:val="2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Знакомство с инструментами графического редактора. Учить выбирать инструмент. Развивать сосредоточенность.</w:t>
            </w:r>
          </w:p>
        </w:tc>
        <w:tc>
          <w:tcPr>
            <w:tcW w:w="2798" w:type="dxa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>Прочитать стихотворение о компьютере.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Рисование.</w:t>
            </w:r>
          </w:p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Игровая деятельность.</w:t>
            </w:r>
          </w:p>
        </w:tc>
      </w:tr>
      <w:tr w:rsidR="00607DA4" w:rsidRPr="00697D3B" w:rsidTr="00F665E9">
        <w:tc>
          <w:tcPr>
            <w:tcW w:w="2957" w:type="dxa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97D3B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2761" w:type="dxa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«Переводные  картинки»</w:t>
            </w:r>
          </w:p>
        </w:tc>
        <w:tc>
          <w:tcPr>
            <w:tcW w:w="2420" w:type="dxa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Задание на закрепление навыков пользования ластиком </w:t>
            </w:r>
          </w:p>
        </w:tc>
        <w:tc>
          <w:tcPr>
            <w:tcW w:w="3850" w:type="dxa"/>
            <w:gridSpan w:val="2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Закреплять умения</w:t>
            </w:r>
            <w:r w:rsidRPr="00697D3B">
              <w:rPr>
                <w:rFonts w:ascii="Times New Roman" w:hAnsi="Times New Roman"/>
                <w:sz w:val="32"/>
                <w:szCs w:val="32"/>
              </w:rPr>
              <w:t xml:space="preserve"> переводить курсор по экрану монитора с помощью «</w:t>
            </w: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Pr="00697D3B">
              <w:rPr>
                <w:rFonts w:ascii="Times New Roman" w:hAnsi="Times New Roman"/>
                <w:sz w:val="32"/>
                <w:szCs w:val="32"/>
              </w:rPr>
              <w:t>ышки».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Развивать переключаемость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внимания. </w:t>
            </w:r>
          </w:p>
        </w:tc>
        <w:tc>
          <w:tcPr>
            <w:tcW w:w="2798" w:type="dxa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Индивидуальные занятия.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Игровая деятельность.</w:t>
            </w:r>
          </w:p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Развитие речи.</w:t>
            </w:r>
          </w:p>
        </w:tc>
      </w:tr>
      <w:tr w:rsidR="00607DA4" w:rsidRPr="00697D3B" w:rsidTr="00F665E9">
        <w:tc>
          <w:tcPr>
            <w:tcW w:w="2957" w:type="dxa"/>
          </w:tcPr>
          <w:p w:rsidR="00607DA4" w:rsidRPr="00697D3B" w:rsidRDefault="00607DA4" w:rsidP="00F665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97D3B">
              <w:rPr>
                <w:b/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2761" w:type="dxa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>«Любимая кукла»</w:t>
            </w:r>
          </w:p>
        </w:tc>
        <w:tc>
          <w:tcPr>
            <w:tcW w:w="2420" w:type="dxa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Развивающая игра</w:t>
            </w:r>
          </w:p>
        </w:tc>
        <w:tc>
          <w:tcPr>
            <w:tcW w:w="3850" w:type="dxa"/>
            <w:gridSpan w:val="2"/>
          </w:tcPr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>Развивать устойчивость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внимания.</w:t>
            </w:r>
          </w:p>
        </w:tc>
        <w:tc>
          <w:tcPr>
            <w:tcW w:w="2798" w:type="dxa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 xml:space="preserve">Игровая деятельность. </w:t>
            </w:r>
            <w:r>
              <w:rPr>
                <w:rFonts w:ascii="Times New Roman" w:hAnsi="Times New Roman"/>
                <w:sz w:val="32"/>
                <w:szCs w:val="32"/>
              </w:rPr>
              <w:t>Развитие речи.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Рисование.</w:t>
            </w:r>
          </w:p>
          <w:p w:rsidR="00607DA4" w:rsidRPr="00697D3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Музыкальное.</w:t>
            </w:r>
          </w:p>
        </w:tc>
      </w:tr>
      <w:tr w:rsidR="00607DA4" w:rsidRPr="00EF4A2B" w:rsidTr="00F665E9">
        <w:trPr>
          <w:trHeight w:val="534"/>
        </w:trPr>
        <w:tc>
          <w:tcPr>
            <w:tcW w:w="14786" w:type="dxa"/>
            <w:gridSpan w:val="6"/>
          </w:tcPr>
          <w:p w:rsidR="00607DA4" w:rsidRPr="00EF4A2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4A2B">
              <w:rPr>
                <w:rFonts w:ascii="Times New Roman" w:hAnsi="Times New Roman"/>
                <w:b/>
                <w:sz w:val="28"/>
                <w:szCs w:val="28"/>
              </w:rPr>
              <w:t xml:space="preserve">О к т я б </w:t>
            </w:r>
            <w:proofErr w:type="spellStart"/>
            <w:proofErr w:type="gramStart"/>
            <w:r w:rsidRPr="00EF4A2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EF4A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4A2B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2761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>«Кто спрятался?»</w:t>
            </w:r>
          </w:p>
        </w:tc>
        <w:tc>
          <w:tcPr>
            <w:tcW w:w="2420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</w:t>
            </w:r>
            <w:r w:rsidRPr="00697D3B">
              <w:rPr>
                <w:rFonts w:ascii="Times New Roman" w:hAnsi="Times New Roman"/>
                <w:sz w:val="32"/>
                <w:szCs w:val="32"/>
              </w:rPr>
              <w:t>накомство с «кисточкой»</w:t>
            </w:r>
          </w:p>
        </w:tc>
        <w:tc>
          <w:tcPr>
            <w:tcW w:w="3690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>Учить пользоваться «кисточкой», меняя ее цвет и форму.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97D3B">
              <w:rPr>
                <w:rFonts w:ascii="Times New Roman" w:hAnsi="Times New Roman"/>
                <w:sz w:val="32"/>
                <w:szCs w:val="32"/>
              </w:rPr>
              <w:t>Индивидуальные занятия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 w:rsidRPr="00697D3B">
              <w:rPr>
                <w:rFonts w:ascii="Times New Roman" w:hAnsi="Times New Roman"/>
                <w:sz w:val="32"/>
                <w:szCs w:val="32"/>
              </w:rPr>
              <w:t>исование.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2761" w:type="dxa"/>
          </w:tcPr>
          <w:p w:rsidR="00607DA4" w:rsidRPr="005972D3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72D3">
              <w:rPr>
                <w:rFonts w:ascii="Times New Roman" w:hAnsi="Times New Roman"/>
                <w:sz w:val="32"/>
                <w:szCs w:val="32"/>
              </w:rPr>
              <w:t>«Волшебный карандаш»</w:t>
            </w:r>
          </w:p>
        </w:tc>
        <w:tc>
          <w:tcPr>
            <w:tcW w:w="2420" w:type="dxa"/>
          </w:tcPr>
          <w:p w:rsidR="00607DA4" w:rsidRPr="00415291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15291">
              <w:rPr>
                <w:rFonts w:ascii="Times New Roman" w:hAnsi="Times New Roman"/>
                <w:sz w:val="32"/>
                <w:szCs w:val="32"/>
              </w:rPr>
              <w:t>Игра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«Угадай, что получилось?»</w:t>
            </w:r>
          </w:p>
        </w:tc>
        <w:tc>
          <w:tcPr>
            <w:tcW w:w="3690" w:type="dxa"/>
          </w:tcPr>
          <w:p w:rsidR="00607DA4" w:rsidRPr="005972D3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72D3">
              <w:rPr>
                <w:rFonts w:ascii="Times New Roman" w:hAnsi="Times New Roman"/>
                <w:sz w:val="32"/>
                <w:szCs w:val="32"/>
              </w:rPr>
              <w:t>Учить проводить прямые линии «карандашом» разного цвета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72D3">
              <w:rPr>
                <w:rFonts w:ascii="Times New Roman" w:hAnsi="Times New Roman"/>
                <w:sz w:val="32"/>
                <w:szCs w:val="32"/>
              </w:rPr>
              <w:t>Рисование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5972D3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Развитие речи.</w:t>
            </w:r>
            <w:r w:rsidRPr="00642E0E">
              <w:rPr>
                <w:rFonts w:ascii="Times New Roman" w:hAnsi="Times New Roman"/>
                <w:sz w:val="32"/>
                <w:szCs w:val="32"/>
              </w:rPr>
              <w:t xml:space="preserve"> Любое повседневное занятие.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761" w:type="dxa"/>
          </w:tcPr>
          <w:p w:rsidR="00607DA4" w:rsidRPr="00415291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15291">
              <w:rPr>
                <w:rFonts w:ascii="Times New Roman" w:hAnsi="Times New Roman"/>
                <w:sz w:val="32"/>
                <w:szCs w:val="32"/>
              </w:rPr>
              <w:t>«Зебра»</w:t>
            </w:r>
          </w:p>
        </w:tc>
        <w:tc>
          <w:tcPr>
            <w:tcW w:w="2420" w:type="dxa"/>
          </w:tcPr>
          <w:p w:rsidR="00607DA4" w:rsidRPr="00415291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на закрепление навыков работы с «карандашом».</w:t>
            </w:r>
          </w:p>
        </w:tc>
        <w:tc>
          <w:tcPr>
            <w:tcW w:w="3690" w:type="dxa"/>
          </w:tcPr>
          <w:p w:rsidR="00607DA4" w:rsidRPr="00415291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15291">
              <w:rPr>
                <w:rFonts w:ascii="Times New Roman" w:hAnsi="Times New Roman"/>
                <w:sz w:val="32"/>
                <w:szCs w:val="32"/>
              </w:rPr>
              <w:t>Нарисовать полоски зебре разной длинны и толщины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415291">
              <w:rPr>
                <w:rFonts w:ascii="Times New Roman" w:hAnsi="Times New Roman"/>
                <w:sz w:val="32"/>
                <w:szCs w:val="32"/>
              </w:rPr>
              <w:t xml:space="preserve"> Закреплять умение выбирать заданную толщину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«карандаша».</w:t>
            </w:r>
          </w:p>
        </w:tc>
        <w:tc>
          <w:tcPr>
            <w:tcW w:w="2958" w:type="dxa"/>
            <w:gridSpan w:val="2"/>
          </w:tcPr>
          <w:p w:rsidR="00607DA4" w:rsidRPr="00415291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Экология.</w:t>
            </w:r>
            <w:r w:rsidRPr="0041529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Формирование элементарных математических представлений.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2761" w:type="dxa"/>
          </w:tcPr>
          <w:p w:rsidR="00607DA4" w:rsidRPr="00415291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«Овечка»</w:t>
            </w:r>
          </w:p>
        </w:tc>
        <w:tc>
          <w:tcPr>
            <w:tcW w:w="2420" w:type="dxa"/>
          </w:tcPr>
          <w:p w:rsidR="00607DA4" w:rsidRPr="005A4925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Закреплять навыки работы с «мышкой».</w:t>
            </w:r>
          </w:p>
        </w:tc>
        <w:tc>
          <w:tcPr>
            <w:tcW w:w="3690" w:type="dxa"/>
          </w:tcPr>
          <w:p w:rsidR="00607DA4" w:rsidRPr="005A4925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A4925">
              <w:rPr>
                <w:rFonts w:ascii="Times New Roman" w:hAnsi="Times New Roman"/>
                <w:sz w:val="32"/>
                <w:szCs w:val="32"/>
              </w:rPr>
              <w:t xml:space="preserve">Учить рисовать </w:t>
            </w: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Pr="005A4925">
              <w:rPr>
                <w:rFonts w:ascii="Times New Roman" w:hAnsi="Times New Roman"/>
                <w:sz w:val="32"/>
                <w:szCs w:val="32"/>
              </w:rPr>
              <w:t>завиточки</w:t>
            </w:r>
            <w:r>
              <w:rPr>
                <w:rFonts w:ascii="Times New Roman" w:hAnsi="Times New Roman"/>
                <w:sz w:val="32"/>
                <w:szCs w:val="32"/>
              </w:rPr>
              <w:t>» на шубке.</w:t>
            </w:r>
            <w:r w:rsidRPr="005A4925">
              <w:rPr>
                <w:rFonts w:ascii="Times New Roman" w:hAnsi="Times New Roman"/>
                <w:sz w:val="32"/>
                <w:szCs w:val="32"/>
              </w:rPr>
              <w:t xml:space="preserve"> Развивать </w:t>
            </w:r>
            <w:proofErr w:type="spellStart"/>
            <w:r w:rsidRPr="005A4925">
              <w:rPr>
                <w:rFonts w:ascii="Times New Roman" w:hAnsi="Times New Roman"/>
                <w:sz w:val="32"/>
                <w:szCs w:val="32"/>
              </w:rPr>
              <w:t>графомоторные</w:t>
            </w:r>
            <w:proofErr w:type="spellEnd"/>
            <w:r w:rsidRPr="005A4925">
              <w:rPr>
                <w:rFonts w:ascii="Times New Roman" w:hAnsi="Times New Roman"/>
                <w:sz w:val="32"/>
                <w:szCs w:val="32"/>
              </w:rPr>
              <w:t xml:space="preserve"> навыки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958" w:type="dxa"/>
            <w:gridSpan w:val="2"/>
          </w:tcPr>
          <w:p w:rsidR="00607DA4" w:rsidRPr="00415291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Ребенок и окружающий мир. Рисование.</w:t>
            </w:r>
          </w:p>
        </w:tc>
      </w:tr>
      <w:tr w:rsidR="00607DA4" w:rsidRPr="00EF4A2B" w:rsidTr="00F665E9">
        <w:tc>
          <w:tcPr>
            <w:tcW w:w="14786" w:type="dxa"/>
            <w:gridSpan w:val="6"/>
          </w:tcPr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Н о я б </w:t>
            </w:r>
            <w:proofErr w:type="spellStart"/>
            <w:proofErr w:type="gram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  <w:proofErr w:type="spellEnd"/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 неделя</w:t>
            </w:r>
          </w:p>
        </w:tc>
        <w:tc>
          <w:tcPr>
            <w:tcW w:w="2761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291">
              <w:rPr>
                <w:rFonts w:ascii="Times New Roman" w:hAnsi="Times New Roman"/>
                <w:sz w:val="32"/>
                <w:szCs w:val="32"/>
              </w:rPr>
              <w:t>«Красим ведром»</w:t>
            </w:r>
          </w:p>
        </w:tc>
        <w:tc>
          <w:tcPr>
            <w:tcW w:w="2420" w:type="dxa"/>
          </w:tcPr>
          <w:p w:rsidR="00607DA4" w:rsidRPr="005A4925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B5450">
              <w:rPr>
                <w:rFonts w:ascii="Times New Roman" w:hAnsi="Times New Roman"/>
                <w:sz w:val="32"/>
                <w:szCs w:val="32"/>
              </w:rPr>
              <w:t>Знакомство с инструмент</w:t>
            </w: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Pr="00BB5450">
              <w:rPr>
                <w:rFonts w:ascii="Times New Roman" w:hAnsi="Times New Roman"/>
                <w:sz w:val="32"/>
                <w:szCs w:val="32"/>
              </w:rPr>
              <w:t>м графического редактора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«заливка».</w:t>
            </w:r>
          </w:p>
        </w:tc>
        <w:tc>
          <w:tcPr>
            <w:tcW w:w="3690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925">
              <w:rPr>
                <w:rFonts w:ascii="Times New Roman" w:hAnsi="Times New Roman"/>
                <w:sz w:val="32"/>
                <w:szCs w:val="32"/>
              </w:rPr>
              <w:t>Учить пользоваться «заливкой»</w:t>
            </w:r>
            <w:r>
              <w:rPr>
                <w:rFonts w:ascii="Times New Roman" w:hAnsi="Times New Roman"/>
                <w:sz w:val="32"/>
                <w:szCs w:val="32"/>
              </w:rPr>
              <w:t>, правильно указывать точное место закрашивания. Закреплять знания детей о цветах спектра.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15291">
              <w:rPr>
                <w:rFonts w:ascii="Times New Roman" w:hAnsi="Times New Roman"/>
                <w:sz w:val="32"/>
                <w:szCs w:val="32"/>
              </w:rPr>
              <w:t>Индивидуальные задания.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15291">
              <w:rPr>
                <w:rFonts w:ascii="Times New Roman" w:hAnsi="Times New Roman"/>
                <w:sz w:val="32"/>
                <w:szCs w:val="32"/>
              </w:rPr>
              <w:t>Рисование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Развитие сенсорного восприятия.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2761" w:type="dxa"/>
          </w:tcPr>
          <w:p w:rsidR="00607DA4" w:rsidRPr="00642E0E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42E0E">
              <w:rPr>
                <w:rFonts w:ascii="Times New Roman" w:hAnsi="Times New Roman"/>
                <w:sz w:val="32"/>
                <w:szCs w:val="32"/>
              </w:rPr>
              <w:t>«Обведи»</w:t>
            </w:r>
          </w:p>
        </w:tc>
        <w:tc>
          <w:tcPr>
            <w:tcW w:w="2420" w:type="dxa"/>
          </w:tcPr>
          <w:p w:rsidR="00607DA4" w:rsidRPr="00642E0E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42E0E">
              <w:rPr>
                <w:rFonts w:ascii="Times New Roman" w:hAnsi="Times New Roman"/>
                <w:sz w:val="32"/>
                <w:szCs w:val="32"/>
              </w:rPr>
              <w:t>Работа со знакомыми инструментами графического редактора</w:t>
            </w:r>
          </w:p>
        </w:tc>
        <w:tc>
          <w:tcPr>
            <w:tcW w:w="3690" w:type="dxa"/>
          </w:tcPr>
          <w:p w:rsidR="00607DA4" w:rsidRPr="00642E0E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42E0E">
              <w:rPr>
                <w:rFonts w:ascii="Times New Roman" w:hAnsi="Times New Roman"/>
                <w:sz w:val="32"/>
                <w:szCs w:val="32"/>
              </w:rPr>
              <w:t>Закреплять навыки работы с «карандашом» и «заливкой»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42E0E">
              <w:rPr>
                <w:rFonts w:ascii="Times New Roman" w:hAnsi="Times New Roman"/>
                <w:sz w:val="32"/>
                <w:szCs w:val="32"/>
              </w:rPr>
              <w:t>Игровая деятельность.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Рисование.</w:t>
            </w:r>
          </w:p>
          <w:p w:rsidR="00607DA4" w:rsidRPr="00642E0E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761" w:type="dxa"/>
          </w:tcPr>
          <w:p w:rsidR="00607DA4" w:rsidRPr="00EF4A2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«Цыплята»</w:t>
            </w:r>
          </w:p>
        </w:tc>
        <w:tc>
          <w:tcPr>
            <w:tcW w:w="2420" w:type="dxa"/>
          </w:tcPr>
          <w:p w:rsidR="00607DA4" w:rsidRPr="00BB5450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450">
              <w:rPr>
                <w:rFonts w:ascii="Times New Roman" w:hAnsi="Times New Roman"/>
                <w:sz w:val="32"/>
                <w:szCs w:val="32"/>
              </w:rPr>
              <w:t>Знакомство с инструментом графического редактора «штамп».</w:t>
            </w:r>
          </w:p>
        </w:tc>
        <w:tc>
          <w:tcPr>
            <w:tcW w:w="3690" w:type="dxa"/>
          </w:tcPr>
          <w:p w:rsidR="00607DA4" w:rsidRPr="00BB5450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B5450">
              <w:rPr>
                <w:rFonts w:ascii="Times New Roman" w:hAnsi="Times New Roman"/>
                <w:sz w:val="32"/>
                <w:szCs w:val="32"/>
              </w:rPr>
              <w:t>Учить рисовать по заданному образцу, используя «штамп»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B5450">
              <w:rPr>
                <w:rFonts w:ascii="Times New Roman" w:hAnsi="Times New Roman"/>
                <w:sz w:val="32"/>
                <w:szCs w:val="32"/>
              </w:rPr>
              <w:t>Индивидуальные задания.</w:t>
            </w:r>
          </w:p>
          <w:p w:rsidR="00607DA4" w:rsidRPr="00BB5450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B5450">
              <w:rPr>
                <w:rFonts w:ascii="Times New Roman" w:hAnsi="Times New Roman"/>
                <w:sz w:val="32"/>
                <w:szCs w:val="32"/>
              </w:rPr>
              <w:t xml:space="preserve"> Ребенок и окружающий мир.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50">
              <w:rPr>
                <w:rFonts w:ascii="Times New Roman" w:hAnsi="Times New Roman"/>
                <w:sz w:val="32"/>
                <w:szCs w:val="32"/>
              </w:rPr>
              <w:t>Рисование.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2761" w:type="dxa"/>
          </w:tcPr>
          <w:p w:rsidR="00607DA4" w:rsidRPr="0005620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620B">
              <w:rPr>
                <w:rFonts w:ascii="Times New Roman" w:hAnsi="Times New Roman"/>
                <w:sz w:val="32"/>
                <w:szCs w:val="32"/>
              </w:rPr>
              <w:t xml:space="preserve"> «Лиса»</w:t>
            </w:r>
          </w:p>
        </w:tc>
        <w:tc>
          <w:tcPr>
            <w:tcW w:w="2420" w:type="dxa"/>
          </w:tcPr>
          <w:p w:rsidR="00607DA4" w:rsidRPr="00BB5450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B5450">
              <w:rPr>
                <w:rFonts w:ascii="Times New Roman" w:hAnsi="Times New Roman"/>
                <w:sz w:val="32"/>
                <w:szCs w:val="32"/>
              </w:rPr>
              <w:t>Знакомство с клавиатурой.</w:t>
            </w:r>
          </w:p>
        </w:tc>
        <w:tc>
          <w:tcPr>
            <w:tcW w:w="3690" w:type="dxa"/>
          </w:tcPr>
          <w:p w:rsidR="00607DA4" w:rsidRPr="00BB5450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B5450">
              <w:rPr>
                <w:rFonts w:ascii="Times New Roman" w:hAnsi="Times New Roman"/>
                <w:sz w:val="32"/>
                <w:szCs w:val="32"/>
              </w:rPr>
              <w:t>Учить пользоваться клавишами клавиатуры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позволяющими изменять размер </w:t>
            </w:r>
            <w:r w:rsidRPr="00BB5450">
              <w:rPr>
                <w:rFonts w:ascii="Times New Roman" w:hAnsi="Times New Roman"/>
                <w:sz w:val="32"/>
                <w:szCs w:val="32"/>
              </w:rPr>
              <w:t>«штампа».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Развивать умение анализировать образец.</w:t>
            </w:r>
          </w:p>
        </w:tc>
        <w:tc>
          <w:tcPr>
            <w:tcW w:w="2958" w:type="dxa"/>
            <w:gridSpan w:val="2"/>
          </w:tcPr>
          <w:p w:rsidR="00607DA4" w:rsidRPr="00BB5450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Театрализованная</w:t>
            </w:r>
            <w:r w:rsidRPr="00BB5450">
              <w:rPr>
                <w:rFonts w:ascii="Times New Roman" w:hAnsi="Times New Roman"/>
                <w:sz w:val="32"/>
                <w:szCs w:val="32"/>
              </w:rPr>
              <w:t xml:space="preserve">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BB5450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B5450">
              <w:rPr>
                <w:rFonts w:ascii="Times New Roman" w:hAnsi="Times New Roman"/>
                <w:sz w:val="32"/>
                <w:szCs w:val="32"/>
              </w:rPr>
              <w:t>Экологи</w:t>
            </w:r>
            <w:r>
              <w:rPr>
                <w:rFonts w:ascii="Times New Roman" w:hAnsi="Times New Roman"/>
                <w:sz w:val="32"/>
                <w:szCs w:val="32"/>
              </w:rPr>
              <w:t>ческое воспитание.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50">
              <w:rPr>
                <w:rFonts w:ascii="Times New Roman" w:hAnsi="Times New Roman"/>
                <w:sz w:val="32"/>
                <w:szCs w:val="32"/>
              </w:rPr>
              <w:t>Лепка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7DA4" w:rsidRPr="00EF4A2B" w:rsidTr="00F665E9">
        <w:tc>
          <w:tcPr>
            <w:tcW w:w="14786" w:type="dxa"/>
            <w:gridSpan w:val="6"/>
          </w:tcPr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Pr="0005620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20B">
              <w:rPr>
                <w:rFonts w:ascii="Times New Roman" w:hAnsi="Times New Roman"/>
                <w:b/>
                <w:sz w:val="32"/>
                <w:szCs w:val="32"/>
              </w:rPr>
              <w:t xml:space="preserve">Д е к а б </w:t>
            </w:r>
            <w:proofErr w:type="spellStart"/>
            <w:proofErr w:type="gramStart"/>
            <w:r w:rsidRPr="0005620B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  <w:r w:rsidRPr="0005620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5620B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  <w:proofErr w:type="spellEnd"/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 неделя</w:t>
            </w:r>
          </w:p>
        </w:tc>
        <w:tc>
          <w:tcPr>
            <w:tcW w:w="2761" w:type="dxa"/>
          </w:tcPr>
          <w:p w:rsidR="00607DA4" w:rsidRPr="0005620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620B">
              <w:rPr>
                <w:rFonts w:ascii="Times New Roman" w:hAnsi="Times New Roman"/>
                <w:sz w:val="32"/>
                <w:szCs w:val="32"/>
              </w:rPr>
              <w:t>«Укрась елку»</w:t>
            </w:r>
          </w:p>
        </w:tc>
        <w:tc>
          <w:tcPr>
            <w:tcW w:w="2420" w:type="dxa"/>
          </w:tcPr>
          <w:p w:rsidR="00607DA4" w:rsidRPr="005F0FBA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F0FBA">
              <w:rPr>
                <w:rFonts w:ascii="Times New Roman" w:hAnsi="Times New Roman"/>
                <w:sz w:val="32"/>
                <w:szCs w:val="32"/>
              </w:rPr>
              <w:t>Закрепление навыков работы с клавиатурой.</w:t>
            </w:r>
          </w:p>
        </w:tc>
        <w:tc>
          <w:tcPr>
            <w:tcW w:w="3690" w:type="dxa"/>
          </w:tcPr>
          <w:p w:rsidR="00607DA4" w:rsidRPr="005F0FBA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F0FBA">
              <w:rPr>
                <w:rFonts w:ascii="Times New Roman" w:hAnsi="Times New Roman"/>
                <w:sz w:val="32"/>
                <w:szCs w:val="32"/>
              </w:rPr>
              <w:t>Учить выбирать содержание рисунка, переносить рисунок «ш</w:t>
            </w:r>
            <w:r>
              <w:rPr>
                <w:rFonts w:ascii="Times New Roman" w:hAnsi="Times New Roman"/>
                <w:sz w:val="32"/>
                <w:szCs w:val="32"/>
              </w:rPr>
              <w:t>т</w:t>
            </w:r>
            <w:r w:rsidRPr="005F0FBA">
              <w:rPr>
                <w:rFonts w:ascii="Times New Roman" w:hAnsi="Times New Roman"/>
                <w:sz w:val="32"/>
                <w:szCs w:val="32"/>
              </w:rPr>
              <w:t>ампа» в заданное место рабочего листа. Развивать внимание сообразительность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958" w:type="dxa"/>
            <w:gridSpan w:val="2"/>
          </w:tcPr>
          <w:p w:rsidR="00607DA4" w:rsidRPr="005F0FBA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F0FBA">
              <w:rPr>
                <w:rFonts w:ascii="Times New Roman" w:hAnsi="Times New Roman"/>
                <w:sz w:val="32"/>
                <w:szCs w:val="32"/>
              </w:rPr>
              <w:t xml:space="preserve">Ребенок и окружающий мир. </w:t>
            </w:r>
          </w:p>
          <w:p w:rsidR="00607DA4" w:rsidRPr="005F0FBA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F0FBA">
              <w:rPr>
                <w:rFonts w:ascii="Times New Roman" w:hAnsi="Times New Roman"/>
                <w:sz w:val="32"/>
                <w:szCs w:val="32"/>
              </w:rPr>
              <w:t xml:space="preserve">Рисование. 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FBA">
              <w:rPr>
                <w:rFonts w:ascii="Times New Roman" w:hAnsi="Times New Roman"/>
                <w:sz w:val="32"/>
                <w:szCs w:val="32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2761" w:type="dxa"/>
          </w:tcPr>
          <w:p w:rsidR="00607DA4" w:rsidRPr="0005620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620B">
              <w:rPr>
                <w:rFonts w:ascii="Times New Roman" w:hAnsi="Times New Roman"/>
                <w:sz w:val="32"/>
                <w:szCs w:val="32"/>
              </w:rPr>
              <w:t xml:space="preserve"> «Маски»</w:t>
            </w:r>
          </w:p>
        </w:tc>
        <w:tc>
          <w:tcPr>
            <w:tcW w:w="2420" w:type="dxa"/>
          </w:tcPr>
          <w:p w:rsidR="00607DA4" w:rsidRPr="008F7A86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</w:t>
            </w:r>
            <w:r w:rsidRPr="008F7A86">
              <w:rPr>
                <w:rFonts w:ascii="Times New Roman" w:hAnsi="Times New Roman"/>
                <w:sz w:val="32"/>
                <w:szCs w:val="32"/>
              </w:rPr>
              <w:t>акрепл</w:t>
            </w:r>
            <w:r>
              <w:rPr>
                <w:rFonts w:ascii="Times New Roman" w:hAnsi="Times New Roman"/>
                <w:sz w:val="32"/>
                <w:szCs w:val="32"/>
              </w:rPr>
              <w:t>ять</w:t>
            </w:r>
            <w:r w:rsidRPr="008F7A86">
              <w:rPr>
                <w:rFonts w:ascii="Times New Roman" w:hAnsi="Times New Roman"/>
                <w:sz w:val="32"/>
                <w:szCs w:val="32"/>
              </w:rPr>
              <w:t xml:space="preserve"> умения использовать в работе знакомые инструменты графического редактора. </w:t>
            </w:r>
          </w:p>
        </w:tc>
        <w:tc>
          <w:tcPr>
            <w:tcW w:w="3690" w:type="dxa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F0FBA">
              <w:rPr>
                <w:rFonts w:ascii="Times New Roman" w:hAnsi="Times New Roman"/>
                <w:sz w:val="32"/>
                <w:szCs w:val="32"/>
              </w:rPr>
              <w:t>Учить создавать карнавальный образ маски, используя знакомые инструменты графического редактора.</w:t>
            </w:r>
          </w:p>
          <w:p w:rsidR="00607DA4" w:rsidRPr="005F0FBA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F0FBA">
              <w:rPr>
                <w:rFonts w:ascii="Times New Roman" w:hAnsi="Times New Roman"/>
                <w:sz w:val="32"/>
                <w:szCs w:val="32"/>
              </w:rPr>
              <w:t>Развивать фантазию.</w:t>
            </w:r>
          </w:p>
        </w:tc>
        <w:tc>
          <w:tcPr>
            <w:tcW w:w="2958" w:type="dxa"/>
            <w:gridSpan w:val="2"/>
          </w:tcPr>
          <w:p w:rsidR="00607DA4" w:rsidRPr="000970D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970DD">
              <w:rPr>
                <w:rFonts w:ascii="Times New Roman" w:hAnsi="Times New Roman"/>
                <w:sz w:val="32"/>
                <w:szCs w:val="32"/>
              </w:rPr>
              <w:t>Индивидуальные задания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0970D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970DD">
              <w:rPr>
                <w:rFonts w:ascii="Times New Roman" w:hAnsi="Times New Roman"/>
                <w:sz w:val="32"/>
                <w:szCs w:val="32"/>
              </w:rPr>
              <w:t>Рисование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0DD">
              <w:rPr>
                <w:rFonts w:ascii="Times New Roman" w:hAnsi="Times New Roman"/>
                <w:sz w:val="32"/>
                <w:szCs w:val="32"/>
              </w:rPr>
              <w:t>Аппликация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761" w:type="dxa"/>
          </w:tcPr>
          <w:p w:rsidR="00607DA4" w:rsidRPr="0005620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«Собираемся на карнавал»</w:t>
            </w:r>
          </w:p>
        </w:tc>
        <w:tc>
          <w:tcPr>
            <w:tcW w:w="2420" w:type="dxa"/>
          </w:tcPr>
          <w:p w:rsidR="00607DA4" w:rsidRPr="00326D93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Знакомство с устройством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Connectix</w:t>
            </w:r>
            <w:proofErr w:type="spellEnd"/>
            <w:r w:rsidRPr="00326D93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Cam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690" w:type="dxa"/>
          </w:tcPr>
          <w:p w:rsidR="00607DA4" w:rsidRPr="000970D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970DD">
              <w:rPr>
                <w:rFonts w:ascii="Times New Roman" w:hAnsi="Times New Roman"/>
                <w:sz w:val="32"/>
                <w:szCs w:val="32"/>
              </w:rPr>
              <w:t>Учить создавать образ карнавальной маски на своей или любой другой фотографии. Развивать навыки самостоятельного выполнения задания.</w:t>
            </w:r>
          </w:p>
        </w:tc>
        <w:tc>
          <w:tcPr>
            <w:tcW w:w="2958" w:type="dxa"/>
            <w:gridSpan w:val="2"/>
          </w:tcPr>
          <w:p w:rsidR="00607DA4" w:rsidRPr="000970D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970DD">
              <w:rPr>
                <w:rFonts w:ascii="Times New Roman" w:hAnsi="Times New Roman"/>
                <w:sz w:val="32"/>
                <w:szCs w:val="32"/>
              </w:rPr>
              <w:t>Музыкальное.</w:t>
            </w:r>
          </w:p>
          <w:p w:rsidR="00607DA4" w:rsidRPr="000970D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970DD">
              <w:rPr>
                <w:rFonts w:ascii="Times New Roman" w:hAnsi="Times New Roman"/>
                <w:sz w:val="32"/>
                <w:szCs w:val="32"/>
              </w:rPr>
              <w:t>Рисование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970DD">
              <w:rPr>
                <w:rFonts w:ascii="Times New Roman" w:hAnsi="Times New Roman"/>
                <w:sz w:val="32"/>
                <w:szCs w:val="32"/>
              </w:rPr>
              <w:t>Развитие речи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0970D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Музыкальное.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2761" w:type="dxa"/>
          </w:tcPr>
          <w:p w:rsidR="00607DA4" w:rsidRPr="0005620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«Соедини точки»</w:t>
            </w:r>
          </w:p>
        </w:tc>
        <w:tc>
          <w:tcPr>
            <w:tcW w:w="2420" w:type="dxa"/>
          </w:tcPr>
          <w:p w:rsidR="00607DA4" w:rsidRPr="00EF4A2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Развивающая игра</w:t>
            </w:r>
          </w:p>
        </w:tc>
        <w:tc>
          <w:tcPr>
            <w:tcW w:w="3690" w:type="dxa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 xml:space="preserve">Развитие произвольности психических процессов – </w:t>
            </w:r>
            <w:r w:rsidRPr="00BC5EDB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внимания, сообразительности, памяти; </w:t>
            </w:r>
          </w:p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тренировка в счете.</w:t>
            </w:r>
          </w:p>
        </w:tc>
        <w:tc>
          <w:tcPr>
            <w:tcW w:w="2958" w:type="dxa"/>
            <w:gridSpan w:val="2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Формирование элементарных математических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представлений.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Развитие сенсорного восприятия.</w:t>
            </w:r>
            <w:r w:rsidRPr="00BC5EDB">
              <w:rPr>
                <w:rFonts w:ascii="Times New Roman" w:hAnsi="Times New Roman"/>
                <w:sz w:val="32"/>
                <w:szCs w:val="32"/>
              </w:rPr>
              <w:t xml:space="preserve"> Игровая деятельность</w:t>
            </w:r>
          </w:p>
        </w:tc>
      </w:tr>
      <w:tr w:rsidR="00607DA4" w:rsidRPr="00EF4A2B" w:rsidTr="00F665E9">
        <w:tc>
          <w:tcPr>
            <w:tcW w:w="14786" w:type="dxa"/>
            <w:gridSpan w:val="6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Я </w:t>
            </w:r>
            <w:proofErr w:type="spell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proofErr w:type="spellEnd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 в а </w:t>
            </w:r>
            <w:proofErr w:type="spellStart"/>
            <w:proofErr w:type="gram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  <w:proofErr w:type="spellEnd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761" w:type="dxa"/>
          </w:tcPr>
          <w:p w:rsidR="00607DA4" w:rsidRPr="0005620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620B">
              <w:rPr>
                <w:rFonts w:ascii="Times New Roman" w:hAnsi="Times New Roman"/>
                <w:sz w:val="32"/>
                <w:szCs w:val="32"/>
              </w:rPr>
              <w:t>«Парные картинки»</w:t>
            </w:r>
          </w:p>
        </w:tc>
        <w:tc>
          <w:tcPr>
            <w:tcW w:w="2420" w:type="dxa"/>
          </w:tcPr>
          <w:p w:rsidR="00607DA4" w:rsidRPr="0005620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Развивающая и</w:t>
            </w:r>
            <w:r w:rsidRPr="0005620B">
              <w:rPr>
                <w:rFonts w:ascii="Times New Roman" w:hAnsi="Times New Roman"/>
                <w:sz w:val="32"/>
                <w:szCs w:val="32"/>
              </w:rPr>
              <w:t>гра</w:t>
            </w:r>
          </w:p>
        </w:tc>
        <w:tc>
          <w:tcPr>
            <w:tcW w:w="3690" w:type="dxa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C5EDB">
              <w:rPr>
                <w:rFonts w:ascii="Times New Roman" w:hAnsi="Times New Roman"/>
                <w:sz w:val="32"/>
                <w:szCs w:val="32"/>
              </w:rPr>
              <w:t>Развив</w:t>
            </w:r>
            <w:r>
              <w:rPr>
                <w:rFonts w:ascii="Times New Roman" w:hAnsi="Times New Roman"/>
                <w:sz w:val="32"/>
                <w:szCs w:val="32"/>
              </w:rPr>
              <w:t>тие</w:t>
            </w:r>
            <w:proofErr w:type="spellEnd"/>
            <w:r w:rsidRPr="00BC5EDB">
              <w:rPr>
                <w:rFonts w:ascii="Times New Roman" w:hAnsi="Times New Roman"/>
                <w:sz w:val="32"/>
                <w:szCs w:val="32"/>
              </w:rPr>
              <w:t xml:space="preserve"> у детей умение классифицировать </w:t>
            </w:r>
            <w:r>
              <w:rPr>
                <w:rFonts w:ascii="Times New Roman" w:hAnsi="Times New Roman"/>
                <w:sz w:val="32"/>
                <w:szCs w:val="32"/>
              </w:rPr>
              <w:t>картинки</w:t>
            </w:r>
            <w:r w:rsidRPr="00BC5EDB">
              <w:rPr>
                <w:rFonts w:ascii="Times New Roman" w:hAnsi="Times New Roman"/>
                <w:sz w:val="32"/>
                <w:szCs w:val="32"/>
              </w:rPr>
              <w:t xml:space="preserve"> по </w:t>
            </w:r>
            <w:r>
              <w:rPr>
                <w:rFonts w:ascii="Times New Roman" w:hAnsi="Times New Roman"/>
                <w:sz w:val="32"/>
                <w:szCs w:val="32"/>
              </w:rPr>
              <w:t>содержанию</w:t>
            </w:r>
          </w:p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58" w:type="dxa"/>
            <w:gridSpan w:val="2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Формирование элементарных математических представлений.</w:t>
            </w:r>
          </w:p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Игровая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Развитие сенсорного восприятия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2761" w:type="dxa"/>
          </w:tcPr>
          <w:p w:rsidR="00607DA4" w:rsidRPr="00EF4A2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20B">
              <w:rPr>
                <w:rFonts w:ascii="Times New Roman" w:hAnsi="Times New Roman"/>
                <w:sz w:val="32"/>
                <w:szCs w:val="32"/>
              </w:rPr>
              <w:t>«Гости на елке»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(медведь)</w:t>
            </w:r>
          </w:p>
        </w:tc>
        <w:tc>
          <w:tcPr>
            <w:tcW w:w="2420" w:type="dxa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Закреплять навыки работы с инструментом графического редактора «штамп».</w:t>
            </w:r>
          </w:p>
        </w:tc>
        <w:tc>
          <w:tcPr>
            <w:tcW w:w="3690" w:type="dxa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Учить пользоваться готовыми формами «штампа», соизмеряя их по величине. Развивать умение выделять существенные признаки.</w:t>
            </w:r>
          </w:p>
        </w:tc>
        <w:tc>
          <w:tcPr>
            <w:tcW w:w="2958" w:type="dxa"/>
            <w:gridSpan w:val="2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Музыкальное.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Театрализованная деятельность.</w:t>
            </w:r>
          </w:p>
        </w:tc>
      </w:tr>
      <w:tr w:rsidR="00607DA4" w:rsidRPr="00EF4A2B" w:rsidTr="00F665E9">
        <w:tc>
          <w:tcPr>
            <w:tcW w:w="14786" w:type="dxa"/>
            <w:gridSpan w:val="6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Ф</w:t>
            </w:r>
            <w:r w:rsidRPr="000970D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 w:rsidRPr="000970D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в </w:t>
            </w:r>
            <w:proofErr w:type="spellStart"/>
            <w:proofErr w:type="gram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 а л </w:t>
            </w:r>
            <w:proofErr w:type="spell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  <w:proofErr w:type="spellEnd"/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2761" w:type="dxa"/>
          </w:tcPr>
          <w:p w:rsidR="00607DA4" w:rsidRPr="00EF4A2B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«Аквариум»</w:t>
            </w:r>
          </w:p>
        </w:tc>
        <w:tc>
          <w:tcPr>
            <w:tcW w:w="2420" w:type="dxa"/>
          </w:tcPr>
          <w:p w:rsidR="00607DA4" w:rsidRPr="000238C2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238C2">
              <w:rPr>
                <w:rFonts w:ascii="Times New Roman" w:hAnsi="Times New Roman"/>
                <w:sz w:val="32"/>
                <w:szCs w:val="32"/>
              </w:rPr>
              <w:t xml:space="preserve">Продолжать закреплять навыки работы с инструментом </w:t>
            </w:r>
            <w:r w:rsidRPr="000238C2">
              <w:rPr>
                <w:rFonts w:ascii="Times New Roman" w:hAnsi="Times New Roman"/>
                <w:sz w:val="32"/>
                <w:szCs w:val="32"/>
              </w:rPr>
              <w:lastRenderedPageBreak/>
              <w:t>«штамп», увеличивать его размеры.</w:t>
            </w:r>
          </w:p>
        </w:tc>
        <w:tc>
          <w:tcPr>
            <w:tcW w:w="3690" w:type="dxa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Продолжать учить пользоваться формами «штампа», </w:t>
            </w:r>
            <w:r w:rsidRPr="008653F7">
              <w:rPr>
                <w:rFonts w:ascii="Times New Roman" w:hAnsi="Times New Roman"/>
                <w:sz w:val="32"/>
                <w:szCs w:val="32"/>
              </w:rPr>
              <w:t xml:space="preserve">изменять его размеры. Учить менять </w:t>
            </w:r>
            <w:r w:rsidRPr="008653F7">
              <w:rPr>
                <w:rFonts w:ascii="Times New Roman" w:hAnsi="Times New Roman"/>
                <w:sz w:val="32"/>
                <w:szCs w:val="32"/>
              </w:rPr>
              <w:lastRenderedPageBreak/>
              <w:t>расположение основного рисунка «штампа».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Ребенок и окружающий мир.</w:t>
            </w:r>
          </w:p>
          <w:p w:rsidR="00607DA4" w:rsidRPr="000238C2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Экологическое воспитание.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2 неделя</w:t>
            </w:r>
          </w:p>
        </w:tc>
        <w:tc>
          <w:tcPr>
            <w:tcW w:w="2761" w:type="dxa"/>
          </w:tcPr>
          <w:p w:rsidR="00607DA4" w:rsidRPr="00E954BC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954BC">
              <w:rPr>
                <w:rFonts w:ascii="Times New Roman" w:hAnsi="Times New Roman"/>
                <w:sz w:val="32"/>
                <w:szCs w:val="32"/>
              </w:rPr>
              <w:t>«Строим дом»</w:t>
            </w:r>
          </w:p>
        </w:tc>
        <w:tc>
          <w:tcPr>
            <w:tcW w:w="2420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Знакомство с инструментом графического редактора «квадрат».</w:t>
            </w:r>
          </w:p>
        </w:tc>
        <w:tc>
          <w:tcPr>
            <w:tcW w:w="3690" w:type="dxa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Учить создавать графические конструкции, пользуясь формами «квадрата» разной штриховки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958" w:type="dxa"/>
            <w:gridSpan w:val="2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Конструирование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Аппликация</w:t>
            </w:r>
            <w:r>
              <w:rPr>
                <w:rFonts w:ascii="Times New Roman" w:hAnsi="Times New Roman"/>
                <w:sz w:val="32"/>
                <w:szCs w:val="32"/>
              </w:rPr>
              <w:t>. Ручной труд.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Формирование элементарных математических представлений.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761" w:type="dxa"/>
          </w:tcPr>
          <w:p w:rsidR="00607DA4" w:rsidRPr="00E954BC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954BC">
              <w:rPr>
                <w:rFonts w:ascii="Times New Roman" w:hAnsi="Times New Roman"/>
                <w:sz w:val="32"/>
                <w:szCs w:val="32"/>
              </w:rPr>
              <w:t>«Город»</w:t>
            </w:r>
          </w:p>
        </w:tc>
        <w:tc>
          <w:tcPr>
            <w:tcW w:w="2420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86">
              <w:rPr>
                <w:rFonts w:ascii="Times New Roman" w:hAnsi="Times New Roman"/>
                <w:sz w:val="32"/>
                <w:szCs w:val="32"/>
              </w:rPr>
              <w:t>Знакомство с инструментом графического редактора «линия».</w:t>
            </w:r>
          </w:p>
        </w:tc>
        <w:tc>
          <w:tcPr>
            <w:tcW w:w="3690" w:type="dxa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 xml:space="preserve">Развивать умение комбинировать, устанавливать закономерность. </w:t>
            </w:r>
          </w:p>
        </w:tc>
        <w:tc>
          <w:tcPr>
            <w:tcW w:w="2958" w:type="dxa"/>
            <w:gridSpan w:val="2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Ребенок и окружающий мир.</w:t>
            </w:r>
          </w:p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Конструирование.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Рисование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2761" w:type="dxa"/>
          </w:tcPr>
          <w:p w:rsidR="00607DA4" w:rsidRPr="008F7A86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7A86">
              <w:rPr>
                <w:rFonts w:ascii="Times New Roman" w:hAnsi="Times New Roman"/>
                <w:sz w:val="32"/>
                <w:szCs w:val="32"/>
              </w:rPr>
              <w:t>«Корабль»</w:t>
            </w:r>
          </w:p>
        </w:tc>
        <w:tc>
          <w:tcPr>
            <w:tcW w:w="2420" w:type="dxa"/>
          </w:tcPr>
          <w:p w:rsidR="00607DA4" w:rsidRPr="006C314A" w:rsidRDefault="00607DA4" w:rsidP="00F665E9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C314A">
              <w:rPr>
                <w:rFonts w:ascii="Times New Roman" w:hAnsi="Times New Roman"/>
                <w:sz w:val="32"/>
                <w:szCs w:val="32"/>
              </w:rPr>
              <w:t>Активизировать употребление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6C314A">
              <w:rPr>
                <w:rFonts w:ascii="Times New Roman" w:hAnsi="Times New Roman"/>
                <w:sz w:val="32"/>
                <w:szCs w:val="32"/>
              </w:rPr>
              <w:t xml:space="preserve">знакомых </w:t>
            </w:r>
            <w:r>
              <w:rPr>
                <w:rFonts w:ascii="Times New Roman" w:hAnsi="Times New Roman"/>
                <w:sz w:val="32"/>
                <w:szCs w:val="32"/>
              </w:rPr>
              <w:t>инструментов графического редактора.</w:t>
            </w:r>
          </w:p>
        </w:tc>
        <w:tc>
          <w:tcPr>
            <w:tcW w:w="3690" w:type="dxa"/>
          </w:tcPr>
          <w:p w:rsidR="00607DA4" w:rsidRPr="000238C2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Уточнять представления детей о независимости чисел от пространственно-количественных признаков.</w:t>
            </w:r>
          </w:p>
        </w:tc>
        <w:tc>
          <w:tcPr>
            <w:tcW w:w="2958" w:type="dxa"/>
            <w:gridSpan w:val="2"/>
          </w:tcPr>
          <w:p w:rsidR="00607DA4" w:rsidRPr="00147D5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Формирование элементарных математических представлений.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>Рисование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Конструирование</w:t>
            </w:r>
          </w:p>
          <w:p w:rsidR="00607DA4" w:rsidRPr="00147D5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Ручной труд.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4" w:rsidRPr="00EF4A2B" w:rsidTr="00F665E9">
        <w:tc>
          <w:tcPr>
            <w:tcW w:w="14786" w:type="dxa"/>
            <w:gridSpan w:val="6"/>
          </w:tcPr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М а </w:t>
            </w:r>
            <w:proofErr w:type="spellStart"/>
            <w:proofErr w:type="gram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 т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 неделя</w:t>
            </w:r>
          </w:p>
        </w:tc>
        <w:tc>
          <w:tcPr>
            <w:tcW w:w="2761" w:type="dxa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«Открытка для мамы»</w:t>
            </w:r>
          </w:p>
        </w:tc>
        <w:tc>
          <w:tcPr>
            <w:tcW w:w="2420" w:type="dxa"/>
          </w:tcPr>
          <w:p w:rsidR="00607DA4" w:rsidRPr="00147D5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>Закреплять навыки работы со знакомыми инструментами графического редактора</w:t>
            </w:r>
          </w:p>
        </w:tc>
        <w:tc>
          <w:tcPr>
            <w:tcW w:w="3690" w:type="dxa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Закрепление пространственных ориентиров; развитие устойчивости внимания, мышления.</w:t>
            </w:r>
          </w:p>
        </w:tc>
        <w:tc>
          <w:tcPr>
            <w:tcW w:w="2958" w:type="dxa"/>
            <w:gridSpan w:val="2"/>
          </w:tcPr>
          <w:p w:rsidR="00607DA4" w:rsidRPr="00147D5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>Развитие речи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>Аппликация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Рисование.</w:t>
            </w:r>
          </w:p>
          <w:p w:rsidR="00607DA4" w:rsidRPr="00147D5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Ручной труд.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2761" w:type="dxa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«Наши игрушки»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</w:tc>
        <w:tc>
          <w:tcPr>
            <w:tcW w:w="2420" w:type="dxa"/>
          </w:tcPr>
          <w:p w:rsidR="00607DA4" w:rsidRPr="00147D5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>Учить создавать графические конструкции, пользуясь формами «овала» разной штриховки.</w:t>
            </w:r>
          </w:p>
        </w:tc>
        <w:tc>
          <w:tcPr>
            <w:tcW w:w="3690" w:type="dxa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 xml:space="preserve">Учить передавать правильно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форму круга, </w:t>
            </w:r>
            <w:r w:rsidRPr="00147D5D">
              <w:rPr>
                <w:rFonts w:ascii="Times New Roman" w:hAnsi="Times New Roman"/>
                <w:sz w:val="32"/>
                <w:szCs w:val="32"/>
              </w:rPr>
              <w:t>овала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607DA4" w:rsidRPr="00147D5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>соизмерять размеры разных деталей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958" w:type="dxa"/>
            <w:gridSpan w:val="2"/>
          </w:tcPr>
          <w:p w:rsidR="00607DA4" w:rsidRPr="00147D5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>Игровая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147D5D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>Развитие речи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47D5D">
              <w:rPr>
                <w:rFonts w:ascii="Times New Roman" w:hAnsi="Times New Roman"/>
                <w:sz w:val="32"/>
                <w:szCs w:val="32"/>
              </w:rPr>
              <w:t>Рисование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Ручной труд.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761" w:type="dxa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«Придумай игрушку»</w:t>
            </w:r>
          </w:p>
        </w:tc>
        <w:tc>
          <w:tcPr>
            <w:tcW w:w="2420" w:type="dxa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Активизировать умение пользоваться знакомыми инструментами графического редактора.</w:t>
            </w:r>
          </w:p>
        </w:tc>
        <w:tc>
          <w:tcPr>
            <w:tcW w:w="3690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2F8">
              <w:rPr>
                <w:rFonts w:ascii="Times New Roman" w:hAnsi="Times New Roman"/>
                <w:sz w:val="32"/>
                <w:szCs w:val="32"/>
              </w:rPr>
              <w:t>Развивать навыки самостоятельного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2F8">
              <w:rPr>
                <w:rFonts w:ascii="Times New Roman" w:hAnsi="Times New Roman"/>
                <w:sz w:val="32"/>
                <w:szCs w:val="32"/>
              </w:rPr>
              <w:t>выполнения задания.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Развитие речи.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Формирование элементарных математических представлений.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Рисование.</w:t>
            </w:r>
          </w:p>
          <w:p w:rsidR="00607DA4" w:rsidRPr="00A76B36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Аппликация.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2761" w:type="dxa"/>
          </w:tcPr>
          <w:p w:rsidR="00607DA4" w:rsidRPr="00A76B36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76B36">
              <w:rPr>
                <w:rFonts w:ascii="Times New Roman" w:hAnsi="Times New Roman"/>
                <w:sz w:val="32"/>
                <w:szCs w:val="32"/>
              </w:rPr>
              <w:t>«Составь узор»</w:t>
            </w:r>
          </w:p>
        </w:tc>
        <w:tc>
          <w:tcPr>
            <w:tcW w:w="2420" w:type="dxa"/>
          </w:tcPr>
          <w:p w:rsidR="00607DA4" w:rsidRPr="0057725C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7725C">
              <w:rPr>
                <w:rFonts w:ascii="Times New Roman" w:hAnsi="Times New Roman"/>
                <w:sz w:val="32"/>
                <w:szCs w:val="32"/>
              </w:rPr>
              <w:t xml:space="preserve">Закреплять навыки работы с инструментом графического </w:t>
            </w:r>
            <w:r w:rsidRPr="0057725C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редактора «штамп», увеличивая его размеры или меняя расположение основного рисунка. </w:t>
            </w:r>
          </w:p>
        </w:tc>
        <w:tc>
          <w:tcPr>
            <w:tcW w:w="3690" w:type="dxa"/>
          </w:tcPr>
          <w:p w:rsidR="00607DA4" w:rsidRPr="00A76B36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76B36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Развитие пространственных отношений, умения менять </w:t>
            </w:r>
            <w:r w:rsidRPr="00A76B36">
              <w:rPr>
                <w:rFonts w:ascii="Times New Roman" w:hAnsi="Times New Roman"/>
                <w:sz w:val="32"/>
                <w:szCs w:val="32"/>
              </w:rPr>
              <w:lastRenderedPageBreak/>
              <w:t>пространственное положение фигур с целью получения заданной или задуманной геометрической композиции; развитие воображения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Формирование элементарных математических представлений.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Конструирование.</w:t>
            </w:r>
          </w:p>
          <w:p w:rsidR="00607DA4" w:rsidRPr="00A76B36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Рисование.</w:t>
            </w:r>
          </w:p>
        </w:tc>
      </w:tr>
      <w:tr w:rsidR="00607DA4" w:rsidRPr="00EF4A2B" w:rsidTr="00F665E9">
        <w:tc>
          <w:tcPr>
            <w:tcW w:w="14786" w:type="dxa"/>
            <w:gridSpan w:val="6"/>
          </w:tcPr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А </w:t>
            </w:r>
            <w:proofErr w:type="spellStart"/>
            <w:proofErr w:type="gram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 е л </w:t>
            </w:r>
            <w:proofErr w:type="spell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  <w:proofErr w:type="spellEnd"/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1 неделя</w:t>
            </w:r>
          </w:p>
        </w:tc>
        <w:tc>
          <w:tcPr>
            <w:tcW w:w="2761" w:type="dxa"/>
          </w:tcPr>
          <w:p w:rsidR="00607DA4" w:rsidRPr="0077608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Pr="00776087">
              <w:rPr>
                <w:rFonts w:ascii="Times New Roman" w:hAnsi="Times New Roman"/>
                <w:sz w:val="32"/>
                <w:szCs w:val="32"/>
              </w:rPr>
              <w:t>Узор на скатерти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420" w:type="dxa"/>
          </w:tcPr>
          <w:p w:rsidR="00607DA4" w:rsidRPr="0077608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76087">
              <w:rPr>
                <w:rFonts w:ascii="Times New Roman" w:hAnsi="Times New Roman"/>
                <w:sz w:val="32"/>
                <w:szCs w:val="32"/>
              </w:rPr>
              <w:t>Задание на закрепление навыков работы с инструментами графического редактора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690" w:type="dxa"/>
          </w:tcPr>
          <w:p w:rsidR="00607DA4" w:rsidRPr="00EC0CAE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Развивать умение комбинировать, устанавливать закономерность.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Рисование.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Формирование элементарных математических представлений. </w:t>
            </w:r>
          </w:p>
          <w:p w:rsidR="00607DA4" w:rsidRPr="0077608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Конструирование.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2 неделя</w:t>
            </w:r>
          </w:p>
        </w:tc>
        <w:tc>
          <w:tcPr>
            <w:tcW w:w="2761" w:type="dxa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 xml:space="preserve">«Ребятам о </w:t>
            </w:r>
            <w:proofErr w:type="gramStart"/>
            <w:r w:rsidRPr="008653F7">
              <w:rPr>
                <w:rFonts w:ascii="Times New Roman" w:hAnsi="Times New Roman"/>
                <w:sz w:val="32"/>
                <w:szCs w:val="32"/>
              </w:rPr>
              <w:t>зверятах</w:t>
            </w:r>
            <w:proofErr w:type="gramEnd"/>
            <w:r w:rsidRPr="008653F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420" w:type="dxa"/>
          </w:tcPr>
          <w:p w:rsidR="00607DA4" w:rsidRPr="008653F7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53F7">
              <w:rPr>
                <w:rFonts w:ascii="Times New Roman" w:hAnsi="Times New Roman"/>
                <w:sz w:val="32"/>
                <w:szCs w:val="32"/>
              </w:rPr>
              <w:t>Обучающая игра для разучивания детских стихов</w:t>
            </w:r>
          </w:p>
        </w:tc>
        <w:tc>
          <w:tcPr>
            <w:tcW w:w="3690" w:type="dxa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Формирование связной речи; развитие сосредоточенности, устойчивости внимания, памяти.</w:t>
            </w:r>
          </w:p>
        </w:tc>
        <w:tc>
          <w:tcPr>
            <w:tcW w:w="2958" w:type="dxa"/>
            <w:gridSpan w:val="2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Развитие речи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Ребенок и окружающий мир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Экологическое воспитание.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761" w:type="dxa"/>
          </w:tcPr>
          <w:p w:rsidR="00607DA4" w:rsidRPr="00FC0D8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«Собери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пазлы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420" w:type="dxa"/>
          </w:tcPr>
          <w:p w:rsidR="00607DA4" w:rsidRPr="00FC0D8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0D84">
              <w:rPr>
                <w:rFonts w:ascii="Times New Roman" w:hAnsi="Times New Roman"/>
                <w:sz w:val="32"/>
                <w:szCs w:val="32"/>
              </w:rPr>
              <w:t>Развивающая игра</w:t>
            </w:r>
          </w:p>
        </w:tc>
        <w:tc>
          <w:tcPr>
            <w:tcW w:w="3690" w:type="dxa"/>
          </w:tcPr>
          <w:p w:rsidR="00607DA4" w:rsidRPr="00FC0D8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Развивать у детей умение составлять полный рисунок из мелких частей. </w:t>
            </w:r>
            <w:r w:rsidRPr="00FC0D84">
              <w:rPr>
                <w:rFonts w:ascii="Times New Roman" w:hAnsi="Times New Roman"/>
                <w:sz w:val="32"/>
                <w:szCs w:val="32"/>
              </w:rPr>
              <w:t xml:space="preserve">Развивать инициативу и </w:t>
            </w:r>
            <w:r w:rsidRPr="00FC0D84">
              <w:rPr>
                <w:rFonts w:ascii="Times New Roman" w:hAnsi="Times New Roman"/>
                <w:sz w:val="32"/>
                <w:szCs w:val="32"/>
              </w:rPr>
              <w:lastRenderedPageBreak/>
              <w:t>самостоятельность.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Индивидуальные задания. Конструирование.</w:t>
            </w:r>
          </w:p>
          <w:p w:rsidR="00607DA4" w:rsidRPr="00FC0D8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Игровая деятельность.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2761" w:type="dxa"/>
          </w:tcPr>
          <w:p w:rsidR="00607DA4" w:rsidRPr="00FC0D8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«Соедини точки»</w:t>
            </w:r>
          </w:p>
        </w:tc>
        <w:tc>
          <w:tcPr>
            <w:tcW w:w="2420" w:type="dxa"/>
          </w:tcPr>
          <w:p w:rsidR="00607DA4" w:rsidRPr="00FC0D8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Развивающая игра</w:t>
            </w:r>
          </w:p>
        </w:tc>
        <w:tc>
          <w:tcPr>
            <w:tcW w:w="3690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D84">
              <w:rPr>
                <w:rFonts w:ascii="Times New Roman" w:hAnsi="Times New Roman"/>
                <w:sz w:val="32"/>
                <w:szCs w:val="32"/>
              </w:rPr>
              <w:t>Совершенствовать импровизационные возможности детей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Игровая деятельность.</w:t>
            </w:r>
          </w:p>
          <w:p w:rsidR="00607DA4" w:rsidRPr="00FC0D8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Индивидуальные задания.</w:t>
            </w:r>
          </w:p>
        </w:tc>
      </w:tr>
      <w:tr w:rsidR="00607DA4" w:rsidRPr="00EF4A2B" w:rsidTr="00F665E9">
        <w:tc>
          <w:tcPr>
            <w:tcW w:w="14786" w:type="dxa"/>
            <w:gridSpan w:val="6"/>
          </w:tcPr>
          <w:p w:rsidR="00607DA4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7DA4" w:rsidRPr="00E65963" w:rsidRDefault="00607DA4" w:rsidP="00613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М </w:t>
            </w:r>
            <w:proofErr w:type="gram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 xml:space="preserve">а </w:t>
            </w:r>
            <w:proofErr w:type="spellStart"/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й</w:t>
            </w:r>
            <w:proofErr w:type="spellEnd"/>
            <w:proofErr w:type="gramEnd"/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2761" w:type="dxa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«Парные картинки»</w:t>
            </w:r>
          </w:p>
        </w:tc>
        <w:tc>
          <w:tcPr>
            <w:tcW w:w="2420" w:type="dxa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 xml:space="preserve">Развивающая игра </w:t>
            </w:r>
          </w:p>
        </w:tc>
        <w:tc>
          <w:tcPr>
            <w:tcW w:w="3690" w:type="dxa"/>
          </w:tcPr>
          <w:p w:rsidR="00607DA4" w:rsidRPr="00BC5EDB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Развивать у детей умение классифицировать геометрические фигуры.</w:t>
            </w:r>
          </w:p>
        </w:tc>
        <w:tc>
          <w:tcPr>
            <w:tcW w:w="2958" w:type="dxa"/>
            <w:gridSpan w:val="2"/>
          </w:tcPr>
          <w:p w:rsidR="00607DA4" w:rsidRPr="00A76B36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76B36">
              <w:rPr>
                <w:rFonts w:ascii="Times New Roman" w:hAnsi="Times New Roman"/>
                <w:sz w:val="32"/>
                <w:szCs w:val="32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36">
              <w:rPr>
                <w:rFonts w:ascii="Times New Roman" w:hAnsi="Times New Roman"/>
                <w:sz w:val="32"/>
                <w:szCs w:val="32"/>
              </w:rPr>
              <w:t>Игровая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7DA4" w:rsidRPr="00EF4A2B" w:rsidTr="00F665E9">
        <w:tc>
          <w:tcPr>
            <w:tcW w:w="2957" w:type="dxa"/>
          </w:tcPr>
          <w:p w:rsidR="00607DA4" w:rsidRPr="00E65963" w:rsidRDefault="00607DA4" w:rsidP="00F66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5963">
              <w:rPr>
                <w:rFonts w:ascii="Times New Roman" w:hAnsi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2761" w:type="dxa"/>
          </w:tcPr>
          <w:p w:rsidR="00607DA4" w:rsidRPr="00E869B3" w:rsidRDefault="00607DA4" w:rsidP="00AF30D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«Собери картинку»</w:t>
            </w:r>
          </w:p>
        </w:tc>
        <w:tc>
          <w:tcPr>
            <w:tcW w:w="2420" w:type="dxa"/>
          </w:tcPr>
          <w:p w:rsidR="00607DA4" w:rsidRPr="00EF4A2B" w:rsidRDefault="00607DA4" w:rsidP="00F6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DB">
              <w:rPr>
                <w:rFonts w:ascii="Times New Roman" w:hAnsi="Times New Roman"/>
                <w:sz w:val="32"/>
                <w:szCs w:val="32"/>
              </w:rPr>
              <w:t>Развивающая игра</w:t>
            </w:r>
          </w:p>
        </w:tc>
        <w:tc>
          <w:tcPr>
            <w:tcW w:w="3690" w:type="dxa"/>
          </w:tcPr>
          <w:p w:rsidR="00607DA4" w:rsidRPr="00FC0D8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C0D84">
              <w:rPr>
                <w:rFonts w:ascii="Times New Roman" w:hAnsi="Times New Roman"/>
                <w:sz w:val="32"/>
                <w:szCs w:val="32"/>
              </w:rPr>
              <w:t xml:space="preserve">Воспитывать логическое мышление, сообразительность. </w:t>
            </w:r>
            <w:r>
              <w:rPr>
                <w:rFonts w:ascii="Times New Roman" w:hAnsi="Times New Roman"/>
                <w:sz w:val="32"/>
                <w:szCs w:val="32"/>
              </w:rPr>
              <w:t>Продолжать ф</w:t>
            </w:r>
            <w:r w:rsidRPr="00E869B3">
              <w:rPr>
                <w:rFonts w:ascii="Times New Roman" w:hAnsi="Times New Roman"/>
                <w:sz w:val="32"/>
                <w:szCs w:val="32"/>
              </w:rPr>
              <w:t xml:space="preserve">ормировать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у детей </w:t>
            </w:r>
            <w:r w:rsidRPr="00E869B3">
              <w:rPr>
                <w:rFonts w:ascii="Times New Roman" w:hAnsi="Times New Roman"/>
                <w:sz w:val="32"/>
                <w:szCs w:val="32"/>
              </w:rPr>
              <w:t>умение радоваться правильно выполненному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заданию.</w:t>
            </w:r>
          </w:p>
          <w:p w:rsidR="00607DA4" w:rsidRPr="00E869B3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58" w:type="dxa"/>
            <w:gridSpan w:val="2"/>
          </w:tcPr>
          <w:p w:rsidR="00607DA4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Игровая деятельность.</w:t>
            </w:r>
          </w:p>
          <w:p w:rsidR="00607DA4" w:rsidRPr="00E869B3" w:rsidRDefault="00607DA4" w:rsidP="00F665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Индивидуальные задания.</w:t>
            </w:r>
          </w:p>
        </w:tc>
      </w:tr>
    </w:tbl>
    <w:p w:rsidR="00607DA4" w:rsidRPr="00114F4C" w:rsidRDefault="00607DA4" w:rsidP="00F8159C">
      <w:pPr>
        <w:jc w:val="center"/>
        <w:rPr>
          <w:sz w:val="28"/>
          <w:szCs w:val="28"/>
        </w:rPr>
      </w:pPr>
    </w:p>
    <w:p w:rsidR="0039613F" w:rsidRDefault="0039613F" w:rsidP="00BC137E">
      <w:pPr>
        <w:spacing w:line="360" w:lineRule="auto"/>
        <w:jc w:val="center"/>
        <w:rPr>
          <w:b/>
          <w:sz w:val="36"/>
          <w:szCs w:val="36"/>
        </w:rPr>
      </w:pPr>
    </w:p>
    <w:p w:rsidR="0039613F" w:rsidRDefault="0039613F" w:rsidP="00BC137E">
      <w:pPr>
        <w:spacing w:line="360" w:lineRule="auto"/>
        <w:jc w:val="center"/>
        <w:rPr>
          <w:b/>
          <w:sz w:val="36"/>
          <w:szCs w:val="36"/>
        </w:rPr>
      </w:pPr>
    </w:p>
    <w:p w:rsidR="0039613F" w:rsidRDefault="0039613F" w:rsidP="0039613F">
      <w:pPr>
        <w:jc w:val="center"/>
        <w:rPr>
          <w:b/>
          <w:sz w:val="36"/>
          <w:szCs w:val="36"/>
        </w:rPr>
      </w:pPr>
    </w:p>
    <w:p w:rsidR="00607DA4" w:rsidRPr="0039613F" w:rsidRDefault="00607DA4" w:rsidP="0039613F">
      <w:pPr>
        <w:jc w:val="center"/>
      </w:pPr>
      <w:r w:rsidRPr="00437D4F">
        <w:rPr>
          <w:b/>
          <w:sz w:val="36"/>
          <w:szCs w:val="36"/>
        </w:rPr>
        <w:t>ЗАКЛЮЧЕНИЕ</w:t>
      </w:r>
    </w:p>
    <w:p w:rsidR="00607DA4" w:rsidRPr="00437D4F" w:rsidRDefault="00607DA4" w:rsidP="00437D4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437D4F">
        <w:rPr>
          <w:sz w:val="36"/>
          <w:szCs w:val="36"/>
        </w:rPr>
        <w:t>Совершенно очевидно, что современную жизнь невозможно представить без компьютеров. Достоинства компьютерного обучения несомненны.</w:t>
      </w:r>
      <w:r>
        <w:rPr>
          <w:sz w:val="36"/>
          <w:szCs w:val="36"/>
        </w:rPr>
        <w:t xml:space="preserve"> </w:t>
      </w:r>
      <w:r w:rsidRPr="00437D4F">
        <w:rPr>
          <w:sz w:val="36"/>
          <w:szCs w:val="36"/>
        </w:rPr>
        <w:t xml:space="preserve">Но до сих пор отсутствуют методика использования ИКТ в образовательном процессе, систематизация компьютерных развивающих программ, не сформулированы единые программно-методические требования к компьютерным занятиям. На сегодняшний день это единственный вид деятельности, не регламентируемый специальной образовательной программой. Поэтому приходится самостоятельно изучать подходы и способы внедрения ИКТ в образовательный процесс. </w:t>
      </w:r>
    </w:p>
    <w:p w:rsidR="00607DA4" w:rsidRDefault="00607DA4" w:rsidP="00437D4F">
      <w:pPr>
        <w:rPr>
          <w:sz w:val="36"/>
          <w:szCs w:val="36"/>
        </w:rPr>
      </w:pPr>
      <w:r w:rsidRPr="00437D4F">
        <w:rPr>
          <w:b/>
          <w:sz w:val="36"/>
          <w:szCs w:val="36"/>
        </w:rPr>
        <w:t xml:space="preserve">     </w:t>
      </w:r>
      <w:r w:rsidRPr="00437D4F">
        <w:rPr>
          <w:sz w:val="36"/>
          <w:szCs w:val="36"/>
        </w:rPr>
        <w:t>В нашем саду компьютерные занятия проводятся в соответствии с общим планом образовательной программы и сочетаются с традиционными средствами воспитания и обучения детей.</w:t>
      </w:r>
    </w:p>
    <w:p w:rsidR="00607DA4" w:rsidRPr="00437D4F" w:rsidRDefault="00607DA4" w:rsidP="00437D4F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437D4F">
        <w:rPr>
          <w:sz w:val="36"/>
          <w:szCs w:val="36"/>
        </w:rPr>
        <w:t xml:space="preserve">Подбирая компьютерные игры для занятий, мы столкнулись с некоторыми сложностями в выборе игр. Казалось бы, существует множество готовых игр – покупай </w:t>
      </w:r>
      <w:r w:rsidRPr="00437D4F">
        <w:rPr>
          <w:sz w:val="36"/>
          <w:szCs w:val="36"/>
          <w:lang w:val="en-US"/>
        </w:rPr>
        <w:t>CD</w:t>
      </w:r>
      <w:r w:rsidRPr="00437D4F">
        <w:rPr>
          <w:sz w:val="36"/>
          <w:szCs w:val="36"/>
        </w:rPr>
        <w:t xml:space="preserve"> и устанавливай. Однако готовая продукция подобного рода не всегда устраивает педагогов, психологов и родителей. Она создается профессиональными художниками и </w:t>
      </w:r>
      <w:r w:rsidRPr="00437D4F">
        <w:rPr>
          <w:sz w:val="36"/>
          <w:szCs w:val="36"/>
          <w:lang w:val="en-US"/>
        </w:rPr>
        <w:t>web</w:t>
      </w:r>
      <w:r w:rsidRPr="00437D4F">
        <w:rPr>
          <w:sz w:val="36"/>
          <w:szCs w:val="36"/>
        </w:rPr>
        <w:t xml:space="preserve">-дизайнерами, которые рисуют красивые, сложные картинки и начиняют игры всяческими эффектами, но при этом </w:t>
      </w:r>
      <w:r w:rsidRPr="00437D4F">
        <w:rPr>
          <w:sz w:val="36"/>
          <w:szCs w:val="36"/>
        </w:rPr>
        <w:lastRenderedPageBreak/>
        <w:t>нередко не учитывают особенностей детского восприятия и гигиенических требований к компьютерной продукции для этого возраста.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Именно поэтому, используя игровое содержание программы </w:t>
      </w:r>
      <w:r w:rsidRPr="00437D4F">
        <w:rPr>
          <w:sz w:val="36"/>
          <w:szCs w:val="36"/>
          <w:lang w:val="en-US"/>
        </w:rPr>
        <w:t>Kid</w:t>
      </w:r>
      <w:r w:rsidRPr="00437D4F">
        <w:rPr>
          <w:sz w:val="36"/>
          <w:szCs w:val="36"/>
        </w:rPr>
        <w:t xml:space="preserve"> </w:t>
      </w:r>
      <w:r w:rsidRPr="00437D4F">
        <w:rPr>
          <w:sz w:val="36"/>
          <w:szCs w:val="36"/>
          <w:lang w:val="en-US"/>
        </w:rPr>
        <w:t>Pix</w:t>
      </w:r>
      <w:r w:rsidRPr="00437D4F">
        <w:rPr>
          <w:sz w:val="36"/>
          <w:szCs w:val="36"/>
        </w:rPr>
        <w:t>,</w:t>
      </w:r>
      <w:r w:rsidRPr="00437D4F">
        <w:rPr>
          <w:b/>
          <w:sz w:val="36"/>
          <w:szCs w:val="36"/>
        </w:rPr>
        <w:t xml:space="preserve"> </w:t>
      </w:r>
      <w:r w:rsidRPr="00437D4F">
        <w:rPr>
          <w:sz w:val="36"/>
          <w:szCs w:val="36"/>
        </w:rPr>
        <w:t>нами</w:t>
      </w:r>
      <w:r w:rsidRPr="00437D4F">
        <w:rPr>
          <w:b/>
          <w:sz w:val="36"/>
          <w:szCs w:val="36"/>
        </w:rPr>
        <w:t xml:space="preserve"> </w:t>
      </w:r>
      <w:r w:rsidRPr="00437D4F">
        <w:rPr>
          <w:sz w:val="36"/>
          <w:szCs w:val="36"/>
        </w:rPr>
        <w:t xml:space="preserve">были разработаны компьютерные задания, учитывающие возможности каждого дошкольника разного возраста и позволяющие подобрать индивидуальный уровень сложности заданий.     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</w:t>
      </w:r>
      <w:r w:rsidRPr="00437D4F">
        <w:rPr>
          <w:sz w:val="36"/>
          <w:szCs w:val="36"/>
        </w:rPr>
        <w:t>В этом году</w:t>
      </w:r>
      <w:r w:rsidRPr="00437D4F">
        <w:rPr>
          <w:b/>
          <w:sz w:val="36"/>
          <w:szCs w:val="36"/>
        </w:rPr>
        <w:t xml:space="preserve"> </w:t>
      </w:r>
      <w:r w:rsidRPr="00437D4F">
        <w:rPr>
          <w:sz w:val="36"/>
          <w:szCs w:val="36"/>
        </w:rPr>
        <w:t xml:space="preserve">занятия проводились с детьми старшей и подготовительной группы во второй половине дня по подгруппам из 6 человек на компьютерах фирмы  </w:t>
      </w:r>
      <w:r w:rsidRPr="00437D4F">
        <w:rPr>
          <w:sz w:val="36"/>
          <w:szCs w:val="36"/>
          <w:lang w:val="en-US"/>
        </w:rPr>
        <w:t>Macintosh</w:t>
      </w:r>
      <w:r w:rsidRPr="00437D4F">
        <w:rPr>
          <w:sz w:val="36"/>
          <w:szCs w:val="36"/>
        </w:rPr>
        <w:t>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Каждое занятие комплексное и состоит из трех последовательных частей: подготовительной, основной и заключительной.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</w:t>
      </w:r>
      <w:r w:rsidRPr="000312C2">
        <w:rPr>
          <w:i/>
          <w:sz w:val="36"/>
          <w:szCs w:val="36"/>
        </w:rPr>
        <w:t>Подготовительная часть занятия</w:t>
      </w:r>
      <w:r w:rsidRPr="00437D4F">
        <w:rPr>
          <w:sz w:val="36"/>
          <w:szCs w:val="36"/>
        </w:rPr>
        <w:t xml:space="preserve">.  В ней идет знакомство ребенка с сюжетом занятия, подготовка к компьютерной игре через вопросы, беседы, развивающие игры, привлекается опыт детей по наблюдению за поведением животных, трудом взрослых, которые помогают ребенку справиться с поставленной задачей. Подготовительная часть является необходимым звеном развивающих занятий, поскольку, в силу возрастных особенностей мышления детей дошкольного возраста, без предварительной предметно-опосредованной деятельности им затруднительно освоить манипуляции с экранными образами. В эту часть включается также гимнастика для подготовки моторики рук к работе.    </w:t>
      </w:r>
    </w:p>
    <w:p w:rsidR="00607DA4" w:rsidRPr="00437D4F" w:rsidRDefault="00607DA4" w:rsidP="00437D4F">
      <w:pPr>
        <w:rPr>
          <w:sz w:val="36"/>
          <w:szCs w:val="36"/>
        </w:rPr>
      </w:pPr>
      <w:r w:rsidRPr="000312C2">
        <w:rPr>
          <w:i/>
          <w:sz w:val="36"/>
          <w:szCs w:val="36"/>
        </w:rPr>
        <w:lastRenderedPageBreak/>
        <w:t xml:space="preserve">     Основная часть занятия</w:t>
      </w:r>
      <w:r w:rsidRPr="00437D4F">
        <w:rPr>
          <w:sz w:val="36"/>
          <w:szCs w:val="36"/>
        </w:rPr>
        <w:t>.  В это время ребенок знакомится со способом управления программой для достижения результата и самостоятельное выполнение задания на компьютере.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В зависимости от поставленных задач, используется несколько способов овладения компьютерной программой: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- 1 способ. Последовательное объяснение ребенку назначения инструментов графического редактора, клавиатуры и манипулятора «мышь» с подключением наводящих и контрольных вопросов.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- 2 способ. Ориентируясь на приобретенные навыки работы с компьютером, познакомить с новыми инструментами графического редактора, отдельными клавишами и их назначением. 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- 3 способ. Детям предлагается роль исследователей, экспериментаторов, предоставляется возможность самостоятельно разобраться со способом управления программой и выбором инструментов для выполнения задания.</w:t>
      </w:r>
    </w:p>
    <w:p w:rsidR="00607DA4" w:rsidRPr="00437D4F" w:rsidRDefault="00607DA4" w:rsidP="00437D4F">
      <w:pPr>
        <w:rPr>
          <w:sz w:val="36"/>
          <w:szCs w:val="36"/>
        </w:rPr>
      </w:pPr>
      <w:r w:rsidRPr="000312C2">
        <w:rPr>
          <w:i/>
          <w:sz w:val="36"/>
          <w:szCs w:val="36"/>
        </w:rPr>
        <w:t xml:space="preserve">     Заключительная часть занятия</w:t>
      </w:r>
      <w:r w:rsidRPr="00437D4F">
        <w:rPr>
          <w:sz w:val="36"/>
          <w:szCs w:val="36"/>
        </w:rPr>
        <w:t>. Это время необходимо для снятия зрительного напряжения (проводится гимнастика для глаз), для снятия мышечного и нервного напряжения (</w:t>
      </w:r>
      <w:proofErr w:type="spellStart"/>
      <w:r w:rsidRPr="00437D4F">
        <w:rPr>
          <w:sz w:val="36"/>
          <w:szCs w:val="36"/>
        </w:rPr>
        <w:t>физминутки</w:t>
      </w:r>
      <w:proofErr w:type="spellEnd"/>
      <w:r w:rsidRPr="00437D4F">
        <w:rPr>
          <w:sz w:val="36"/>
          <w:szCs w:val="36"/>
        </w:rPr>
        <w:t xml:space="preserve">, точечный массаж, массаж </w:t>
      </w:r>
      <w:proofErr w:type="gramStart"/>
      <w:r w:rsidRPr="00437D4F">
        <w:rPr>
          <w:sz w:val="36"/>
          <w:szCs w:val="36"/>
        </w:rPr>
        <w:t>впередистоящему</w:t>
      </w:r>
      <w:proofErr w:type="gramEnd"/>
      <w:r w:rsidRPr="00437D4F">
        <w:rPr>
          <w:sz w:val="36"/>
          <w:szCs w:val="36"/>
        </w:rPr>
        <w:t>, комплекс физических упражнений, расслабление под музыку). А также подводится итог</w:t>
      </w:r>
      <w:r>
        <w:rPr>
          <w:sz w:val="36"/>
          <w:szCs w:val="36"/>
        </w:rPr>
        <w:t>:</w:t>
      </w:r>
      <w:r w:rsidRPr="00437D4F">
        <w:rPr>
          <w:sz w:val="36"/>
          <w:szCs w:val="36"/>
        </w:rPr>
        <w:t xml:space="preserve"> делается оценка </w:t>
      </w:r>
      <w:r w:rsidRPr="00437D4F">
        <w:rPr>
          <w:sz w:val="36"/>
          <w:szCs w:val="36"/>
        </w:rPr>
        <w:lastRenderedPageBreak/>
        <w:t>выполнения</w:t>
      </w:r>
      <w:r>
        <w:rPr>
          <w:sz w:val="36"/>
          <w:szCs w:val="36"/>
        </w:rPr>
        <w:t xml:space="preserve"> задания</w:t>
      </w:r>
      <w:r w:rsidRPr="00437D4F">
        <w:rPr>
          <w:sz w:val="36"/>
          <w:szCs w:val="36"/>
        </w:rPr>
        <w:t xml:space="preserve"> и закрепл</w:t>
      </w:r>
      <w:r>
        <w:rPr>
          <w:sz w:val="36"/>
          <w:szCs w:val="36"/>
        </w:rPr>
        <w:t>яются</w:t>
      </w:r>
      <w:r w:rsidRPr="00437D4F">
        <w:rPr>
          <w:sz w:val="36"/>
          <w:szCs w:val="36"/>
        </w:rPr>
        <w:t xml:space="preserve"> в памяти ребенка необходимы</w:t>
      </w:r>
      <w:r>
        <w:rPr>
          <w:sz w:val="36"/>
          <w:szCs w:val="36"/>
        </w:rPr>
        <w:t>е</w:t>
      </w:r>
      <w:r w:rsidRPr="00437D4F">
        <w:rPr>
          <w:sz w:val="36"/>
          <w:szCs w:val="36"/>
        </w:rPr>
        <w:t xml:space="preserve"> поняти</w:t>
      </w:r>
      <w:r>
        <w:rPr>
          <w:sz w:val="36"/>
          <w:szCs w:val="36"/>
        </w:rPr>
        <w:t>я</w:t>
      </w:r>
      <w:r w:rsidRPr="00437D4F">
        <w:rPr>
          <w:sz w:val="36"/>
          <w:szCs w:val="36"/>
        </w:rPr>
        <w:t xml:space="preserve"> и правил</w:t>
      </w:r>
      <w:r>
        <w:rPr>
          <w:sz w:val="36"/>
          <w:szCs w:val="36"/>
        </w:rPr>
        <w:t>а</w:t>
      </w:r>
      <w:r w:rsidRPr="00437D4F">
        <w:rPr>
          <w:sz w:val="36"/>
          <w:szCs w:val="36"/>
        </w:rPr>
        <w:t xml:space="preserve"> действия с компьютером.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Продолжительность каждого этапа занятия: 1 этап – 10-15 минут; 2 этап – 10-15 минут; 3 этап – 4-5 минут. После каждого занятия проводится обязательное проветривание кабинета. Занятия построены на игровых методах и приемах, позволяющи</w:t>
      </w:r>
      <w:r>
        <w:rPr>
          <w:sz w:val="36"/>
          <w:szCs w:val="36"/>
        </w:rPr>
        <w:t>е</w:t>
      </w:r>
      <w:r w:rsidRPr="00437D4F">
        <w:rPr>
          <w:sz w:val="36"/>
          <w:szCs w:val="36"/>
        </w:rPr>
        <w:t xml:space="preserve"> детям в интересной и доступной форме получить знания, решить поставленные задачи.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В нашем саду компьютерные занятия пр</w:t>
      </w:r>
      <w:r>
        <w:rPr>
          <w:sz w:val="36"/>
          <w:szCs w:val="36"/>
        </w:rPr>
        <w:t>оводятся уже больше десяти лет. М</w:t>
      </w:r>
      <w:r w:rsidRPr="00437D4F">
        <w:rPr>
          <w:sz w:val="36"/>
          <w:szCs w:val="36"/>
        </w:rPr>
        <w:t>ноголетний опыт применения компьютера в освоении образовательной программы  позволил отметить, что по сравнению с традиционными формами обучения дошкольников компьютер обладает рядом преимуществ.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Во-первых, предъявление информации на экране компьютера в игровой форме вызывает у детей огромный интерес к деятельности с ним, повышает интерес к предмету.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Во-вторых, компьютер несет в себе образный тип информации, понятный дошкольникам, которые пока не умеют читать и писать. Цвет, звук, анимация надолго привлекают внимание ребенка.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В-третьих, это отличное средство поддержания  и закрепления задач обучения. Поощрение ребенка самим компьютером, при правильном решении проблемных задач, являются стимулом познавательной активности детей. 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lastRenderedPageBreak/>
        <w:t xml:space="preserve">     В-четвертых, компьютер предоставляет возможность индивидуализации обучения. В процессе своей деятельности за компьютером робкий и малообщительный ребенок приобретает уверенность в себе, в том, что он многое может. 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В-пятых, компьютер очень «терпелив», никогда не ругает ребенка за ошибки, а ждет, пока он сам исправит их.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В течение </w:t>
      </w:r>
      <w:r>
        <w:rPr>
          <w:sz w:val="36"/>
          <w:szCs w:val="36"/>
        </w:rPr>
        <w:t xml:space="preserve">учебного </w:t>
      </w:r>
      <w:r w:rsidRPr="00437D4F">
        <w:rPr>
          <w:sz w:val="36"/>
          <w:szCs w:val="36"/>
        </w:rPr>
        <w:t xml:space="preserve">года на компьютерных занятиях заполнялись карты наблюдения за детьми для определения эмоционально-поведенческого проявления и оценки уровня овладения компьютерным заданием. Оценка и анализ полученных данных, сопоставление их на разных этапах приобщения детей к компьютеру позволяют определить, как протекал процесс развития интереса к нему. Как показывает тенденция, динамика изменений интереса осуществляется по следующим направлениям: 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1. Нейтральное отношение. Ребенок не проявляет интереса к компьютеру ни при знакомстве с ним, ни в дальнейшем. Такие дети вообще отличаются низким уровнем развития познавательной активности и, как правило, не проявляют интереса и к другим видам деятельности. 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2. Постепенное снижение интереса. Чаще всего наблюдается у детей, не готовых к подобной деятельности. 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3. Стабильный интерес. </w:t>
      </w: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lastRenderedPageBreak/>
        <w:t xml:space="preserve">    4. Постепенное повышение интереса. Детей этой группы характеризует активное стремление к новым знаниям.</w:t>
      </w:r>
    </w:p>
    <w:p w:rsidR="00607DA4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Результаты нашего наблюдения </w:t>
      </w:r>
      <w:r>
        <w:rPr>
          <w:sz w:val="36"/>
          <w:szCs w:val="36"/>
        </w:rPr>
        <w:t>показали</w:t>
      </w:r>
      <w:r w:rsidRPr="00437D4F">
        <w:rPr>
          <w:sz w:val="36"/>
          <w:szCs w:val="36"/>
        </w:rPr>
        <w:t xml:space="preserve">, что преобладающими являются третье и четвертое направления. </w:t>
      </w:r>
      <w:r w:rsidRPr="00E906E2">
        <w:rPr>
          <w:sz w:val="36"/>
          <w:szCs w:val="36"/>
        </w:rPr>
        <w:t>Определение направления развития интереса</w:t>
      </w:r>
      <w:r>
        <w:rPr>
          <w:sz w:val="36"/>
          <w:szCs w:val="36"/>
        </w:rPr>
        <w:t xml:space="preserve"> детей</w:t>
      </w:r>
      <w:r w:rsidRPr="00E906E2">
        <w:rPr>
          <w:sz w:val="36"/>
          <w:szCs w:val="36"/>
        </w:rPr>
        <w:t xml:space="preserve"> имеет большой практический смысл.</w:t>
      </w:r>
      <w:r>
        <w:rPr>
          <w:sz w:val="36"/>
          <w:szCs w:val="36"/>
        </w:rPr>
        <w:t xml:space="preserve"> Исходя из полученных результатов исследования, менялись приемы организации и руководства работы детей за компьютером,</w:t>
      </w:r>
      <w:r w:rsidRPr="004A6BC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 так же позволили скорректировать методику работы в соответствии с индивидуальными особенностями каждого ребенка. </w:t>
      </w:r>
    </w:p>
    <w:p w:rsidR="00607DA4" w:rsidRDefault="00607DA4" w:rsidP="00B1164A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437D4F">
        <w:rPr>
          <w:sz w:val="36"/>
          <w:szCs w:val="36"/>
        </w:rPr>
        <w:t xml:space="preserve"> По результатам работы за этот год были составлены диагностические карты, которые свидетельствуют о приобретенных высоких навыках управления компьютером; о росте самостоятельности в выполнении игровой деятельности; повышении интереса к предмету; наблюдается позитивная динамика учебных достижений.</w:t>
      </w:r>
      <w:r w:rsidRPr="00B1164A">
        <w:rPr>
          <w:sz w:val="36"/>
          <w:szCs w:val="36"/>
        </w:rPr>
        <w:t xml:space="preserve"> </w:t>
      </w:r>
    </w:p>
    <w:p w:rsidR="00607DA4" w:rsidRDefault="00607DA4" w:rsidP="00B1164A">
      <w:pPr>
        <w:rPr>
          <w:sz w:val="36"/>
          <w:szCs w:val="36"/>
        </w:rPr>
      </w:pPr>
      <w:r>
        <w:rPr>
          <w:sz w:val="36"/>
          <w:szCs w:val="36"/>
        </w:rPr>
        <w:t xml:space="preserve">Для дальнейшей работы было подготовлено тематическое планирование занятий по обучению детей работе на компьютере, представляющее собой комплекс планов, рассчитанных на два года. Сложность задания каждого занятия корректируется в зависимости от возрастной группы и времени обучения. Весь материал представлен в журнале «Информатика и образование». </w:t>
      </w:r>
    </w:p>
    <w:p w:rsidR="00607DA4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</w:t>
      </w:r>
    </w:p>
    <w:p w:rsidR="00607DA4" w:rsidRPr="00437D4F" w:rsidRDefault="00607DA4" w:rsidP="00437D4F">
      <w:pPr>
        <w:rPr>
          <w:sz w:val="36"/>
          <w:szCs w:val="36"/>
        </w:rPr>
      </w:pPr>
    </w:p>
    <w:p w:rsidR="00607DA4" w:rsidRPr="00437D4F" w:rsidRDefault="00607DA4" w:rsidP="00437D4F">
      <w:pPr>
        <w:rPr>
          <w:sz w:val="36"/>
          <w:szCs w:val="36"/>
        </w:rPr>
      </w:pPr>
      <w:r w:rsidRPr="00437D4F">
        <w:rPr>
          <w:sz w:val="36"/>
          <w:szCs w:val="36"/>
        </w:rPr>
        <w:t xml:space="preserve">     Исследуя практический опыт нашего и других детских садов, мы присоединились к мнению специалистов о том, что применение компьютера в дошкольном возрасте возможно и необходимо. Оно способствует повышению интереса к обучению, его эффективности, всесторонне развивает ребенка.</w:t>
      </w:r>
    </w:p>
    <w:p w:rsidR="00607DA4" w:rsidRDefault="00607DA4" w:rsidP="0039613F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:rsidR="00607DA4" w:rsidRDefault="00607DA4" w:rsidP="0009383A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СПИСОК ЛИТЕРАТУРЫ</w:t>
      </w:r>
    </w:p>
    <w:p w:rsidR="00607DA4" w:rsidRPr="00437D4F" w:rsidRDefault="00607DA4" w:rsidP="00816D16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>Информатика и ИКТ. Учебник. Начальный уровень. / Под ред</w:t>
      </w:r>
      <w:proofErr w:type="gramStart"/>
      <w:r w:rsidRPr="00437D4F">
        <w:rPr>
          <w:rFonts w:cs="Arial"/>
          <w:sz w:val="36"/>
          <w:szCs w:val="36"/>
        </w:rPr>
        <w:t>.п</w:t>
      </w:r>
      <w:proofErr w:type="gramEnd"/>
      <w:r w:rsidRPr="00437D4F">
        <w:rPr>
          <w:rFonts w:cs="Arial"/>
          <w:sz w:val="36"/>
          <w:szCs w:val="36"/>
        </w:rPr>
        <w:t xml:space="preserve">роф. Н.В.Макаровой. – </w:t>
      </w:r>
      <w:proofErr w:type="spellStart"/>
      <w:r w:rsidRPr="00437D4F">
        <w:rPr>
          <w:rFonts w:cs="Arial"/>
          <w:sz w:val="36"/>
          <w:szCs w:val="36"/>
        </w:rPr>
        <w:t>Спб</w:t>
      </w:r>
      <w:proofErr w:type="spellEnd"/>
      <w:r w:rsidRPr="00437D4F">
        <w:rPr>
          <w:rFonts w:cs="Arial"/>
          <w:sz w:val="36"/>
          <w:szCs w:val="36"/>
        </w:rPr>
        <w:t>.; Питер, 2008.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 xml:space="preserve">Новые информационные технологии в дошкольном образовании. </w:t>
      </w:r>
      <w:proofErr w:type="spellStart"/>
      <w:r w:rsidRPr="00437D4F">
        <w:rPr>
          <w:rFonts w:cs="Arial"/>
          <w:sz w:val="36"/>
          <w:szCs w:val="36"/>
        </w:rPr>
        <w:t>Горвиц</w:t>
      </w:r>
      <w:proofErr w:type="spellEnd"/>
      <w:r w:rsidRPr="00437D4F">
        <w:rPr>
          <w:rFonts w:cs="Arial"/>
          <w:sz w:val="36"/>
          <w:szCs w:val="36"/>
        </w:rPr>
        <w:t xml:space="preserve"> Ю.М., </w:t>
      </w:r>
      <w:proofErr w:type="spellStart"/>
      <w:r w:rsidRPr="00437D4F">
        <w:rPr>
          <w:rFonts w:cs="Arial"/>
          <w:sz w:val="36"/>
          <w:szCs w:val="36"/>
        </w:rPr>
        <w:t>Чайнова</w:t>
      </w:r>
      <w:proofErr w:type="spellEnd"/>
      <w:r w:rsidRPr="00437D4F">
        <w:rPr>
          <w:rFonts w:cs="Arial"/>
          <w:sz w:val="36"/>
          <w:szCs w:val="36"/>
        </w:rPr>
        <w:t xml:space="preserve"> Л.Д., </w:t>
      </w:r>
      <w:proofErr w:type="spellStart"/>
      <w:r w:rsidRPr="00437D4F">
        <w:rPr>
          <w:rFonts w:cs="Arial"/>
          <w:sz w:val="36"/>
          <w:szCs w:val="36"/>
        </w:rPr>
        <w:t>Подьяков</w:t>
      </w:r>
      <w:proofErr w:type="spellEnd"/>
      <w:r w:rsidRPr="00437D4F">
        <w:rPr>
          <w:rFonts w:cs="Arial"/>
          <w:sz w:val="36"/>
          <w:szCs w:val="36"/>
        </w:rPr>
        <w:t xml:space="preserve"> Н.Н и др. – М.: </w:t>
      </w:r>
      <w:proofErr w:type="spellStart"/>
      <w:r w:rsidRPr="00437D4F">
        <w:rPr>
          <w:rFonts w:cs="Arial"/>
          <w:sz w:val="36"/>
          <w:szCs w:val="36"/>
        </w:rPr>
        <w:t>Линка-Пресс</w:t>
      </w:r>
      <w:proofErr w:type="spellEnd"/>
      <w:r w:rsidRPr="00437D4F">
        <w:rPr>
          <w:rFonts w:cs="Arial"/>
          <w:sz w:val="36"/>
          <w:szCs w:val="36"/>
        </w:rPr>
        <w:t>, 1998.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>Гигиенические требования к занятиям дошкольников. Глушкова Е.К., Леонова Л.А. и др. //Информатика и образование – 1990. № 6.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>Компьютер в детском саду. Глушкова Е.К., Леонова Л.А. //Дошкольное воспитание. – 1990 № 10.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>Педагогические подходы к компьютерным играм для дошкольников. Зворыгина Е.В.// Информатика и образование – 1989 № 6.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 xml:space="preserve">Информационные технологии управления. Учебное пособие для ВУЗов. Под ред. </w:t>
      </w:r>
      <w:proofErr w:type="spellStart"/>
      <w:r w:rsidRPr="00437D4F">
        <w:rPr>
          <w:rFonts w:cs="Arial"/>
          <w:sz w:val="36"/>
          <w:szCs w:val="36"/>
        </w:rPr>
        <w:t>Г.А.Титоренко</w:t>
      </w:r>
      <w:proofErr w:type="spellEnd"/>
      <w:r w:rsidRPr="00437D4F">
        <w:rPr>
          <w:rFonts w:cs="Arial"/>
          <w:sz w:val="36"/>
          <w:szCs w:val="36"/>
        </w:rPr>
        <w:t xml:space="preserve">. – М.: </w:t>
      </w:r>
      <w:proofErr w:type="spellStart"/>
      <w:r w:rsidRPr="00437D4F">
        <w:rPr>
          <w:rFonts w:cs="Arial"/>
          <w:sz w:val="36"/>
          <w:szCs w:val="36"/>
        </w:rPr>
        <w:t>Юнити</w:t>
      </w:r>
      <w:proofErr w:type="spellEnd"/>
      <w:r w:rsidRPr="00437D4F">
        <w:rPr>
          <w:rFonts w:cs="Arial"/>
          <w:sz w:val="36"/>
          <w:szCs w:val="36"/>
        </w:rPr>
        <w:t xml:space="preserve"> – Дана, 2008.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>Информационные технологии в образовании. Захарова И.Г. Учеб</w:t>
      </w:r>
      <w:proofErr w:type="gramStart"/>
      <w:r w:rsidRPr="00437D4F">
        <w:rPr>
          <w:rFonts w:cs="Arial"/>
          <w:sz w:val="36"/>
          <w:szCs w:val="36"/>
        </w:rPr>
        <w:t>.</w:t>
      </w:r>
      <w:proofErr w:type="gramEnd"/>
      <w:r w:rsidRPr="00437D4F">
        <w:rPr>
          <w:rFonts w:cs="Arial"/>
          <w:sz w:val="36"/>
          <w:szCs w:val="36"/>
        </w:rPr>
        <w:t xml:space="preserve"> </w:t>
      </w:r>
      <w:proofErr w:type="spellStart"/>
      <w:proofErr w:type="gramStart"/>
      <w:r w:rsidRPr="00437D4F">
        <w:rPr>
          <w:rFonts w:cs="Arial"/>
          <w:sz w:val="36"/>
          <w:szCs w:val="36"/>
        </w:rPr>
        <w:t>п</w:t>
      </w:r>
      <w:proofErr w:type="gramEnd"/>
      <w:r w:rsidRPr="00437D4F">
        <w:rPr>
          <w:rFonts w:cs="Arial"/>
          <w:sz w:val="36"/>
          <w:szCs w:val="36"/>
        </w:rPr>
        <w:t>особ</w:t>
      </w:r>
      <w:proofErr w:type="spellEnd"/>
      <w:r w:rsidRPr="00437D4F">
        <w:rPr>
          <w:rFonts w:cs="Arial"/>
          <w:sz w:val="36"/>
          <w:szCs w:val="36"/>
        </w:rPr>
        <w:t xml:space="preserve">. для студ. </w:t>
      </w:r>
      <w:proofErr w:type="spellStart"/>
      <w:r w:rsidRPr="00437D4F">
        <w:rPr>
          <w:rFonts w:cs="Arial"/>
          <w:sz w:val="36"/>
          <w:szCs w:val="36"/>
        </w:rPr>
        <w:t>пед</w:t>
      </w:r>
      <w:proofErr w:type="spellEnd"/>
      <w:r w:rsidRPr="00437D4F">
        <w:rPr>
          <w:rFonts w:cs="Arial"/>
          <w:sz w:val="36"/>
          <w:szCs w:val="36"/>
        </w:rPr>
        <w:t>. ВУЗов (ДПП.Ф.05 «</w:t>
      </w:r>
      <w:proofErr w:type="spellStart"/>
      <w:r w:rsidRPr="00437D4F">
        <w:rPr>
          <w:rFonts w:cs="Arial"/>
          <w:sz w:val="36"/>
          <w:szCs w:val="36"/>
        </w:rPr>
        <w:t>Пед</w:t>
      </w:r>
      <w:proofErr w:type="spellEnd"/>
      <w:r w:rsidRPr="00437D4F">
        <w:rPr>
          <w:rFonts w:cs="Arial"/>
          <w:sz w:val="36"/>
          <w:szCs w:val="36"/>
        </w:rPr>
        <w:t>. технологии»). – М.: Академия, 2003.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lastRenderedPageBreak/>
        <w:t>Новые педагогические и информационные технологии в системе образования</w:t>
      </w:r>
      <w:proofErr w:type="gramStart"/>
      <w:r w:rsidRPr="00437D4F">
        <w:rPr>
          <w:rFonts w:cs="Arial"/>
          <w:sz w:val="36"/>
          <w:szCs w:val="36"/>
        </w:rPr>
        <w:t xml:space="preserve"> /П</w:t>
      </w:r>
      <w:proofErr w:type="gramEnd"/>
      <w:r w:rsidRPr="00437D4F">
        <w:rPr>
          <w:rFonts w:cs="Arial"/>
          <w:sz w:val="36"/>
          <w:szCs w:val="36"/>
        </w:rPr>
        <w:t xml:space="preserve">од ред. </w:t>
      </w:r>
      <w:proofErr w:type="spellStart"/>
      <w:r w:rsidRPr="00437D4F">
        <w:rPr>
          <w:rFonts w:cs="Arial"/>
          <w:sz w:val="36"/>
          <w:szCs w:val="36"/>
        </w:rPr>
        <w:t>Полат</w:t>
      </w:r>
      <w:proofErr w:type="spellEnd"/>
      <w:r w:rsidRPr="00437D4F">
        <w:rPr>
          <w:rFonts w:cs="Arial"/>
          <w:sz w:val="36"/>
          <w:szCs w:val="36"/>
        </w:rPr>
        <w:t xml:space="preserve"> Е.С.М.: Академия, 1999.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>Дошкольник и компьютер</w:t>
      </w:r>
      <w:proofErr w:type="gramStart"/>
      <w:r w:rsidRPr="00437D4F">
        <w:rPr>
          <w:rFonts w:cs="Arial"/>
          <w:sz w:val="36"/>
          <w:szCs w:val="36"/>
        </w:rPr>
        <w:t xml:space="preserve"> /П</w:t>
      </w:r>
      <w:proofErr w:type="gramEnd"/>
      <w:r w:rsidRPr="00437D4F">
        <w:rPr>
          <w:rFonts w:cs="Arial"/>
          <w:sz w:val="36"/>
          <w:szCs w:val="36"/>
        </w:rPr>
        <w:t>од ред. Л.А.Леоновой. М.: 2004.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>Компьютер для дошколят. М.: Издательство ЭКСМО, 2006.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rFonts w:cs="Arial"/>
          <w:sz w:val="36"/>
          <w:szCs w:val="36"/>
        </w:rPr>
        <w:t>Занимательный компьютер. Симонович С., Евсеев Е. – М., 2004.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sz w:val="36"/>
          <w:szCs w:val="36"/>
        </w:rPr>
        <w:t>Артемова Л.В. Окружающий мир в дидактических играх дошкольн</w:t>
      </w:r>
      <w:r>
        <w:rPr>
          <w:sz w:val="36"/>
          <w:szCs w:val="36"/>
        </w:rPr>
        <w:t>иков: Кн. для воспитателей дет</w:t>
      </w:r>
      <w:proofErr w:type="gramStart"/>
      <w:r>
        <w:rPr>
          <w:sz w:val="36"/>
          <w:szCs w:val="36"/>
        </w:rPr>
        <w:t>.</w:t>
      </w:r>
      <w:r w:rsidRPr="00437D4F">
        <w:rPr>
          <w:sz w:val="36"/>
          <w:szCs w:val="36"/>
        </w:rPr>
        <w:t>с</w:t>
      </w:r>
      <w:proofErr w:type="gramEnd"/>
      <w:r w:rsidRPr="00437D4F">
        <w:rPr>
          <w:sz w:val="36"/>
          <w:szCs w:val="36"/>
        </w:rPr>
        <w:t>ада и род</w:t>
      </w:r>
      <w:r>
        <w:rPr>
          <w:sz w:val="36"/>
          <w:szCs w:val="36"/>
        </w:rPr>
        <w:t>ителей - М.: Просвещение, 1992г.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sz w:val="36"/>
          <w:szCs w:val="36"/>
        </w:rPr>
        <w:t xml:space="preserve">    </w:t>
      </w:r>
      <w:proofErr w:type="spellStart"/>
      <w:r w:rsidRPr="00437D4F">
        <w:rPr>
          <w:sz w:val="36"/>
          <w:szCs w:val="36"/>
        </w:rPr>
        <w:t>Горвиц</w:t>
      </w:r>
      <w:proofErr w:type="spellEnd"/>
      <w:r w:rsidRPr="00437D4F">
        <w:rPr>
          <w:sz w:val="36"/>
          <w:szCs w:val="36"/>
        </w:rPr>
        <w:t xml:space="preserve"> Ю.М., </w:t>
      </w:r>
      <w:proofErr w:type="spellStart"/>
      <w:r w:rsidRPr="00437D4F">
        <w:rPr>
          <w:sz w:val="36"/>
          <w:szCs w:val="36"/>
        </w:rPr>
        <w:t>Чайнова</w:t>
      </w:r>
      <w:proofErr w:type="spellEnd"/>
      <w:r w:rsidRPr="00437D4F">
        <w:rPr>
          <w:sz w:val="36"/>
          <w:szCs w:val="36"/>
        </w:rPr>
        <w:t xml:space="preserve"> Л.Д., </w:t>
      </w:r>
      <w:proofErr w:type="spellStart"/>
      <w:r w:rsidRPr="00437D4F">
        <w:rPr>
          <w:sz w:val="36"/>
          <w:szCs w:val="36"/>
        </w:rPr>
        <w:t>Поддьяков</w:t>
      </w:r>
      <w:proofErr w:type="spellEnd"/>
      <w:r w:rsidRPr="00437D4F">
        <w:rPr>
          <w:sz w:val="36"/>
          <w:szCs w:val="36"/>
        </w:rPr>
        <w:t xml:space="preserve"> Н.Н., Зворыгина Е.В. и др. Новые информационные технологии в дошкольном образовании. М.: ЛИНКА-</w:t>
      </w:r>
      <w:proofErr w:type="gramStart"/>
      <w:r w:rsidRPr="00437D4F">
        <w:rPr>
          <w:sz w:val="36"/>
          <w:szCs w:val="36"/>
        </w:rPr>
        <w:t>IIP</w:t>
      </w:r>
      <w:proofErr w:type="gramEnd"/>
      <w:r w:rsidRPr="00437D4F">
        <w:rPr>
          <w:sz w:val="36"/>
          <w:szCs w:val="36"/>
        </w:rPr>
        <w:t>ЕСС, 1998г.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proofErr w:type="spellStart"/>
      <w:r w:rsidRPr="00437D4F">
        <w:rPr>
          <w:sz w:val="36"/>
          <w:szCs w:val="36"/>
        </w:rPr>
        <w:t>Горвиц</w:t>
      </w:r>
      <w:proofErr w:type="spellEnd"/>
      <w:r w:rsidRPr="00437D4F">
        <w:rPr>
          <w:sz w:val="36"/>
          <w:szCs w:val="36"/>
        </w:rPr>
        <w:t xml:space="preserve"> Ю., </w:t>
      </w:r>
      <w:proofErr w:type="spellStart"/>
      <w:r w:rsidRPr="00437D4F">
        <w:rPr>
          <w:sz w:val="36"/>
          <w:szCs w:val="36"/>
        </w:rPr>
        <w:t>Поздняк</w:t>
      </w:r>
      <w:proofErr w:type="spellEnd"/>
      <w:r w:rsidRPr="00437D4F">
        <w:rPr>
          <w:sz w:val="36"/>
          <w:szCs w:val="36"/>
        </w:rPr>
        <w:t xml:space="preserve"> Л. Кому работать с компьютером в детском саду. </w:t>
      </w:r>
      <w:r>
        <w:rPr>
          <w:sz w:val="36"/>
          <w:szCs w:val="36"/>
        </w:rPr>
        <w:t>//</w:t>
      </w:r>
      <w:r w:rsidRPr="00437D4F">
        <w:rPr>
          <w:sz w:val="36"/>
          <w:szCs w:val="36"/>
        </w:rPr>
        <w:t>Дошкольное воспитание, 1991г., №5 - с. 92-95.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proofErr w:type="spellStart"/>
      <w:r w:rsidRPr="00437D4F">
        <w:rPr>
          <w:sz w:val="36"/>
          <w:szCs w:val="36"/>
        </w:rPr>
        <w:t>Макасер</w:t>
      </w:r>
      <w:proofErr w:type="spellEnd"/>
      <w:r w:rsidRPr="00437D4F">
        <w:rPr>
          <w:sz w:val="36"/>
          <w:szCs w:val="36"/>
        </w:rPr>
        <w:t xml:space="preserve"> И.Л. «Игра как элемент обучения». </w:t>
      </w:r>
      <w:r>
        <w:rPr>
          <w:sz w:val="36"/>
          <w:szCs w:val="36"/>
        </w:rPr>
        <w:t>//</w:t>
      </w:r>
      <w:r w:rsidRPr="00437D4F">
        <w:rPr>
          <w:sz w:val="36"/>
          <w:szCs w:val="36"/>
        </w:rPr>
        <w:t>Информатика в начальном образовании. 2001г., № 2, с. 71 – 73.</w:t>
      </w:r>
    </w:p>
    <w:p w:rsidR="00607DA4" w:rsidRPr="00437D4F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proofErr w:type="spellStart"/>
      <w:r w:rsidRPr="00437D4F">
        <w:rPr>
          <w:sz w:val="36"/>
          <w:szCs w:val="36"/>
        </w:rPr>
        <w:t>Моторин</w:t>
      </w:r>
      <w:proofErr w:type="spellEnd"/>
      <w:r w:rsidRPr="00437D4F">
        <w:rPr>
          <w:sz w:val="36"/>
          <w:szCs w:val="36"/>
        </w:rPr>
        <w:t xml:space="preserve"> В. «Воспитательные возможности компьютерных игр».</w:t>
      </w:r>
      <w:r>
        <w:rPr>
          <w:sz w:val="36"/>
          <w:szCs w:val="36"/>
        </w:rPr>
        <w:t>//</w:t>
      </w:r>
      <w:r w:rsidRPr="00437D4F">
        <w:rPr>
          <w:sz w:val="36"/>
          <w:szCs w:val="36"/>
        </w:rPr>
        <w:t xml:space="preserve"> Дошкольное воспитание, 2000г., № 11, с. 53 – 57.</w:t>
      </w:r>
    </w:p>
    <w:p w:rsidR="00607DA4" w:rsidRPr="00207AAA" w:rsidRDefault="00607DA4" w:rsidP="00CF4A14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437D4F">
        <w:rPr>
          <w:sz w:val="36"/>
          <w:szCs w:val="36"/>
        </w:rPr>
        <w:t xml:space="preserve">Новоселова С.Л., </w:t>
      </w:r>
      <w:proofErr w:type="spellStart"/>
      <w:r w:rsidRPr="00437D4F">
        <w:rPr>
          <w:sz w:val="36"/>
          <w:szCs w:val="36"/>
        </w:rPr>
        <w:t>Петку</w:t>
      </w:r>
      <w:proofErr w:type="spellEnd"/>
      <w:r w:rsidRPr="00437D4F">
        <w:rPr>
          <w:sz w:val="36"/>
          <w:szCs w:val="36"/>
        </w:rPr>
        <w:t xml:space="preserve"> Г.П. Компьютерный мир дошкольника. М.: </w:t>
      </w:r>
      <w:r>
        <w:rPr>
          <w:sz w:val="36"/>
          <w:szCs w:val="36"/>
        </w:rPr>
        <w:t>//</w:t>
      </w:r>
      <w:r w:rsidRPr="00437D4F">
        <w:rPr>
          <w:sz w:val="36"/>
          <w:szCs w:val="36"/>
        </w:rPr>
        <w:t>Новая школа, 1997г.</w:t>
      </w:r>
    </w:p>
    <w:p w:rsidR="00607DA4" w:rsidRPr="00207AAA" w:rsidRDefault="00607DA4" w:rsidP="00207AAA">
      <w:pPr>
        <w:pStyle w:val="a3"/>
        <w:numPr>
          <w:ilvl w:val="0"/>
          <w:numId w:val="2"/>
        </w:numPr>
        <w:spacing w:line="240" w:lineRule="auto"/>
        <w:rPr>
          <w:rFonts w:cs="Arial"/>
          <w:sz w:val="36"/>
          <w:szCs w:val="36"/>
        </w:rPr>
      </w:pPr>
      <w:r w:rsidRPr="00207AAA">
        <w:rPr>
          <w:sz w:val="36"/>
          <w:szCs w:val="36"/>
        </w:rPr>
        <w:t xml:space="preserve">Петрова Е. «Развивающие компьютерные игры». </w:t>
      </w:r>
      <w:r>
        <w:rPr>
          <w:sz w:val="36"/>
          <w:szCs w:val="36"/>
        </w:rPr>
        <w:t>//</w:t>
      </w:r>
      <w:r w:rsidRPr="00207AAA">
        <w:rPr>
          <w:sz w:val="36"/>
          <w:szCs w:val="36"/>
        </w:rPr>
        <w:t xml:space="preserve">Дошкольное воспитание, 2000г., </w:t>
      </w:r>
    </w:p>
    <w:p w:rsidR="00607DA4" w:rsidRDefault="00607DA4" w:rsidP="00207AAA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437D4F">
        <w:rPr>
          <w:sz w:val="36"/>
          <w:szCs w:val="36"/>
        </w:rPr>
        <w:t>№ 8, с. 60 – 68.</w:t>
      </w:r>
    </w:p>
    <w:p w:rsidR="00607DA4" w:rsidRPr="00437D4F" w:rsidRDefault="00607DA4" w:rsidP="00207AAA">
      <w:pPr>
        <w:rPr>
          <w:sz w:val="36"/>
          <w:szCs w:val="36"/>
        </w:rPr>
      </w:pPr>
      <w:r>
        <w:rPr>
          <w:sz w:val="36"/>
          <w:szCs w:val="36"/>
        </w:rPr>
        <w:t xml:space="preserve">     19.</w:t>
      </w:r>
      <w:r w:rsidRPr="00437D4F">
        <w:rPr>
          <w:sz w:val="36"/>
          <w:szCs w:val="36"/>
        </w:rPr>
        <w:t xml:space="preserve">  Фомичева О. С. Воспитание успешного ребенка в компьютерном веке. М.: «Гелиос </w:t>
      </w:r>
      <w:r>
        <w:rPr>
          <w:sz w:val="36"/>
          <w:szCs w:val="36"/>
        </w:rPr>
        <w:t xml:space="preserve">           АРВ», 2000г.</w:t>
      </w:r>
    </w:p>
    <w:p w:rsidR="00607DA4" w:rsidRDefault="00607DA4"/>
    <w:sectPr w:rsidR="00607DA4" w:rsidSect="0002430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1CF58E"/>
    <w:lvl w:ilvl="0">
      <w:numFmt w:val="bullet"/>
      <w:lvlText w:val="*"/>
      <w:lvlJc w:val="left"/>
    </w:lvl>
  </w:abstractNum>
  <w:abstractNum w:abstractNumId="1">
    <w:nsid w:val="031C699B"/>
    <w:multiLevelType w:val="singleLevel"/>
    <w:tmpl w:val="CDEED49E"/>
    <w:lvl w:ilvl="0">
      <w:start w:val="2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2">
    <w:nsid w:val="0CEE489D"/>
    <w:multiLevelType w:val="singleLevel"/>
    <w:tmpl w:val="D6AE8FC0"/>
    <w:lvl w:ilvl="0">
      <w:start w:val="2"/>
      <w:numFmt w:val="decimal"/>
      <w:lvlText w:val="%1."/>
      <w:legacy w:legacy="1" w:legacySpace="0" w:legacyIndent="282"/>
      <w:lvlJc w:val="left"/>
      <w:rPr>
        <w:rFonts w:ascii="Arial" w:hAnsi="Arial" w:cs="Arial" w:hint="default"/>
      </w:rPr>
    </w:lvl>
  </w:abstractNum>
  <w:abstractNum w:abstractNumId="3">
    <w:nsid w:val="18E71181"/>
    <w:multiLevelType w:val="hybridMultilevel"/>
    <w:tmpl w:val="740A1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59049C"/>
    <w:multiLevelType w:val="singleLevel"/>
    <w:tmpl w:val="22124F52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5">
    <w:nsid w:val="28340030"/>
    <w:multiLevelType w:val="singleLevel"/>
    <w:tmpl w:val="CDEED49E"/>
    <w:lvl w:ilvl="0">
      <w:start w:val="2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6">
    <w:nsid w:val="2FDD753D"/>
    <w:multiLevelType w:val="singleLevel"/>
    <w:tmpl w:val="FC6EAE04"/>
    <w:lvl w:ilvl="0">
      <w:start w:val="2"/>
      <w:numFmt w:val="decimal"/>
      <w:lvlText w:val="%1."/>
      <w:legacy w:legacy="1" w:legacySpace="0" w:legacyIndent="262"/>
      <w:lvlJc w:val="left"/>
      <w:rPr>
        <w:rFonts w:ascii="Arial" w:hAnsi="Arial" w:cs="Arial" w:hint="default"/>
      </w:rPr>
    </w:lvl>
  </w:abstractNum>
  <w:abstractNum w:abstractNumId="7">
    <w:nsid w:val="2FEB0248"/>
    <w:multiLevelType w:val="singleLevel"/>
    <w:tmpl w:val="57A25C64"/>
    <w:lvl w:ilvl="0">
      <w:start w:val="2"/>
      <w:numFmt w:val="decimal"/>
      <w:lvlText w:val="%1."/>
      <w:legacy w:legacy="1" w:legacySpace="0" w:legacyIndent="276"/>
      <w:lvlJc w:val="left"/>
      <w:rPr>
        <w:rFonts w:ascii="Arial" w:hAnsi="Arial" w:cs="Arial" w:hint="default"/>
      </w:rPr>
    </w:lvl>
  </w:abstractNum>
  <w:abstractNum w:abstractNumId="8">
    <w:nsid w:val="37BA28D4"/>
    <w:multiLevelType w:val="singleLevel"/>
    <w:tmpl w:val="CDEED49E"/>
    <w:lvl w:ilvl="0">
      <w:start w:val="2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9">
    <w:nsid w:val="518A631F"/>
    <w:multiLevelType w:val="singleLevel"/>
    <w:tmpl w:val="E39A0E3E"/>
    <w:lvl w:ilvl="0">
      <w:start w:val="2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">
    <w:nsid w:val="52AD72E2"/>
    <w:multiLevelType w:val="singleLevel"/>
    <w:tmpl w:val="BFCC74CE"/>
    <w:lvl w:ilvl="0">
      <w:start w:val="2"/>
      <w:numFmt w:val="decimal"/>
      <w:lvlText w:val="%1."/>
      <w:legacy w:legacy="1" w:legacySpace="0" w:legacyIndent="275"/>
      <w:lvlJc w:val="left"/>
      <w:rPr>
        <w:rFonts w:ascii="Arial" w:hAnsi="Arial" w:cs="Arial" w:hint="default"/>
        <w:sz w:val="24"/>
        <w:szCs w:val="24"/>
      </w:rPr>
    </w:lvl>
  </w:abstractNum>
  <w:abstractNum w:abstractNumId="11">
    <w:nsid w:val="60586D78"/>
    <w:multiLevelType w:val="singleLevel"/>
    <w:tmpl w:val="C7F4830C"/>
    <w:lvl w:ilvl="0">
      <w:start w:val="2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12">
    <w:nsid w:val="653A1F1A"/>
    <w:multiLevelType w:val="singleLevel"/>
    <w:tmpl w:val="C1DE12E4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3">
    <w:nsid w:val="69813D39"/>
    <w:multiLevelType w:val="singleLevel"/>
    <w:tmpl w:val="CDEED49E"/>
    <w:lvl w:ilvl="0">
      <w:start w:val="2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14">
    <w:nsid w:val="6A8F3739"/>
    <w:multiLevelType w:val="singleLevel"/>
    <w:tmpl w:val="CDEED49E"/>
    <w:lvl w:ilvl="0">
      <w:start w:val="2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15">
    <w:nsid w:val="6AB564B0"/>
    <w:multiLevelType w:val="singleLevel"/>
    <w:tmpl w:val="CDEED49E"/>
    <w:lvl w:ilvl="0">
      <w:start w:val="2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16">
    <w:nsid w:val="6E464501"/>
    <w:multiLevelType w:val="hybridMultilevel"/>
    <w:tmpl w:val="C804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F33E54"/>
    <w:multiLevelType w:val="singleLevel"/>
    <w:tmpl w:val="CDEED49E"/>
    <w:lvl w:ilvl="0">
      <w:start w:val="2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abstractNum w:abstractNumId="18">
    <w:nsid w:val="7D904EEE"/>
    <w:multiLevelType w:val="hybridMultilevel"/>
    <w:tmpl w:val="9040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  <w:lvlOverride w:ilvl="0">
      <w:lvl w:ilvl="0">
        <w:numFmt w:val="bullet"/>
        <w:lvlText w:val="■"/>
        <w:legacy w:legacy="1" w:legacySpace="0" w:legacyIndent="353"/>
        <w:lvlJc w:val="left"/>
        <w:rPr>
          <w:rFonts w:ascii="Arial" w:hAnsi="Arial" w:hint="default"/>
        </w:rPr>
      </w:lvl>
    </w:lvlOverride>
  </w:num>
  <w:num w:numId="6">
    <w:abstractNumId w:val="11"/>
  </w:num>
  <w:num w:numId="7">
    <w:abstractNumId w:val="0"/>
    <w:lvlOverride w:ilvl="0">
      <w:lvl w:ilvl="0">
        <w:numFmt w:val="bullet"/>
        <w:lvlText w:val="■"/>
        <w:legacy w:legacy="1" w:legacySpace="0" w:legacyIndent="352"/>
        <w:lvlJc w:val="left"/>
        <w:rPr>
          <w:rFonts w:ascii="Arial" w:hAnsi="Arial" w:hint="default"/>
        </w:rPr>
      </w:lvl>
    </w:lvlOverride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359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8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Arial" w:hAnsi="Arial" w:hint="default"/>
        </w:rPr>
      </w:lvl>
    </w:lvlOverride>
  </w:num>
  <w:num w:numId="12">
    <w:abstractNumId w:val="2"/>
  </w:num>
  <w:num w:numId="13">
    <w:abstractNumId w:val="12"/>
    <w:lvlOverride w:ilvl="0">
      <w:startOverride w:val="2"/>
    </w:lvlOverride>
  </w:num>
  <w:num w:numId="14">
    <w:abstractNumId w:val="17"/>
    <w:lvlOverride w:ilvl="0">
      <w:startOverride w:val="2"/>
    </w:lvlOverride>
  </w:num>
  <w:num w:numId="15">
    <w:abstractNumId w:val="5"/>
    <w:lvlOverride w:ilvl="0">
      <w:startOverride w:val="2"/>
    </w:lvlOverride>
  </w:num>
  <w:num w:numId="16">
    <w:abstractNumId w:val="4"/>
    <w:lvlOverride w:ilvl="0">
      <w:startOverride w:val="2"/>
    </w:lvlOverride>
  </w:num>
  <w:num w:numId="17">
    <w:abstractNumId w:val="8"/>
    <w:lvlOverride w:ilvl="0">
      <w:startOverride w:val="2"/>
    </w:lvlOverride>
  </w:num>
  <w:num w:numId="18">
    <w:abstractNumId w:val="7"/>
    <w:lvlOverride w:ilvl="0">
      <w:startOverride w:val="2"/>
    </w:lvlOverride>
  </w:num>
  <w:num w:numId="19">
    <w:abstractNumId w:val="13"/>
    <w:lvlOverride w:ilvl="0">
      <w:startOverride w:val="2"/>
    </w:lvlOverride>
  </w:num>
  <w:num w:numId="20">
    <w:abstractNumId w:val="10"/>
    <w:lvlOverride w:ilvl="0">
      <w:startOverride w:val="2"/>
    </w:lvlOverride>
  </w:num>
  <w:num w:numId="21">
    <w:abstractNumId w:val="14"/>
    <w:lvlOverride w:ilvl="0">
      <w:startOverride w:val="2"/>
    </w:lvlOverride>
  </w:num>
  <w:num w:numId="22">
    <w:abstractNumId w:val="15"/>
    <w:lvlOverride w:ilvl="0">
      <w:startOverride w:val="2"/>
    </w:lvlOverride>
  </w:num>
  <w:num w:numId="23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A14"/>
    <w:rsid w:val="0002344F"/>
    <w:rsid w:val="000238C2"/>
    <w:rsid w:val="00024309"/>
    <w:rsid w:val="000312C2"/>
    <w:rsid w:val="0005620B"/>
    <w:rsid w:val="00071B94"/>
    <w:rsid w:val="0007639F"/>
    <w:rsid w:val="000826A3"/>
    <w:rsid w:val="0009383A"/>
    <w:rsid w:val="000970DD"/>
    <w:rsid w:val="000B1303"/>
    <w:rsid w:val="000B7FFD"/>
    <w:rsid w:val="000E1EC7"/>
    <w:rsid w:val="000E697E"/>
    <w:rsid w:val="00114F4C"/>
    <w:rsid w:val="00132B10"/>
    <w:rsid w:val="00137906"/>
    <w:rsid w:val="00144FBE"/>
    <w:rsid w:val="00147D5D"/>
    <w:rsid w:val="00153D0A"/>
    <w:rsid w:val="0016085E"/>
    <w:rsid w:val="001E623E"/>
    <w:rsid w:val="001F5E30"/>
    <w:rsid w:val="00207AAA"/>
    <w:rsid w:val="00242B41"/>
    <w:rsid w:val="002852D7"/>
    <w:rsid w:val="00286175"/>
    <w:rsid w:val="00292C0E"/>
    <w:rsid w:val="002A415D"/>
    <w:rsid w:val="002A4707"/>
    <w:rsid w:val="002A7F1C"/>
    <w:rsid w:val="002C3482"/>
    <w:rsid w:val="002D6D52"/>
    <w:rsid w:val="00325AD9"/>
    <w:rsid w:val="00326D93"/>
    <w:rsid w:val="0039613F"/>
    <w:rsid w:val="003B141D"/>
    <w:rsid w:val="003C4AA4"/>
    <w:rsid w:val="0041204C"/>
    <w:rsid w:val="00415291"/>
    <w:rsid w:val="00421A2C"/>
    <w:rsid w:val="00437D4F"/>
    <w:rsid w:val="0044186F"/>
    <w:rsid w:val="00452DF9"/>
    <w:rsid w:val="0046536B"/>
    <w:rsid w:val="004664E9"/>
    <w:rsid w:val="00473F13"/>
    <w:rsid w:val="00494648"/>
    <w:rsid w:val="004A3125"/>
    <w:rsid w:val="004A6BCE"/>
    <w:rsid w:val="004B172F"/>
    <w:rsid w:val="004B4868"/>
    <w:rsid w:val="004E575E"/>
    <w:rsid w:val="004F12A6"/>
    <w:rsid w:val="00505790"/>
    <w:rsid w:val="00530DEF"/>
    <w:rsid w:val="0057725C"/>
    <w:rsid w:val="005972D3"/>
    <w:rsid w:val="005A4925"/>
    <w:rsid w:val="005B5BD9"/>
    <w:rsid w:val="005F0FBA"/>
    <w:rsid w:val="00607DA4"/>
    <w:rsid w:val="0061349E"/>
    <w:rsid w:val="006220E8"/>
    <w:rsid w:val="006246AE"/>
    <w:rsid w:val="00642E0E"/>
    <w:rsid w:val="0066384C"/>
    <w:rsid w:val="00697D3B"/>
    <w:rsid w:val="006C0035"/>
    <w:rsid w:val="006C314A"/>
    <w:rsid w:val="00704F01"/>
    <w:rsid w:val="00717E83"/>
    <w:rsid w:val="007314BE"/>
    <w:rsid w:val="00757D2F"/>
    <w:rsid w:val="00767295"/>
    <w:rsid w:val="0077033E"/>
    <w:rsid w:val="00776087"/>
    <w:rsid w:val="007D00EC"/>
    <w:rsid w:val="007F0C18"/>
    <w:rsid w:val="00802931"/>
    <w:rsid w:val="008029B8"/>
    <w:rsid w:val="00816D16"/>
    <w:rsid w:val="0083018E"/>
    <w:rsid w:val="00834555"/>
    <w:rsid w:val="00854BE1"/>
    <w:rsid w:val="008653F7"/>
    <w:rsid w:val="00880B3A"/>
    <w:rsid w:val="008B7C7C"/>
    <w:rsid w:val="008C5C9B"/>
    <w:rsid w:val="008F2777"/>
    <w:rsid w:val="008F7A86"/>
    <w:rsid w:val="00906CA3"/>
    <w:rsid w:val="009373F9"/>
    <w:rsid w:val="00950865"/>
    <w:rsid w:val="009676EE"/>
    <w:rsid w:val="009B06DF"/>
    <w:rsid w:val="009C1EE5"/>
    <w:rsid w:val="00A2091D"/>
    <w:rsid w:val="00A36B39"/>
    <w:rsid w:val="00A41A90"/>
    <w:rsid w:val="00A76B36"/>
    <w:rsid w:val="00AA089B"/>
    <w:rsid w:val="00AD1534"/>
    <w:rsid w:val="00AE4590"/>
    <w:rsid w:val="00AF30DA"/>
    <w:rsid w:val="00B1164A"/>
    <w:rsid w:val="00B21FE1"/>
    <w:rsid w:val="00B36991"/>
    <w:rsid w:val="00B462F8"/>
    <w:rsid w:val="00B47278"/>
    <w:rsid w:val="00BA017F"/>
    <w:rsid w:val="00BB5450"/>
    <w:rsid w:val="00BC137E"/>
    <w:rsid w:val="00BC5BDB"/>
    <w:rsid w:val="00BC5EDB"/>
    <w:rsid w:val="00BD4AA3"/>
    <w:rsid w:val="00BF7CD8"/>
    <w:rsid w:val="00C31FAE"/>
    <w:rsid w:val="00C64D81"/>
    <w:rsid w:val="00C66C9F"/>
    <w:rsid w:val="00C72893"/>
    <w:rsid w:val="00C915BF"/>
    <w:rsid w:val="00CD3868"/>
    <w:rsid w:val="00CE34DF"/>
    <w:rsid w:val="00CE6E0F"/>
    <w:rsid w:val="00CF4A14"/>
    <w:rsid w:val="00CF79B2"/>
    <w:rsid w:val="00D40D22"/>
    <w:rsid w:val="00D44CB2"/>
    <w:rsid w:val="00D45D3E"/>
    <w:rsid w:val="00DB30FA"/>
    <w:rsid w:val="00DC5631"/>
    <w:rsid w:val="00DD5B3A"/>
    <w:rsid w:val="00DE0304"/>
    <w:rsid w:val="00DF4977"/>
    <w:rsid w:val="00E36FA9"/>
    <w:rsid w:val="00E64FED"/>
    <w:rsid w:val="00E65963"/>
    <w:rsid w:val="00E869B3"/>
    <w:rsid w:val="00E906E2"/>
    <w:rsid w:val="00E954BC"/>
    <w:rsid w:val="00EA3D39"/>
    <w:rsid w:val="00EB6CB1"/>
    <w:rsid w:val="00EC0CAE"/>
    <w:rsid w:val="00EF4A2B"/>
    <w:rsid w:val="00F10DA8"/>
    <w:rsid w:val="00F348D9"/>
    <w:rsid w:val="00F665E9"/>
    <w:rsid w:val="00F8159C"/>
    <w:rsid w:val="00F833FB"/>
    <w:rsid w:val="00FA52E7"/>
    <w:rsid w:val="00FA72C2"/>
    <w:rsid w:val="00FB26A8"/>
    <w:rsid w:val="00FC0D84"/>
    <w:rsid w:val="00FD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A14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locked/>
    <w:rsid w:val="00F8159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8159C"/>
    <w:rPr>
      <w:rFonts w:ascii="Cambria" w:hAnsi="Cambria" w:cs="Times New Roman"/>
      <w:color w:val="17365D"/>
      <w:spacing w:val="5"/>
      <w:kern w:val="28"/>
      <w:sz w:val="52"/>
      <w:szCs w:val="52"/>
      <w:lang w:val="ru-RU" w:eastAsia="en-US" w:bidi="ar-SA"/>
    </w:rPr>
  </w:style>
  <w:style w:type="table" w:styleId="a6">
    <w:name w:val="Table Grid"/>
    <w:basedOn w:val="a1"/>
    <w:uiPriority w:val="99"/>
    <w:locked/>
    <w:rsid w:val="0009383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3257</Words>
  <Characters>18570</Characters>
  <Application>Microsoft Office Word</Application>
  <DocSecurity>0</DocSecurity>
  <Lines>154</Lines>
  <Paragraphs>43</Paragraphs>
  <ScaleCrop>false</ScaleCrop>
  <Company>HOMEPC</Company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NIKISHIN_ANATOLIJ</dc:creator>
  <cp:keywords/>
  <dc:description/>
  <cp:lastModifiedBy>NIKISHIN_ANATOLIJ</cp:lastModifiedBy>
  <cp:revision>30</cp:revision>
  <dcterms:created xsi:type="dcterms:W3CDTF">2010-11-16T16:49:00Z</dcterms:created>
  <dcterms:modified xsi:type="dcterms:W3CDTF">2012-02-03T18:57:00Z</dcterms:modified>
</cp:coreProperties>
</file>